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D8E0E" w14:textId="08AAED31" w:rsidR="00095592" w:rsidRDefault="00095592">
      <w:pPr>
        <w:rPr>
          <w:lang w:val="en-US"/>
        </w:rPr>
      </w:pPr>
      <w:r>
        <w:rPr>
          <w:lang w:val="en-US"/>
        </w:rPr>
        <w:t>Hello is that [Respondent Name],</w:t>
      </w:r>
    </w:p>
    <w:p w14:paraId="2A4F7628" w14:textId="7899C1EA" w:rsidR="00095592" w:rsidRDefault="00095592">
      <w:pPr>
        <w:rPr>
          <w:lang w:val="en-US"/>
        </w:rPr>
      </w:pPr>
      <w:r>
        <w:rPr>
          <w:lang w:val="en-US"/>
        </w:rPr>
        <w:t>My name is [Interviewer Name] and I’m calling on behalf of [</w:t>
      </w:r>
      <w:proofErr w:type="spellStart"/>
      <w:r>
        <w:rPr>
          <w:lang w:val="en-US"/>
        </w:rPr>
        <w:t>Organsation</w:t>
      </w:r>
      <w:proofErr w:type="spellEnd"/>
      <w:r>
        <w:rPr>
          <w:lang w:val="en-US"/>
        </w:rPr>
        <w:t xml:space="preserve"> Name] from an independent research agency called Acuity. We are carrying out short satisfaction surveys with [description] to find out how satisfied you are with your home and the services you receive from them. Would you be able to spare [Survey Length] minutes to go through the survey with me now? IF NO ASK; can I call back at another time?</w:t>
      </w:r>
    </w:p>
    <w:p w14:paraId="5121411F" w14:textId="7E376977" w:rsidR="00095592" w:rsidRDefault="00095592">
      <w:pPr>
        <w:rPr>
          <w:color w:val="FF0000"/>
          <w:lang w:val="en-US"/>
        </w:rPr>
      </w:pPr>
      <w:r>
        <w:rPr>
          <w:color w:val="FF0000"/>
          <w:lang w:val="en-US"/>
        </w:rPr>
        <w:t>No appointments after [Project End Date]</w:t>
      </w:r>
    </w:p>
    <w:p w14:paraId="31E6E037" w14:textId="652A050C" w:rsidR="00095592" w:rsidRDefault="00095592">
      <w:pPr>
        <w:rPr>
          <w:lang w:val="en-US"/>
        </w:rPr>
      </w:pPr>
      <w:r>
        <w:rPr>
          <w:lang w:val="en-US"/>
        </w:rPr>
        <w:t>IVR READ OUT: The survey will be used to calculate tenant satisfaction measures to be published by [Organisation Name]</w:t>
      </w:r>
      <w:r w:rsidR="00B60989">
        <w:rPr>
          <w:lang w:val="en-US"/>
        </w:rPr>
        <w:t xml:space="preserve"> and reported back to the Regulator of Social Housing.</w:t>
      </w:r>
    </w:p>
    <w:p w14:paraId="1C0013E7" w14:textId="43935E89" w:rsidR="00B60989" w:rsidRDefault="00B60989">
      <w:pPr>
        <w:rPr>
          <w:lang w:val="en-US"/>
        </w:rPr>
      </w:pPr>
      <w:r>
        <w:rPr>
          <w:lang w:val="en-US"/>
        </w:rPr>
        <w:t xml:space="preserve">If the customer would like to verify the validity of this survey they need to contact [Organisation Name] by email [Email Address] or by phone [Telephone Number]. </w:t>
      </w:r>
    </w:p>
    <w:p w14:paraId="6A350147" w14:textId="246BD1F8" w:rsidR="00B60989" w:rsidRDefault="00B60989">
      <w:pPr>
        <w:rPr>
          <w:lang w:val="en-US"/>
        </w:rPr>
      </w:pPr>
      <w:r>
        <w:rPr>
          <w:lang w:val="en-US"/>
        </w:rPr>
        <w:t xml:space="preserve">Data sharing if challenged – “Your landlord will, from time to time, share your personal data with third parties for “legitimate interests”. This could be transferring it to repairs contractors to carry out repairs or for research purposes such as this, to ensure they are giving the best service possible. When signing your application form or agreement, you are automatically included in this legitimate interest clause which can also be found in the data privacy statement on your landlord’s website. You can however opt out of this by contacting your landlord. If you are not happy that your landlord has passed your details to us and would </w:t>
      </w:r>
      <w:proofErr w:type="gramStart"/>
      <w:r>
        <w:rPr>
          <w:lang w:val="en-US"/>
        </w:rPr>
        <w:t>rather</w:t>
      </w:r>
      <w:proofErr w:type="gramEnd"/>
      <w:r>
        <w:rPr>
          <w:lang w:val="en-US"/>
        </w:rPr>
        <w:t xml:space="preserve"> we did not contact you again, we can remove your details from system and flag this back to your landlord. I however urge you to contact them to request your details are not shared with other parties.”</w:t>
      </w:r>
    </w:p>
    <w:p w14:paraId="3A6C634F" w14:textId="5ECA5095" w:rsidR="00B60989" w:rsidRDefault="00B60989">
      <w:pPr>
        <w:rPr>
          <w:lang w:val="en-US"/>
        </w:rPr>
      </w:pPr>
      <w:r>
        <w:rPr>
          <w:lang w:val="en-US"/>
        </w:rPr>
        <w:t xml:space="preserve">Before we </w:t>
      </w:r>
      <w:proofErr w:type="gramStart"/>
      <w:r>
        <w:rPr>
          <w:lang w:val="en-US"/>
        </w:rPr>
        <w:t>start</w:t>
      </w:r>
      <w:proofErr w:type="gramEnd"/>
      <w:r>
        <w:rPr>
          <w:lang w:val="en-US"/>
        </w:rPr>
        <w:t xml:space="preserve"> I need to make you aware that we are bound by the Market Research Society Code of Conduct. All calls will be recorded for training and quality purposes. Any information that you give us will be treated in confidence and will be used to find ways of improving the service that [Organisation Name] provides. [Organisation Name] will be able to </w:t>
      </w:r>
      <w:r w:rsidR="006F126C">
        <w:rPr>
          <w:lang w:val="en-US"/>
        </w:rPr>
        <w:t>identify you from your survey responses, are you happy to continue?</w:t>
      </w:r>
    </w:p>
    <w:p w14:paraId="2E2AAFBE" w14:textId="5E256B8E" w:rsidR="006F126C" w:rsidRDefault="006F126C">
      <w:pPr>
        <w:rPr>
          <w:lang w:val="en-US"/>
        </w:rPr>
      </w:pPr>
      <w:r>
        <w:rPr>
          <w:lang w:val="en-US"/>
        </w:rPr>
        <w:t>If asked – call recordings are stored for 90 days to allow our company to verify and validate the quality of interviews.</w:t>
      </w:r>
    </w:p>
    <w:p w14:paraId="69F10E70" w14:textId="0AF5FF14" w:rsidR="006F126C" w:rsidRDefault="006F126C" w:rsidP="006F126C">
      <w:pPr>
        <w:pStyle w:val="ListParagraph"/>
        <w:numPr>
          <w:ilvl w:val="0"/>
          <w:numId w:val="1"/>
        </w:numPr>
        <w:rPr>
          <w:lang w:val="en-US"/>
        </w:rPr>
      </w:pPr>
      <w:r>
        <w:rPr>
          <w:lang w:val="en-US"/>
        </w:rPr>
        <w:t>Yes</w:t>
      </w:r>
    </w:p>
    <w:p w14:paraId="3CC2966E" w14:textId="166A577C" w:rsidR="006F126C" w:rsidRPr="006F126C" w:rsidRDefault="006F126C" w:rsidP="006F126C">
      <w:pPr>
        <w:pStyle w:val="ListParagraph"/>
        <w:numPr>
          <w:ilvl w:val="0"/>
          <w:numId w:val="1"/>
        </w:numPr>
        <w:rPr>
          <w:lang w:val="en-US"/>
        </w:rPr>
      </w:pPr>
      <w:r>
        <w:rPr>
          <w:lang w:val="en-US"/>
        </w:rPr>
        <w:t>No</w:t>
      </w:r>
    </w:p>
    <w:tbl>
      <w:tblPr>
        <w:tblW w:w="9680" w:type="dxa"/>
        <w:tblLook w:val="04A0" w:firstRow="1" w:lastRow="0" w:firstColumn="1" w:lastColumn="0" w:noHBand="0" w:noVBand="1"/>
      </w:tblPr>
      <w:tblGrid>
        <w:gridCol w:w="575"/>
        <w:gridCol w:w="3078"/>
        <w:gridCol w:w="1480"/>
        <w:gridCol w:w="3636"/>
        <w:gridCol w:w="911"/>
      </w:tblGrid>
      <w:tr w:rsidR="00EF26BF" w:rsidRPr="00EF26BF" w14:paraId="2E358E44" w14:textId="77777777" w:rsidTr="00EF26BF">
        <w:trPr>
          <w:trHeight w:val="288"/>
        </w:trPr>
        <w:tc>
          <w:tcPr>
            <w:tcW w:w="460" w:type="dxa"/>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3457327D" w14:textId="77777777" w:rsidR="00EF26BF" w:rsidRPr="00EF26BF" w:rsidRDefault="00EF26BF" w:rsidP="00EF26BF">
            <w:pPr>
              <w:spacing w:after="0" w:line="240" w:lineRule="auto"/>
              <w:jc w:val="center"/>
              <w:rPr>
                <w:rFonts w:ascii="Calibri" w:eastAsia="Times New Roman" w:hAnsi="Calibri" w:cs="Calibri"/>
                <w:color w:val="FFFFFF"/>
                <w:kern w:val="0"/>
                <w:lang w:eastAsia="en-GB"/>
                <w14:ligatures w14:val="none"/>
              </w:rPr>
            </w:pPr>
            <w:r w:rsidRPr="00EF26BF">
              <w:rPr>
                <w:rFonts w:ascii="Calibri" w:eastAsia="Times New Roman" w:hAnsi="Calibri" w:cs="Calibri"/>
                <w:color w:val="FFFFFF"/>
                <w:kern w:val="0"/>
                <w:lang w:eastAsia="en-GB"/>
                <w14:ligatures w14:val="none"/>
              </w:rPr>
              <w:t>No</w:t>
            </w:r>
          </w:p>
        </w:tc>
        <w:tc>
          <w:tcPr>
            <w:tcW w:w="3160" w:type="dxa"/>
            <w:tcBorders>
              <w:top w:val="single" w:sz="4" w:space="0" w:color="auto"/>
              <w:left w:val="nil"/>
              <w:bottom w:val="single" w:sz="4" w:space="0" w:color="auto"/>
              <w:right w:val="single" w:sz="4" w:space="0" w:color="auto"/>
            </w:tcBorders>
            <w:shd w:val="clear" w:color="000000" w:fill="44546A"/>
            <w:hideMark/>
          </w:tcPr>
          <w:p w14:paraId="1038A7F3" w14:textId="77777777" w:rsidR="00EF26BF" w:rsidRPr="00EF26BF" w:rsidRDefault="00EF26BF" w:rsidP="00EF26BF">
            <w:pPr>
              <w:spacing w:after="0" w:line="240" w:lineRule="auto"/>
              <w:rPr>
                <w:rFonts w:ascii="Calibri" w:eastAsia="Times New Roman" w:hAnsi="Calibri" w:cs="Calibri"/>
                <w:color w:val="FFFFFF"/>
                <w:kern w:val="0"/>
                <w:lang w:eastAsia="en-GB"/>
                <w14:ligatures w14:val="none"/>
              </w:rPr>
            </w:pPr>
            <w:r w:rsidRPr="00EF26BF">
              <w:rPr>
                <w:rFonts w:ascii="Calibri" w:eastAsia="Times New Roman" w:hAnsi="Calibri" w:cs="Calibri"/>
                <w:color w:val="FFFFFF"/>
                <w:kern w:val="0"/>
                <w:lang w:eastAsia="en-GB"/>
                <w14:ligatures w14:val="none"/>
              </w:rPr>
              <w:t>Question</w:t>
            </w:r>
          </w:p>
        </w:tc>
        <w:tc>
          <w:tcPr>
            <w:tcW w:w="1480" w:type="dxa"/>
            <w:tcBorders>
              <w:top w:val="single" w:sz="4" w:space="0" w:color="auto"/>
              <w:left w:val="nil"/>
              <w:bottom w:val="single" w:sz="4" w:space="0" w:color="auto"/>
              <w:right w:val="single" w:sz="4" w:space="0" w:color="auto"/>
            </w:tcBorders>
            <w:shd w:val="clear" w:color="000000" w:fill="44546A"/>
            <w:noWrap/>
            <w:vAlign w:val="center"/>
            <w:hideMark/>
          </w:tcPr>
          <w:p w14:paraId="688FD424" w14:textId="77777777" w:rsidR="00EF26BF" w:rsidRPr="00EF26BF" w:rsidRDefault="00EF26BF" w:rsidP="00EF26BF">
            <w:pPr>
              <w:spacing w:after="0" w:line="240" w:lineRule="auto"/>
              <w:jc w:val="center"/>
              <w:rPr>
                <w:rFonts w:ascii="Calibri" w:eastAsia="Times New Roman" w:hAnsi="Calibri" w:cs="Calibri"/>
                <w:color w:val="FFFFFF"/>
                <w:kern w:val="0"/>
                <w:lang w:eastAsia="en-GB"/>
                <w14:ligatures w14:val="none"/>
              </w:rPr>
            </w:pPr>
            <w:r w:rsidRPr="00EF26BF">
              <w:rPr>
                <w:rFonts w:ascii="Calibri" w:eastAsia="Times New Roman" w:hAnsi="Calibri" w:cs="Calibri"/>
                <w:color w:val="FFFFFF"/>
                <w:kern w:val="0"/>
                <w:lang w:eastAsia="en-GB"/>
                <w14:ligatures w14:val="none"/>
              </w:rPr>
              <w:t>Source</w:t>
            </w:r>
          </w:p>
        </w:tc>
        <w:tc>
          <w:tcPr>
            <w:tcW w:w="3760" w:type="dxa"/>
            <w:tcBorders>
              <w:top w:val="single" w:sz="4" w:space="0" w:color="auto"/>
              <w:left w:val="nil"/>
              <w:bottom w:val="single" w:sz="4" w:space="0" w:color="auto"/>
              <w:right w:val="single" w:sz="4" w:space="0" w:color="auto"/>
            </w:tcBorders>
            <w:shd w:val="clear" w:color="000000" w:fill="44546A"/>
            <w:hideMark/>
          </w:tcPr>
          <w:p w14:paraId="70CA5220" w14:textId="77777777" w:rsidR="00EF26BF" w:rsidRPr="00EF26BF" w:rsidRDefault="00EF26BF" w:rsidP="00EF26BF">
            <w:pPr>
              <w:spacing w:after="0" w:line="240" w:lineRule="auto"/>
              <w:rPr>
                <w:rFonts w:ascii="Calibri" w:eastAsia="Times New Roman" w:hAnsi="Calibri" w:cs="Calibri"/>
                <w:color w:val="FFFFFF"/>
                <w:kern w:val="0"/>
                <w:lang w:eastAsia="en-GB"/>
                <w14:ligatures w14:val="none"/>
              </w:rPr>
            </w:pPr>
            <w:r w:rsidRPr="00EF26BF">
              <w:rPr>
                <w:rFonts w:ascii="Calibri" w:eastAsia="Times New Roman" w:hAnsi="Calibri" w:cs="Calibri"/>
                <w:color w:val="FFFFFF"/>
                <w:kern w:val="0"/>
                <w:lang w:eastAsia="en-GB"/>
                <w14:ligatures w14:val="none"/>
              </w:rPr>
              <w:t>Response</w:t>
            </w:r>
          </w:p>
        </w:tc>
        <w:tc>
          <w:tcPr>
            <w:tcW w:w="820" w:type="dxa"/>
            <w:tcBorders>
              <w:top w:val="single" w:sz="4" w:space="0" w:color="auto"/>
              <w:left w:val="nil"/>
              <w:bottom w:val="single" w:sz="4" w:space="0" w:color="auto"/>
              <w:right w:val="single" w:sz="4" w:space="0" w:color="auto"/>
            </w:tcBorders>
            <w:shd w:val="clear" w:color="000000" w:fill="44546A"/>
            <w:noWrap/>
            <w:hideMark/>
          </w:tcPr>
          <w:p w14:paraId="1CBD88CB" w14:textId="77777777" w:rsidR="00EF26BF" w:rsidRPr="00EF26BF" w:rsidRDefault="00EF26BF" w:rsidP="00EF26BF">
            <w:pPr>
              <w:spacing w:after="0" w:line="240" w:lineRule="auto"/>
              <w:rPr>
                <w:rFonts w:ascii="Calibri" w:eastAsia="Times New Roman" w:hAnsi="Calibri" w:cs="Calibri"/>
                <w:color w:val="FFFFFF"/>
                <w:kern w:val="0"/>
                <w:lang w:eastAsia="en-GB"/>
                <w14:ligatures w14:val="none"/>
              </w:rPr>
            </w:pPr>
            <w:r w:rsidRPr="00EF26BF">
              <w:rPr>
                <w:rFonts w:ascii="Calibri" w:eastAsia="Times New Roman" w:hAnsi="Calibri" w:cs="Calibri"/>
                <w:color w:val="FFFFFF"/>
                <w:kern w:val="0"/>
                <w:lang w:eastAsia="en-GB"/>
                <w14:ligatures w14:val="none"/>
              </w:rPr>
              <w:t>Routing</w:t>
            </w:r>
          </w:p>
        </w:tc>
      </w:tr>
      <w:tr w:rsidR="00EF26BF" w:rsidRPr="00EF26BF" w14:paraId="0B271B56" w14:textId="77777777" w:rsidTr="00EF26BF">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79F9B39"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1</w:t>
            </w:r>
          </w:p>
        </w:tc>
        <w:tc>
          <w:tcPr>
            <w:tcW w:w="3160" w:type="dxa"/>
            <w:tcBorders>
              <w:top w:val="nil"/>
              <w:left w:val="nil"/>
              <w:bottom w:val="single" w:sz="4" w:space="0" w:color="auto"/>
              <w:right w:val="single" w:sz="4" w:space="0" w:color="auto"/>
            </w:tcBorders>
            <w:shd w:val="clear" w:color="auto" w:fill="auto"/>
            <w:hideMark/>
          </w:tcPr>
          <w:p w14:paraId="2112AF5A"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Taking everything into account, how satisfied or dissatisfied are you with the service provided by BHCC Housing </w:t>
            </w:r>
            <w:proofErr w:type="gramStart"/>
            <w:r w:rsidRPr="00EF26BF">
              <w:rPr>
                <w:rFonts w:ascii="Calibri" w:eastAsia="Times New Roman" w:hAnsi="Calibri" w:cs="Calibri"/>
                <w:color w:val="000000"/>
                <w:kern w:val="0"/>
                <w:lang w:eastAsia="en-GB"/>
                <w14:ligatures w14:val="none"/>
              </w:rPr>
              <w:t>Services ?</w:t>
            </w:r>
            <w:proofErr w:type="gramEnd"/>
          </w:p>
        </w:tc>
        <w:tc>
          <w:tcPr>
            <w:tcW w:w="1480" w:type="dxa"/>
            <w:tcBorders>
              <w:top w:val="nil"/>
              <w:left w:val="nil"/>
              <w:bottom w:val="single" w:sz="4" w:space="0" w:color="auto"/>
              <w:right w:val="single" w:sz="4" w:space="0" w:color="auto"/>
            </w:tcBorders>
            <w:shd w:val="clear" w:color="auto" w:fill="auto"/>
            <w:vAlign w:val="center"/>
            <w:hideMark/>
          </w:tcPr>
          <w:p w14:paraId="64DDDAC6"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2E1EB7EC"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Very satisfied, </w:t>
            </w:r>
            <w:proofErr w:type="gramStart"/>
            <w:r w:rsidRPr="00EF26BF">
              <w:rPr>
                <w:rFonts w:ascii="Calibri" w:eastAsia="Times New Roman" w:hAnsi="Calibri" w:cs="Calibri"/>
                <w:color w:val="000000"/>
                <w:kern w:val="0"/>
                <w:lang w:eastAsia="en-GB"/>
                <w14:ligatures w14:val="none"/>
              </w:rPr>
              <w:t>Fairly</w:t>
            </w:r>
            <w:proofErr w:type="gramEnd"/>
            <w:r w:rsidRPr="00EF26BF">
              <w:rPr>
                <w:rFonts w:ascii="Calibri" w:eastAsia="Times New Roman" w:hAnsi="Calibri" w:cs="Calibri"/>
                <w:color w:val="000000"/>
                <w:kern w:val="0"/>
                <w:lang w:eastAsia="en-GB"/>
                <w14:ligatures w14:val="none"/>
              </w:rPr>
              <w:t xml:space="preserve"> satisfied, Neither satisfied nor dissatisfied, Fairly dissatisfied, Very dissatisfied</w:t>
            </w:r>
          </w:p>
        </w:tc>
        <w:tc>
          <w:tcPr>
            <w:tcW w:w="820" w:type="dxa"/>
            <w:tcBorders>
              <w:top w:val="nil"/>
              <w:left w:val="nil"/>
              <w:bottom w:val="single" w:sz="4" w:space="0" w:color="auto"/>
              <w:right w:val="single" w:sz="4" w:space="0" w:color="auto"/>
            </w:tcBorders>
            <w:shd w:val="clear" w:color="auto" w:fill="auto"/>
            <w:hideMark/>
          </w:tcPr>
          <w:p w14:paraId="6B8291FA"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18A03E3B" w14:textId="77777777" w:rsidTr="00EF26BF">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6505AED"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2</w:t>
            </w:r>
          </w:p>
        </w:tc>
        <w:tc>
          <w:tcPr>
            <w:tcW w:w="3160" w:type="dxa"/>
            <w:tcBorders>
              <w:top w:val="nil"/>
              <w:left w:val="nil"/>
              <w:bottom w:val="single" w:sz="4" w:space="0" w:color="auto"/>
              <w:right w:val="single" w:sz="4" w:space="0" w:color="auto"/>
            </w:tcBorders>
            <w:shd w:val="clear" w:color="auto" w:fill="auto"/>
            <w:hideMark/>
          </w:tcPr>
          <w:p w14:paraId="03BD2824"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How satisfied or dissatisfied are you that BHCC provides a home that is well maintained?</w:t>
            </w:r>
          </w:p>
        </w:tc>
        <w:tc>
          <w:tcPr>
            <w:tcW w:w="1480" w:type="dxa"/>
            <w:tcBorders>
              <w:top w:val="nil"/>
              <w:left w:val="nil"/>
              <w:bottom w:val="single" w:sz="4" w:space="0" w:color="auto"/>
              <w:right w:val="single" w:sz="4" w:space="0" w:color="auto"/>
            </w:tcBorders>
            <w:shd w:val="clear" w:color="auto" w:fill="auto"/>
            <w:vAlign w:val="center"/>
            <w:hideMark/>
          </w:tcPr>
          <w:p w14:paraId="0AB9B23E"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10F79ABD"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Very </w:t>
            </w:r>
            <w:proofErr w:type="gramStart"/>
            <w:r w:rsidRPr="00EF26BF">
              <w:rPr>
                <w:rFonts w:ascii="Calibri" w:eastAsia="Times New Roman" w:hAnsi="Calibri" w:cs="Calibri"/>
                <w:color w:val="000000"/>
                <w:kern w:val="0"/>
                <w:lang w:eastAsia="en-GB"/>
                <w14:ligatures w14:val="none"/>
              </w:rPr>
              <w:t>satisfied ,</w:t>
            </w:r>
            <w:proofErr w:type="gramEnd"/>
            <w:r w:rsidRPr="00EF26BF">
              <w:rPr>
                <w:rFonts w:ascii="Calibri" w:eastAsia="Times New Roman" w:hAnsi="Calibri" w:cs="Calibri"/>
                <w:color w:val="000000"/>
                <w:kern w:val="0"/>
                <w:lang w:eastAsia="en-GB"/>
                <w14:ligatures w14:val="none"/>
              </w:rPr>
              <w:t xml:space="preserve"> Fairly satisfied , Neither satisfied nor dissatisfied, Fairly dissatisfied , Very dissatisfied</w:t>
            </w:r>
          </w:p>
        </w:tc>
        <w:tc>
          <w:tcPr>
            <w:tcW w:w="820" w:type="dxa"/>
            <w:tcBorders>
              <w:top w:val="nil"/>
              <w:left w:val="nil"/>
              <w:bottom w:val="single" w:sz="4" w:space="0" w:color="auto"/>
              <w:right w:val="single" w:sz="4" w:space="0" w:color="auto"/>
            </w:tcBorders>
            <w:shd w:val="clear" w:color="auto" w:fill="auto"/>
            <w:hideMark/>
          </w:tcPr>
          <w:p w14:paraId="05F81091"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1F508A36" w14:textId="77777777" w:rsidTr="00EF26BF">
        <w:trPr>
          <w:trHeight w:val="1152"/>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6800FB6"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3</w:t>
            </w:r>
          </w:p>
        </w:tc>
        <w:tc>
          <w:tcPr>
            <w:tcW w:w="3160" w:type="dxa"/>
            <w:tcBorders>
              <w:top w:val="nil"/>
              <w:left w:val="nil"/>
              <w:bottom w:val="single" w:sz="4" w:space="0" w:color="auto"/>
              <w:right w:val="single" w:sz="4" w:space="0" w:color="auto"/>
            </w:tcBorders>
            <w:shd w:val="clear" w:color="auto" w:fill="auto"/>
            <w:hideMark/>
          </w:tcPr>
          <w:p w14:paraId="09E78E64"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Thinking about the condition of the property or building you live in, how satisfied or dissatisfied are you that BHCC provides a home that is safe?</w:t>
            </w:r>
          </w:p>
        </w:tc>
        <w:tc>
          <w:tcPr>
            <w:tcW w:w="1480" w:type="dxa"/>
            <w:tcBorders>
              <w:top w:val="nil"/>
              <w:left w:val="nil"/>
              <w:bottom w:val="single" w:sz="4" w:space="0" w:color="auto"/>
              <w:right w:val="single" w:sz="4" w:space="0" w:color="auto"/>
            </w:tcBorders>
            <w:shd w:val="clear" w:color="auto" w:fill="auto"/>
            <w:vAlign w:val="center"/>
            <w:hideMark/>
          </w:tcPr>
          <w:p w14:paraId="134E3A91"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3B2994E8"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Very satisfied, </w:t>
            </w:r>
            <w:proofErr w:type="gramStart"/>
            <w:r w:rsidRPr="00EF26BF">
              <w:rPr>
                <w:rFonts w:ascii="Calibri" w:eastAsia="Times New Roman" w:hAnsi="Calibri" w:cs="Calibri"/>
                <w:color w:val="000000"/>
                <w:kern w:val="0"/>
                <w:lang w:eastAsia="en-GB"/>
                <w14:ligatures w14:val="none"/>
              </w:rPr>
              <w:t>Fairly</w:t>
            </w:r>
            <w:proofErr w:type="gramEnd"/>
            <w:r w:rsidRPr="00EF26BF">
              <w:rPr>
                <w:rFonts w:ascii="Calibri" w:eastAsia="Times New Roman" w:hAnsi="Calibri" w:cs="Calibri"/>
                <w:color w:val="000000"/>
                <w:kern w:val="0"/>
                <w:lang w:eastAsia="en-GB"/>
                <w14:ligatures w14:val="none"/>
              </w:rPr>
              <w:t xml:space="preserve"> satisfied, Neither satisfied nor dissatisfied, Fairly dissatisfied, Very dissatisfied, Not applicable / Don`t know</w:t>
            </w:r>
          </w:p>
        </w:tc>
        <w:tc>
          <w:tcPr>
            <w:tcW w:w="820" w:type="dxa"/>
            <w:tcBorders>
              <w:top w:val="nil"/>
              <w:left w:val="nil"/>
              <w:bottom w:val="single" w:sz="4" w:space="0" w:color="auto"/>
              <w:right w:val="single" w:sz="4" w:space="0" w:color="auto"/>
            </w:tcBorders>
            <w:shd w:val="clear" w:color="auto" w:fill="auto"/>
            <w:hideMark/>
          </w:tcPr>
          <w:p w14:paraId="45426604"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4A5EAAB1" w14:textId="77777777" w:rsidTr="00EF26BF">
        <w:trPr>
          <w:trHeight w:val="576"/>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FD2FC87"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lastRenderedPageBreak/>
              <w:t>4</w:t>
            </w:r>
          </w:p>
        </w:tc>
        <w:tc>
          <w:tcPr>
            <w:tcW w:w="3160" w:type="dxa"/>
            <w:tcBorders>
              <w:top w:val="nil"/>
              <w:left w:val="nil"/>
              <w:bottom w:val="single" w:sz="4" w:space="0" w:color="auto"/>
              <w:right w:val="single" w:sz="4" w:space="0" w:color="auto"/>
            </w:tcBorders>
            <w:shd w:val="clear" w:color="auto" w:fill="auto"/>
            <w:hideMark/>
          </w:tcPr>
          <w:p w14:paraId="0C2EA8C1"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Do you live in a building with communal areas, either inside or outside, that BHCC is responsible for maintaining?</w:t>
            </w:r>
          </w:p>
        </w:tc>
        <w:tc>
          <w:tcPr>
            <w:tcW w:w="1480" w:type="dxa"/>
            <w:tcBorders>
              <w:top w:val="nil"/>
              <w:left w:val="nil"/>
              <w:bottom w:val="single" w:sz="4" w:space="0" w:color="auto"/>
              <w:right w:val="single" w:sz="4" w:space="0" w:color="auto"/>
            </w:tcBorders>
            <w:shd w:val="clear" w:color="auto" w:fill="auto"/>
            <w:vAlign w:val="center"/>
            <w:hideMark/>
          </w:tcPr>
          <w:p w14:paraId="750CA231"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 Pre-Qual</w:t>
            </w:r>
          </w:p>
        </w:tc>
        <w:tc>
          <w:tcPr>
            <w:tcW w:w="3760" w:type="dxa"/>
            <w:tcBorders>
              <w:top w:val="nil"/>
              <w:left w:val="nil"/>
              <w:bottom w:val="single" w:sz="4" w:space="0" w:color="auto"/>
              <w:right w:val="single" w:sz="4" w:space="0" w:color="auto"/>
            </w:tcBorders>
            <w:shd w:val="clear" w:color="auto" w:fill="auto"/>
            <w:hideMark/>
          </w:tcPr>
          <w:p w14:paraId="00B726D8"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Yes, </w:t>
            </w:r>
            <w:proofErr w:type="gramStart"/>
            <w:r w:rsidRPr="00EF26BF">
              <w:rPr>
                <w:rFonts w:ascii="Calibri" w:eastAsia="Times New Roman" w:hAnsi="Calibri" w:cs="Calibri"/>
                <w:color w:val="000000"/>
                <w:kern w:val="0"/>
                <w:lang w:eastAsia="en-GB"/>
                <w14:ligatures w14:val="none"/>
              </w:rPr>
              <w:t>No</w:t>
            </w:r>
            <w:proofErr w:type="gramEnd"/>
            <w:r w:rsidRPr="00EF26BF">
              <w:rPr>
                <w:rFonts w:ascii="Calibri" w:eastAsia="Times New Roman" w:hAnsi="Calibri" w:cs="Calibri"/>
                <w:color w:val="000000"/>
                <w:kern w:val="0"/>
                <w:lang w:eastAsia="en-GB"/>
                <w14:ligatures w14:val="none"/>
              </w:rPr>
              <w:t>, Don`t know</w:t>
            </w:r>
          </w:p>
        </w:tc>
        <w:tc>
          <w:tcPr>
            <w:tcW w:w="820" w:type="dxa"/>
            <w:tcBorders>
              <w:top w:val="nil"/>
              <w:left w:val="nil"/>
              <w:bottom w:val="single" w:sz="4" w:space="0" w:color="auto"/>
              <w:right w:val="single" w:sz="4" w:space="0" w:color="auto"/>
            </w:tcBorders>
            <w:shd w:val="clear" w:color="auto" w:fill="auto"/>
            <w:hideMark/>
          </w:tcPr>
          <w:p w14:paraId="0D59D575"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37C09CBD" w14:textId="77777777" w:rsidTr="00EF26BF">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CC72EB1"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5</w:t>
            </w:r>
          </w:p>
        </w:tc>
        <w:tc>
          <w:tcPr>
            <w:tcW w:w="3160" w:type="dxa"/>
            <w:tcBorders>
              <w:top w:val="nil"/>
              <w:left w:val="nil"/>
              <w:bottom w:val="single" w:sz="4" w:space="0" w:color="auto"/>
              <w:right w:val="single" w:sz="4" w:space="0" w:color="auto"/>
            </w:tcBorders>
            <w:shd w:val="clear" w:color="auto" w:fill="auto"/>
            <w:hideMark/>
          </w:tcPr>
          <w:p w14:paraId="70570B1F"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How satisfied or dissatisfied are you that BHCC keeps these communal areas clean and well maintained?</w:t>
            </w:r>
          </w:p>
        </w:tc>
        <w:tc>
          <w:tcPr>
            <w:tcW w:w="1480" w:type="dxa"/>
            <w:tcBorders>
              <w:top w:val="nil"/>
              <w:left w:val="nil"/>
              <w:bottom w:val="single" w:sz="4" w:space="0" w:color="auto"/>
              <w:right w:val="single" w:sz="4" w:space="0" w:color="auto"/>
            </w:tcBorders>
            <w:shd w:val="clear" w:color="auto" w:fill="auto"/>
            <w:vAlign w:val="center"/>
            <w:hideMark/>
          </w:tcPr>
          <w:p w14:paraId="5652A7C3"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3BFAB54A"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Very satisfied, </w:t>
            </w:r>
            <w:proofErr w:type="gramStart"/>
            <w:r w:rsidRPr="00EF26BF">
              <w:rPr>
                <w:rFonts w:ascii="Calibri" w:eastAsia="Times New Roman" w:hAnsi="Calibri" w:cs="Calibri"/>
                <w:color w:val="000000"/>
                <w:kern w:val="0"/>
                <w:lang w:eastAsia="en-GB"/>
                <w14:ligatures w14:val="none"/>
              </w:rPr>
              <w:t>Fairly</w:t>
            </w:r>
            <w:proofErr w:type="gramEnd"/>
            <w:r w:rsidRPr="00EF26BF">
              <w:rPr>
                <w:rFonts w:ascii="Calibri" w:eastAsia="Times New Roman" w:hAnsi="Calibri" w:cs="Calibri"/>
                <w:color w:val="000000"/>
                <w:kern w:val="0"/>
                <w:lang w:eastAsia="en-GB"/>
                <w14:ligatures w14:val="none"/>
              </w:rPr>
              <w:t xml:space="preserve"> satisfied, Neither satisfied nor dissatisfied, Fairly dissatisfied, Very dissatisfied</w:t>
            </w:r>
          </w:p>
        </w:tc>
        <w:tc>
          <w:tcPr>
            <w:tcW w:w="820" w:type="dxa"/>
            <w:tcBorders>
              <w:top w:val="nil"/>
              <w:left w:val="nil"/>
              <w:bottom w:val="single" w:sz="4" w:space="0" w:color="auto"/>
              <w:right w:val="single" w:sz="4" w:space="0" w:color="auto"/>
            </w:tcBorders>
            <w:shd w:val="clear" w:color="auto" w:fill="auto"/>
            <w:hideMark/>
          </w:tcPr>
          <w:p w14:paraId="1C099C5F"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4 = Yes</w:t>
            </w:r>
          </w:p>
        </w:tc>
      </w:tr>
      <w:tr w:rsidR="00EF26BF" w:rsidRPr="00EF26BF" w14:paraId="0335EF77" w14:textId="77777777" w:rsidTr="00EF26BF">
        <w:trPr>
          <w:trHeight w:val="576"/>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349C949"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6</w:t>
            </w:r>
          </w:p>
        </w:tc>
        <w:tc>
          <w:tcPr>
            <w:tcW w:w="3160" w:type="dxa"/>
            <w:tcBorders>
              <w:top w:val="nil"/>
              <w:left w:val="nil"/>
              <w:bottom w:val="single" w:sz="4" w:space="0" w:color="auto"/>
              <w:right w:val="single" w:sz="4" w:space="0" w:color="auto"/>
            </w:tcBorders>
            <w:shd w:val="clear" w:color="auto" w:fill="auto"/>
            <w:hideMark/>
          </w:tcPr>
          <w:p w14:paraId="70BBF26C"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Has BHCC carried out a repair to your home in the last 12 months?</w:t>
            </w:r>
          </w:p>
        </w:tc>
        <w:tc>
          <w:tcPr>
            <w:tcW w:w="1480" w:type="dxa"/>
            <w:tcBorders>
              <w:top w:val="nil"/>
              <w:left w:val="nil"/>
              <w:bottom w:val="single" w:sz="4" w:space="0" w:color="auto"/>
              <w:right w:val="single" w:sz="4" w:space="0" w:color="auto"/>
            </w:tcBorders>
            <w:shd w:val="clear" w:color="auto" w:fill="auto"/>
            <w:vAlign w:val="center"/>
            <w:hideMark/>
          </w:tcPr>
          <w:p w14:paraId="755011A4"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 Pre-Qual</w:t>
            </w:r>
          </w:p>
        </w:tc>
        <w:tc>
          <w:tcPr>
            <w:tcW w:w="3760" w:type="dxa"/>
            <w:tcBorders>
              <w:top w:val="nil"/>
              <w:left w:val="nil"/>
              <w:bottom w:val="single" w:sz="4" w:space="0" w:color="auto"/>
              <w:right w:val="single" w:sz="4" w:space="0" w:color="auto"/>
            </w:tcBorders>
            <w:shd w:val="clear" w:color="auto" w:fill="auto"/>
            <w:hideMark/>
          </w:tcPr>
          <w:p w14:paraId="1BC1BCE3"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Yes, </w:t>
            </w:r>
            <w:proofErr w:type="gramStart"/>
            <w:r w:rsidRPr="00EF26BF">
              <w:rPr>
                <w:rFonts w:ascii="Calibri" w:eastAsia="Times New Roman" w:hAnsi="Calibri" w:cs="Calibri"/>
                <w:color w:val="000000"/>
                <w:kern w:val="0"/>
                <w:lang w:eastAsia="en-GB"/>
                <w14:ligatures w14:val="none"/>
              </w:rPr>
              <w:t>No</w:t>
            </w:r>
            <w:proofErr w:type="gramEnd"/>
          </w:p>
        </w:tc>
        <w:tc>
          <w:tcPr>
            <w:tcW w:w="820" w:type="dxa"/>
            <w:tcBorders>
              <w:top w:val="nil"/>
              <w:left w:val="nil"/>
              <w:bottom w:val="single" w:sz="4" w:space="0" w:color="auto"/>
              <w:right w:val="single" w:sz="4" w:space="0" w:color="auto"/>
            </w:tcBorders>
            <w:shd w:val="clear" w:color="auto" w:fill="auto"/>
            <w:hideMark/>
          </w:tcPr>
          <w:p w14:paraId="72781120"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789775B3" w14:textId="77777777" w:rsidTr="00EF26BF">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7305F01"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7</w:t>
            </w:r>
          </w:p>
        </w:tc>
        <w:tc>
          <w:tcPr>
            <w:tcW w:w="3160" w:type="dxa"/>
            <w:tcBorders>
              <w:top w:val="nil"/>
              <w:left w:val="nil"/>
              <w:bottom w:val="single" w:sz="4" w:space="0" w:color="auto"/>
              <w:right w:val="single" w:sz="4" w:space="0" w:color="auto"/>
            </w:tcBorders>
            <w:shd w:val="clear" w:color="auto" w:fill="auto"/>
            <w:hideMark/>
          </w:tcPr>
          <w:p w14:paraId="25B97ABD"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How satisfied or dissatisfied are you with the overall repairs service from BHCC Housing Services over the last 12 months?</w:t>
            </w:r>
          </w:p>
        </w:tc>
        <w:tc>
          <w:tcPr>
            <w:tcW w:w="1480" w:type="dxa"/>
            <w:tcBorders>
              <w:top w:val="nil"/>
              <w:left w:val="nil"/>
              <w:bottom w:val="single" w:sz="4" w:space="0" w:color="auto"/>
              <w:right w:val="single" w:sz="4" w:space="0" w:color="auto"/>
            </w:tcBorders>
            <w:shd w:val="clear" w:color="auto" w:fill="auto"/>
            <w:vAlign w:val="center"/>
            <w:hideMark/>
          </w:tcPr>
          <w:p w14:paraId="57A6792E"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2883AF5B"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Very satisfied, </w:t>
            </w:r>
            <w:proofErr w:type="gramStart"/>
            <w:r w:rsidRPr="00EF26BF">
              <w:rPr>
                <w:rFonts w:ascii="Calibri" w:eastAsia="Times New Roman" w:hAnsi="Calibri" w:cs="Calibri"/>
                <w:color w:val="000000"/>
                <w:kern w:val="0"/>
                <w:lang w:eastAsia="en-GB"/>
                <w14:ligatures w14:val="none"/>
              </w:rPr>
              <w:t>Fairly</w:t>
            </w:r>
            <w:proofErr w:type="gramEnd"/>
            <w:r w:rsidRPr="00EF26BF">
              <w:rPr>
                <w:rFonts w:ascii="Calibri" w:eastAsia="Times New Roman" w:hAnsi="Calibri" w:cs="Calibri"/>
                <w:color w:val="000000"/>
                <w:kern w:val="0"/>
                <w:lang w:eastAsia="en-GB"/>
                <w14:ligatures w14:val="none"/>
              </w:rPr>
              <w:t xml:space="preserve"> satisfied, Neither satisfied nor dissatisfied, Fairly dissatisfied, Very dissatisfied</w:t>
            </w:r>
          </w:p>
        </w:tc>
        <w:tc>
          <w:tcPr>
            <w:tcW w:w="820" w:type="dxa"/>
            <w:tcBorders>
              <w:top w:val="nil"/>
              <w:left w:val="nil"/>
              <w:bottom w:val="single" w:sz="4" w:space="0" w:color="auto"/>
              <w:right w:val="single" w:sz="4" w:space="0" w:color="auto"/>
            </w:tcBorders>
            <w:shd w:val="clear" w:color="auto" w:fill="auto"/>
            <w:hideMark/>
          </w:tcPr>
          <w:p w14:paraId="5EEB0123"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9 = Yes</w:t>
            </w:r>
          </w:p>
        </w:tc>
      </w:tr>
      <w:tr w:rsidR="00EF26BF" w:rsidRPr="00EF26BF" w14:paraId="3310636C" w14:textId="77777777" w:rsidTr="00EF26BF">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58B59FF"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8</w:t>
            </w:r>
          </w:p>
        </w:tc>
        <w:tc>
          <w:tcPr>
            <w:tcW w:w="3160" w:type="dxa"/>
            <w:tcBorders>
              <w:top w:val="nil"/>
              <w:left w:val="nil"/>
              <w:bottom w:val="single" w:sz="4" w:space="0" w:color="auto"/>
              <w:right w:val="single" w:sz="4" w:space="0" w:color="auto"/>
            </w:tcBorders>
            <w:shd w:val="clear" w:color="auto" w:fill="auto"/>
            <w:hideMark/>
          </w:tcPr>
          <w:p w14:paraId="2E088326"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How satisfied or dissatisfied are you with the time taken to complete your most recent repair after you reported it?</w:t>
            </w:r>
          </w:p>
        </w:tc>
        <w:tc>
          <w:tcPr>
            <w:tcW w:w="1480" w:type="dxa"/>
            <w:tcBorders>
              <w:top w:val="nil"/>
              <w:left w:val="nil"/>
              <w:bottom w:val="single" w:sz="4" w:space="0" w:color="auto"/>
              <w:right w:val="single" w:sz="4" w:space="0" w:color="auto"/>
            </w:tcBorders>
            <w:shd w:val="clear" w:color="auto" w:fill="auto"/>
            <w:vAlign w:val="center"/>
            <w:hideMark/>
          </w:tcPr>
          <w:p w14:paraId="179C17C8"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5A49185D"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Very satisfied, </w:t>
            </w:r>
            <w:proofErr w:type="gramStart"/>
            <w:r w:rsidRPr="00EF26BF">
              <w:rPr>
                <w:rFonts w:ascii="Calibri" w:eastAsia="Times New Roman" w:hAnsi="Calibri" w:cs="Calibri"/>
                <w:color w:val="000000"/>
                <w:kern w:val="0"/>
                <w:lang w:eastAsia="en-GB"/>
                <w14:ligatures w14:val="none"/>
              </w:rPr>
              <w:t>Fairly</w:t>
            </w:r>
            <w:proofErr w:type="gramEnd"/>
            <w:r w:rsidRPr="00EF26BF">
              <w:rPr>
                <w:rFonts w:ascii="Calibri" w:eastAsia="Times New Roman" w:hAnsi="Calibri" w:cs="Calibri"/>
                <w:color w:val="000000"/>
                <w:kern w:val="0"/>
                <w:lang w:eastAsia="en-GB"/>
                <w14:ligatures w14:val="none"/>
              </w:rPr>
              <w:t xml:space="preserve"> satisfied, Neither satisfied nor dissatisfied, Fairly dissatisfied, Very dissatisfied</w:t>
            </w:r>
          </w:p>
        </w:tc>
        <w:tc>
          <w:tcPr>
            <w:tcW w:w="820" w:type="dxa"/>
            <w:tcBorders>
              <w:top w:val="nil"/>
              <w:left w:val="nil"/>
              <w:bottom w:val="single" w:sz="4" w:space="0" w:color="auto"/>
              <w:right w:val="single" w:sz="4" w:space="0" w:color="auto"/>
            </w:tcBorders>
            <w:shd w:val="clear" w:color="auto" w:fill="auto"/>
            <w:hideMark/>
          </w:tcPr>
          <w:p w14:paraId="41389747"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9 = Yes</w:t>
            </w:r>
          </w:p>
        </w:tc>
      </w:tr>
      <w:tr w:rsidR="00EF26BF" w:rsidRPr="00EF26BF" w14:paraId="5045664F" w14:textId="77777777" w:rsidTr="00EF26BF">
        <w:trPr>
          <w:trHeight w:val="1152"/>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6C2FDE7"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9</w:t>
            </w:r>
          </w:p>
        </w:tc>
        <w:tc>
          <w:tcPr>
            <w:tcW w:w="3160" w:type="dxa"/>
            <w:tcBorders>
              <w:top w:val="nil"/>
              <w:left w:val="nil"/>
              <w:bottom w:val="single" w:sz="4" w:space="0" w:color="auto"/>
              <w:right w:val="single" w:sz="4" w:space="0" w:color="auto"/>
            </w:tcBorders>
            <w:shd w:val="clear" w:color="auto" w:fill="auto"/>
            <w:hideMark/>
          </w:tcPr>
          <w:p w14:paraId="51934E53"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How satisfied or dissatisfied are you that BHCC Housing Services listens to your views and acts upon them?</w:t>
            </w:r>
          </w:p>
        </w:tc>
        <w:tc>
          <w:tcPr>
            <w:tcW w:w="1480" w:type="dxa"/>
            <w:tcBorders>
              <w:top w:val="nil"/>
              <w:left w:val="nil"/>
              <w:bottom w:val="single" w:sz="4" w:space="0" w:color="auto"/>
              <w:right w:val="single" w:sz="4" w:space="0" w:color="auto"/>
            </w:tcBorders>
            <w:shd w:val="clear" w:color="auto" w:fill="auto"/>
            <w:vAlign w:val="center"/>
            <w:hideMark/>
          </w:tcPr>
          <w:p w14:paraId="1B30A3F7"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340EFE18"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Very satisfied, </w:t>
            </w:r>
            <w:proofErr w:type="gramStart"/>
            <w:r w:rsidRPr="00EF26BF">
              <w:rPr>
                <w:rFonts w:ascii="Calibri" w:eastAsia="Times New Roman" w:hAnsi="Calibri" w:cs="Calibri"/>
                <w:color w:val="000000"/>
                <w:kern w:val="0"/>
                <w:lang w:eastAsia="en-GB"/>
                <w14:ligatures w14:val="none"/>
              </w:rPr>
              <w:t>Fairly</w:t>
            </w:r>
            <w:proofErr w:type="gramEnd"/>
            <w:r w:rsidRPr="00EF26BF">
              <w:rPr>
                <w:rFonts w:ascii="Calibri" w:eastAsia="Times New Roman" w:hAnsi="Calibri" w:cs="Calibri"/>
                <w:color w:val="000000"/>
                <w:kern w:val="0"/>
                <w:lang w:eastAsia="en-GB"/>
                <w14:ligatures w14:val="none"/>
              </w:rPr>
              <w:t xml:space="preserve"> satisfied, Neither satisfied nor dissatisfied, Fairly dissatisfied, Very dissatisfied, Not applicable / Don`t know</w:t>
            </w:r>
          </w:p>
        </w:tc>
        <w:tc>
          <w:tcPr>
            <w:tcW w:w="820" w:type="dxa"/>
            <w:tcBorders>
              <w:top w:val="nil"/>
              <w:left w:val="nil"/>
              <w:bottom w:val="single" w:sz="4" w:space="0" w:color="auto"/>
              <w:right w:val="single" w:sz="4" w:space="0" w:color="auto"/>
            </w:tcBorders>
            <w:shd w:val="clear" w:color="auto" w:fill="auto"/>
            <w:hideMark/>
          </w:tcPr>
          <w:p w14:paraId="3E369D82"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09536CAE" w14:textId="77777777" w:rsidTr="00EF26BF">
        <w:trPr>
          <w:trHeight w:val="1152"/>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172B5A0"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10</w:t>
            </w:r>
          </w:p>
        </w:tc>
        <w:tc>
          <w:tcPr>
            <w:tcW w:w="3160" w:type="dxa"/>
            <w:tcBorders>
              <w:top w:val="nil"/>
              <w:left w:val="nil"/>
              <w:bottom w:val="single" w:sz="4" w:space="0" w:color="auto"/>
              <w:right w:val="single" w:sz="4" w:space="0" w:color="auto"/>
            </w:tcBorders>
            <w:shd w:val="clear" w:color="auto" w:fill="auto"/>
            <w:hideMark/>
          </w:tcPr>
          <w:p w14:paraId="78AE7531"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How satisfied or dissatisfied are you that BHCC Housing Services keeps you informed about things that matter to you?</w:t>
            </w:r>
          </w:p>
        </w:tc>
        <w:tc>
          <w:tcPr>
            <w:tcW w:w="1480" w:type="dxa"/>
            <w:tcBorders>
              <w:top w:val="nil"/>
              <w:left w:val="nil"/>
              <w:bottom w:val="single" w:sz="4" w:space="0" w:color="auto"/>
              <w:right w:val="single" w:sz="4" w:space="0" w:color="auto"/>
            </w:tcBorders>
            <w:shd w:val="clear" w:color="auto" w:fill="auto"/>
            <w:vAlign w:val="center"/>
            <w:hideMark/>
          </w:tcPr>
          <w:p w14:paraId="57D2D03C"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4D8B7C51"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Very satisfied, </w:t>
            </w:r>
            <w:proofErr w:type="gramStart"/>
            <w:r w:rsidRPr="00EF26BF">
              <w:rPr>
                <w:rFonts w:ascii="Calibri" w:eastAsia="Times New Roman" w:hAnsi="Calibri" w:cs="Calibri"/>
                <w:color w:val="000000"/>
                <w:kern w:val="0"/>
                <w:lang w:eastAsia="en-GB"/>
                <w14:ligatures w14:val="none"/>
              </w:rPr>
              <w:t>Fairly</w:t>
            </w:r>
            <w:proofErr w:type="gramEnd"/>
            <w:r w:rsidRPr="00EF26BF">
              <w:rPr>
                <w:rFonts w:ascii="Calibri" w:eastAsia="Times New Roman" w:hAnsi="Calibri" w:cs="Calibri"/>
                <w:color w:val="000000"/>
                <w:kern w:val="0"/>
                <w:lang w:eastAsia="en-GB"/>
                <w14:ligatures w14:val="none"/>
              </w:rPr>
              <w:t xml:space="preserve"> satisfied, Neither satisfied nor dissatisfied, Fairly dissatisfied, Very dissatisfied, Not applicable / Don`t know</w:t>
            </w:r>
          </w:p>
        </w:tc>
        <w:tc>
          <w:tcPr>
            <w:tcW w:w="820" w:type="dxa"/>
            <w:tcBorders>
              <w:top w:val="nil"/>
              <w:left w:val="nil"/>
              <w:bottom w:val="single" w:sz="4" w:space="0" w:color="auto"/>
              <w:right w:val="single" w:sz="4" w:space="0" w:color="auto"/>
            </w:tcBorders>
            <w:shd w:val="clear" w:color="auto" w:fill="auto"/>
            <w:hideMark/>
          </w:tcPr>
          <w:p w14:paraId="7B2D0631"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23617D1F" w14:textId="77777777" w:rsidTr="00EF26BF">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07D11D2"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11</w:t>
            </w:r>
          </w:p>
        </w:tc>
        <w:tc>
          <w:tcPr>
            <w:tcW w:w="3160" w:type="dxa"/>
            <w:tcBorders>
              <w:top w:val="nil"/>
              <w:left w:val="nil"/>
              <w:bottom w:val="single" w:sz="4" w:space="0" w:color="auto"/>
              <w:right w:val="single" w:sz="4" w:space="0" w:color="auto"/>
            </w:tcBorders>
            <w:shd w:val="clear" w:color="auto" w:fill="auto"/>
            <w:hideMark/>
          </w:tcPr>
          <w:p w14:paraId="3921917C"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To what extent do you agree or disagree with the following `BHCC Housing Services treats me fairly and with respect`?</w:t>
            </w:r>
          </w:p>
        </w:tc>
        <w:tc>
          <w:tcPr>
            <w:tcW w:w="1480" w:type="dxa"/>
            <w:tcBorders>
              <w:top w:val="nil"/>
              <w:left w:val="nil"/>
              <w:bottom w:val="single" w:sz="4" w:space="0" w:color="auto"/>
              <w:right w:val="single" w:sz="4" w:space="0" w:color="auto"/>
            </w:tcBorders>
            <w:shd w:val="clear" w:color="auto" w:fill="auto"/>
            <w:vAlign w:val="center"/>
            <w:hideMark/>
          </w:tcPr>
          <w:p w14:paraId="57D726F9"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73FF11FE"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Strongly agree, Agree, </w:t>
            </w:r>
            <w:proofErr w:type="gramStart"/>
            <w:r w:rsidRPr="00EF26BF">
              <w:rPr>
                <w:rFonts w:ascii="Calibri" w:eastAsia="Times New Roman" w:hAnsi="Calibri" w:cs="Calibri"/>
                <w:color w:val="000000"/>
                <w:kern w:val="0"/>
                <w:lang w:eastAsia="en-GB"/>
                <w14:ligatures w14:val="none"/>
              </w:rPr>
              <w:t>Neither</w:t>
            </w:r>
            <w:proofErr w:type="gramEnd"/>
            <w:r w:rsidRPr="00EF26BF">
              <w:rPr>
                <w:rFonts w:ascii="Calibri" w:eastAsia="Times New Roman" w:hAnsi="Calibri" w:cs="Calibri"/>
                <w:color w:val="000000"/>
                <w:kern w:val="0"/>
                <w:lang w:eastAsia="en-GB"/>
                <w14:ligatures w14:val="none"/>
              </w:rPr>
              <w:t xml:space="preserve"> agree nor disagree, Disagree, Strongly disagree, Not applicable / Don`t know</w:t>
            </w:r>
          </w:p>
        </w:tc>
        <w:tc>
          <w:tcPr>
            <w:tcW w:w="820" w:type="dxa"/>
            <w:tcBorders>
              <w:top w:val="nil"/>
              <w:left w:val="nil"/>
              <w:bottom w:val="single" w:sz="4" w:space="0" w:color="auto"/>
              <w:right w:val="single" w:sz="4" w:space="0" w:color="auto"/>
            </w:tcBorders>
            <w:shd w:val="clear" w:color="auto" w:fill="auto"/>
            <w:hideMark/>
          </w:tcPr>
          <w:p w14:paraId="1B6240ED"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2C2A013C" w14:textId="77777777" w:rsidTr="00EF26BF">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E09CA80"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12</w:t>
            </w:r>
          </w:p>
        </w:tc>
        <w:tc>
          <w:tcPr>
            <w:tcW w:w="3160" w:type="dxa"/>
            <w:tcBorders>
              <w:top w:val="nil"/>
              <w:left w:val="nil"/>
              <w:bottom w:val="single" w:sz="4" w:space="0" w:color="auto"/>
              <w:right w:val="single" w:sz="4" w:space="0" w:color="auto"/>
            </w:tcBorders>
            <w:shd w:val="clear" w:color="auto" w:fill="auto"/>
            <w:hideMark/>
          </w:tcPr>
          <w:p w14:paraId="08AA9234"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How satisfied or dissatisfied are you that your landlord gives you a say in how services are managed?</w:t>
            </w:r>
          </w:p>
        </w:tc>
        <w:tc>
          <w:tcPr>
            <w:tcW w:w="1480" w:type="dxa"/>
            <w:tcBorders>
              <w:top w:val="nil"/>
              <w:left w:val="nil"/>
              <w:bottom w:val="single" w:sz="4" w:space="0" w:color="auto"/>
              <w:right w:val="single" w:sz="4" w:space="0" w:color="auto"/>
            </w:tcBorders>
            <w:shd w:val="clear" w:color="auto" w:fill="auto"/>
            <w:vAlign w:val="center"/>
            <w:hideMark/>
          </w:tcPr>
          <w:p w14:paraId="12B7988E" w14:textId="77777777" w:rsidR="00EF26BF" w:rsidRPr="00EF26BF" w:rsidRDefault="00EF26BF" w:rsidP="00EF26BF">
            <w:pPr>
              <w:spacing w:after="0" w:line="240" w:lineRule="auto"/>
              <w:jc w:val="center"/>
              <w:rPr>
                <w:rFonts w:ascii="Calibri" w:eastAsia="Times New Roman" w:hAnsi="Calibri" w:cs="Calibri"/>
                <w:color w:val="ED7D31"/>
                <w:kern w:val="0"/>
                <w:lang w:eastAsia="en-GB"/>
                <w14:ligatures w14:val="none"/>
              </w:rPr>
            </w:pPr>
            <w:r w:rsidRPr="00EF26BF">
              <w:rPr>
                <w:rFonts w:ascii="Calibri" w:eastAsia="Times New Roman" w:hAnsi="Calibri" w:cs="Calibri"/>
                <w:color w:val="ED7D31"/>
                <w:kern w:val="0"/>
                <w:lang w:eastAsia="en-GB"/>
                <w14:ligatures w14:val="none"/>
              </w:rPr>
              <w:t>Add Q</w:t>
            </w:r>
          </w:p>
        </w:tc>
        <w:tc>
          <w:tcPr>
            <w:tcW w:w="3760" w:type="dxa"/>
            <w:tcBorders>
              <w:top w:val="nil"/>
              <w:left w:val="nil"/>
              <w:bottom w:val="single" w:sz="4" w:space="0" w:color="auto"/>
              <w:right w:val="single" w:sz="4" w:space="0" w:color="auto"/>
            </w:tcBorders>
            <w:shd w:val="clear" w:color="auto" w:fill="auto"/>
            <w:hideMark/>
          </w:tcPr>
          <w:p w14:paraId="286433E3"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Strongly agree, Agree, </w:t>
            </w:r>
            <w:proofErr w:type="gramStart"/>
            <w:r w:rsidRPr="00EF26BF">
              <w:rPr>
                <w:rFonts w:ascii="Calibri" w:eastAsia="Times New Roman" w:hAnsi="Calibri" w:cs="Calibri"/>
                <w:color w:val="000000"/>
                <w:kern w:val="0"/>
                <w:lang w:eastAsia="en-GB"/>
                <w14:ligatures w14:val="none"/>
              </w:rPr>
              <w:t>Neither</w:t>
            </w:r>
            <w:proofErr w:type="gramEnd"/>
            <w:r w:rsidRPr="00EF26BF">
              <w:rPr>
                <w:rFonts w:ascii="Calibri" w:eastAsia="Times New Roman" w:hAnsi="Calibri" w:cs="Calibri"/>
                <w:color w:val="000000"/>
                <w:kern w:val="0"/>
                <w:lang w:eastAsia="en-GB"/>
                <w14:ligatures w14:val="none"/>
              </w:rPr>
              <w:t xml:space="preserve"> agree nor disagree, Disagree, Strongly disagree, Not applicable / Don`t know</w:t>
            </w:r>
          </w:p>
        </w:tc>
        <w:tc>
          <w:tcPr>
            <w:tcW w:w="820" w:type="dxa"/>
            <w:tcBorders>
              <w:top w:val="nil"/>
              <w:left w:val="nil"/>
              <w:bottom w:val="single" w:sz="4" w:space="0" w:color="auto"/>
              <w:right w:val="single" w:sz="4" w:space="0" w:color="auto"/>
            </w:tcBorders>
            <w:shd w:val="clear" w:color="auto" w:fill="auto"/>
            <w:hideMark/>
          </w:tcPr>
          <w:p w14:paraId="27275D10"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1CB24144" w14:textId="77777777" w:rsidTr="00EF26BF">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27E2D24" w14:textId="77777777" w:rsidR="00EF26BF" w:rsidRPr="00EF26BF" w:rsidRDefault="00EF26BF" w:rsidP="00EF26BF">
            <w:pPr>
              <w:spacing w:after="0" w:line="240" w:lineRule="auto"/>
              <w:jc w:val="center"/>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16A</w:t>
            </w:r>
          </w:p>
        </w:tc>
        <w:tc>
          <w:tcPr>
            <w:tcW w:w="3160" w:type="dxa"/>
            <w:tcBorders>
              <w:top w:val="nil"/>
              <w:left w:val="nil"/>
              <w:bottom w:val="single" w:sz="4" w:space="0" w:color="auto"/>
              <w:right w:val="single" w:sz="4" w:space="0" w:color="auto"/>
            </w:tcBorders>
            <w:shd w:val="clear" w:color="auto" w:fill="auto"/>
            <w:vAlign w:val="bottom"/>
            <w:hideMark/>
          </w:tcPr>
          <w:p w14:paraId="1D96AFD2" w14:textId="77777777" w:rsidR="00EF26BF" w:rsidRPr="00EF26BF" w:rsidRDefault="00EF26BF" w:rsidP="00EF26BF">
            <w:pPr>
              <w:spacing w:after="0" w:line="240" w:lineRule="auto"/>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BHCC Housing Services want to improve how they communicate with their residents and resident engagement: Are you interested in getting more involved?</w:t>
            </w:r>
          </w:p>
        </w:tc>
        <w:tc>
          <w:tcPr>
            <w:tcW w:w="1480" w:type="dxa"/>
            <w:tcBorders>
              <w:top w:val="nil"/>
              <w:left w:val="nil"/>
              <w:bottom w:val="single" w:sz="4" w:space="0" w:color="auto"/>
              <w:right w:val="single" w:sz="4" w:space="0" w:color="auto"/>
            </w:tcBorders>
            <w:shd w:val="clear" w:color="auto" w:fill="auto"/>
            <w:vAlign w:val="center"/>
            <w:hideMark/>
          </w:tcPr>
          <w:p w14:paraId="38E3DACA" w14:textId="77777777" w:rsidR="00EF26BF" w:rsidRPr="00EF26BF" w:rsidRDefault="00EF26BF" w:rsidP="00EF26BF">
            <w:pPr>
              <w:spacing w:after="0" w:line="240" w:lineRule="auto"/>
              <w:jc w:val="center"/>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 </w:t>
            </w:r>
          </w:p>
        </w:tc>
        <w:tc>
          <w:tcPr>
            <w:tcW w:w="3760" w:type="dxa"/>
            <w:tcBorders>
              <w:top w:val="nil"/>
              <w:left w:val="nil"/>
              <w:bottom w:val="single" w:sz="4" w:space="0" w:color="auto"/>
              <w:right w:val="single" w:sz="4" w:space="0" w:color="auto"/>
            </w:tcBorders>
            <w:shd w:val="clear" w:color="auto" w:fill="auto"/>
            <w:hideMark/>
          </w:tcPr>
          <w:p w14:paraId="184D4683" w14:textId="77777777" w:rsidR="00EF26BF" w:rsidRPr="00EF26BF" w:rsidRDefault="00EF26BF" w:rsidP="00EF26BF">
            <w:pPr>
              <w:spacing w:after="0" w:line="240" w:lineRule="auto"/>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 xml:space="preserve">Yes, </w:t>
            </w:r>
            <w:proofErr w:type="gramStart"/>
            <w:r w:rsidRPr="00EF26BF">
              <w:rPr>
                <w:rFonts w:ascii="Calibri" w:eastAsia="Times New Roman" w:hAnsi="Calibri" w:cs="Calibri"/>
                <w:color w:val="C00000"/>
                <w:kern w:val="0"/>
                <w:lang w:eastAsia="en-GB"/>
                <w14:ligatures w14:val="none"/>
              </w:rPr>
              <w:t>No</w:t>
            </w:r>
            <w:proofErr w:type="gramEnd"/>
          </w:p>
        </w:tc>
        <w:tc>
          <w:tcPr>
            <w:tcW w:w="820" w:type="dxa"/>
            <w:tcBorders>
              <w:top w:val="nil"/>
              <w:left w:val="nil"/>
              <w:bottom w:val="single" w:sz="4" w:space="0" w:color="auto"/>
              <w:right w:val="single" w:sz="4" w:space="0" w:color="auto"/>
            </w:tcBorders>
            <w:shd w:val="clear" w:color="auto" w:fill="auto"/>
            <w:hideMark/>
          </w:tcPr>
          <w:p w14:paraId="6796BBDF"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6965FE12" w14:textId="77777777" w:rsidTr="00EF26BF">
        <w:trPr>
          <w:trHeight w:val="14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D7E8CB7" w14:textId="77777777" w:rsidR="00EF26BF" w:rsidRPr="00EF26BF" w:rsidRDefault="00EF26BF" w:rsidP="00EF26BF">
            <w:pPr>
              <w:spacing w:after="0" w:line="240" w:lineRule="auto"/>
              <w:jc w:val="center"/>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16B</w:t>
            </w:r>
          </w:p>
        </w:tc>
        <w:tc>
          <w:tcPr>
            <w:tcW w:w="3160" w:type="dxa"/>
            <w:tcBorders>
              <w:top w:val="nil"/>
              <w:left w:val="nil"/>
              <w:bottom w:val="single" w:sz="4" w:space="0" w:color="auto"/>
              <w:right w:val="single" w:sz="4" w:space="0" w:color="auto"/>
            </w:tcBorders>
            <w:shd w:val="clear" w:color="auto" w:fill="auto"/>
            <w:vAlign w:val="bottom"/>
            <w:hideMark/>
          </w:tcPr>
          <w:p w14:paraId="7AE93F77" w14:textId="77777777" w:rsidR="00EF26BF" w:rsidRPr="00EF26BF" w:rsidRDefault="00EF26BF" w:rsidP="00EF26BF">
            <w:pPr>
              <w:spacing w:after="0" w:line="240" w:lineRule="auto"/>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 xml:space="preserve">If </w:t>
            </w:r>
            <w:proofErr w:type="gramStart"/>
            <w:r w:rsidRPr="00EF26BF">
              <w:rPr>
                <w:rFonts w:ascii="Calibri" w:eastAsia="Times New Roman" w:hAnsi="Calibri" w:cs="Calibri"/>
                <w:color w:val="C00000"/>
                <w:kern w:val="0"/>
                <w:lang w:eastAsia="en-GB"/>
                <w14:ligatures w14:val="none"/>
              </w:rPr>
              <w:t>Yes</w:t>
            </w:r>
            <w:proofErr w:type="gramEnd"/>
            <w:r w:rsidRPr="00EF26BF">
              <w:rPr>
                <w:rFonts w:ascii="Calibri" w:eastAsia="Times New Roman" w:hAnsi="Calibri" w:cs="Calibri"/>
                <w:color w:val="C00000"/>
                <w:kern w:val="0"/>
                <w:lang w:eastAsia="en-GB"/>
                <w14:ligatures w14:val="none"/>
              </w:rPr>
              <w:t xml:space="preserve">, how would you like to get involved and what areas are you interested in? (IVR NOTE IF NEEDED - DO NOT READ OUT: How = online panels, focus groups, resident meetings, scrutiny groups &amp; Areas = </w:t>
            </w:r>
            <w:r w:rsidRPr="00EF26BF">
              <w:rPr>
                <w:rFonts w:ascii="Calibri" w:eastAsia="Times New Roman" w:hAnsi="Calibri" w:cs="Calibri"/>
                <w:color w:val="C00000"/>
                <w:kern w:val="0"/>
                <w:lang w:eastAsia="en-GB"/>
                <w14:ligatures w14:val="none"/>
              </w:rPr>
              <w:lastRenderedPageBreak/>
              <w:t>neighbourhood problems, net carbon zero, scrutinising performance)</w:t>
            </w:r>
          </w:p>
        </w:tc>
        <w:tc>
          <w:tcPr>
            <w:tcW w:w="1480" w:type="dxa"/>
            <w:tcBorders>
              <w:top w:val="nil"/>
              <w:left w:val="nil"/>
              <w:bottom w:val="single" w:sz="4" w:space="0" w:color="auto"/>
              <w:right w:val="single" w:sz="4" w:space="0" w:color="auto"/>
            </w:tcBorders>
            <w:shd w:val="clear" w:color="auto" w:fill="auto"/>
            <w:vAlign w:val="center"/>
            <w:hideMark/>
          </w:tcPr>
          <w:p w14:paraId="6134A327" w14:textId="77777777" w:rsidR="00EF26BF" w:rsidRPr="00EF26BF" w:rsidRDefault="00EF26BF" w:rsidP="00EF26BF">
            <w:pPr>
              <w:spacing w:after="0" w:line="240" w:lineRule="auto"/>
              <w:jc w:val="center"/>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lastRenderedPageBreak/>
              <w:t>Open text</w:t>
            </w:r>
          </w:p>
        </w:tc>
        <w:tc>
          <w:tcPr>
            <w:tcW w:w="3760" w:type="dxa"/>
            <w:tcBorders>
              <w:top w:val="nil"/>
              <w:left w:val="nil"/>
              <w:bottom w:val="single" w:sz="4" w:space="0" w:color="auto"/>
              <w:right w:val="single" w:sz="4" w:space="0" w:color="auto"/>
            </w:tcBorders>
            <w:shd w:val="clear" w:color="auto" w:fill="auto"/>
            <w:hideMark/>
          </w:tcPr>
          <w:p w14:paraId="3B63F0CD" w14:textId="77777777" w:rsidR="00EF26BF" w:rsidRPr="00EF26BF" w:rsidRDefault="00EF26BF" w:rsidP="00EF26BF">
            <w:pPr>
              <w:spacing w:after="0" w:line="240" w:lineRule="auto"/>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IVR NOTES NEED INFORMATION / EXAMPLES FROM BHCC</w:t>
            </w:r>
          </w:p>
        </w:tc>
        <w:tc>
          <w:tcPr>
            <w:tcW w:w="820" w:type="dxa"/>
            <w:tcBorders>
              <w:top w:val="nil"/>
              <w:left w:val="nil"/>
              <w:bottom w:val="single" w:sz="4" w:space="0" w:color="auto"/>
              <w:right w:val="single" w:sz="4" w:space="0" w:color="auto"/>
            </w:tcBorders>
            <w:shd w:val="clear" w:color="auto" w:fill="auto"/>
            <w:hideMark/>
          </w:tcPr>
          <w:p w14:paraId="0419B5F4"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39E970A9" w14:textId="77777777" w:rsidTr="00EF26BF">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8D0EDBB" w14:textId="77777777" w:rsidR="00EF26BF" w:rsidRPr="00EF26BF" w:rsidRDefault="00EF26BF" w:rsidP="00EF26BF">
            <w:pPr>
              <w:spacing w:after="0" w:line="240" w:lineRule="auto"/>
              <w:jc w:val="center"/>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16C</w:t>
            </w:r>
          </w:p>
        </w:tc>
        <w:tc>
          <w:tcPr>
            <w:tcW w:w="3160" w:type="dxa"/>
            <w:tcBorders>
              <w:top w:val="nil"/>
              <w:left w:val="nil"/>
              <w:bottom w:val="single" w:sz="4" w:space="0" w:color="auto"/>
              <w:right w:val="single" w:sz="4" w:space="0" w:color="auto"/>
            </w:tcBorders>
            <w:shd w:val="clear" w:color="auto" w:fill="auto"/>
            <w:vAlign w:val="bottom"/>
            <w:hideMark/>
          </w:tcPr>
          <w:p w14:paraId="523CD5B5" w14:textId="77777777" w:rsidR="00EF26BF" w:rsidRPr="00EF26BF" w:rsidRDefault="00EF26BF" w:rsidP="00EF26BF">
            <w:pPr>
              <w:spacing w:after="0" w:line="240" w:lineRule="auto"/>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As you are interested in getting further involved are you happy for Acuity to pass your details back to BHCC so they can contact you?</w:t>
            </w:r>
          </w:p>
        </w:tc>
        <w:tc>
          <w:tcPr>
            <w:tcW w:w="1480" w:type="dxa"/>
            <w:tcBorders>
              <w:top w:val="nil"/>
              <w:left w:val="nil"/>
              <w:bottom w:val="single" w:sz="4" w:space="0" w:color="auto"/>
              <w:right w:val="single" w:sz="4" w:space="0" w:color="auto"/>
            </w:tcBorders>
            <w:shd w:val="clear" w:color="auto" w:fill="auto"/>
            <w:vAlign w:val="center"/>
            <w:hideMark/>
          </w:tcPr>
          <w:p w14:paraId="02DF5221" w14:textId="77777777" w:rsidR="00EF26BF" w:rsidRPr="00EF26BF" w:rsidRDefault="00EF26BF" w:rsidP="00EF26BF">
            <w:pPr>
              <w:spacing w:after="0" w:line="240" w:lineRule="auto"/>
              <w:jc w:val="center"/>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Tick box</w:t>
            </w:r>
          </w:p>
        </w:tc>
        <w:tc>
          <w:tcPr>
            <w:tcW w:w="3760" w:type="dxa"/>
            <w:tcBorders>
              <w:top w:val="nil"/>
              <w:left w:val="nil"/>
              <w:bottom w:val="single" w:sz="4" w:space="0" w:color="auto"/>
              <w:right w:val="single" w:sz="4" w:space="0" w:color="auto"/>
            </w:tcBorders>
            <w:shd w:val="clear" w:color="auto" w:fill="auto"/>
            <w:hideMark/>
          </w:tcPr>
          <w:p w14:paraId="4C5E7981" w14:textId="77777777" w:rsidR="00EF26BF" w:rsidRPr="00EF26BF" w:rsidRDefault="00EF26BF" w:rsidP="00EF26BF">
            <w:pPr>
              <w:spacing w:after="0" w:line="240" w:lineRule="auto"/>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 xml:space="preserve">Yes, </w:t>
            </w:r>
            <w:proofErr w:type="gramStart"/>
            <w:r w:rsidRPr="00EF26BF">
              <w:rPr>
                <w:rFonts w:ascii="Calibri" w:eastAsia="Times New Roman" w:hAnsi="Calibri" w:cs="Calibri"/>
                <w:color w:val="C00000"/>
                <w:kern w:val="0"/>
                <w:lang w:eastAsia="en-GB"/>
                <w14:ligatures w14:val="none"/>
              </w:rPr>
              <w:t>No</w:t>
            </w:r>
            <w:proofErr w:type="gramEnd"/>
          </w:p>
        </w:tc>
        <w:tc>
          <w:tcPr>
            <w:tcW w:w="820" w:type="dxa"/>
            <w:tcBorders>
              <w:top w:val="nil"/>
              <w:left w:val="nil"/>
              <w:bottom w:val="single" w:sz="4" w:space="0" w:color="auto"/>
              <w:right w:val="single" w:sz="4" w:space="0" w:color="auto"/>
            </w:tcBorders>
            <w:shd w:val="clear" w:color="auto" w:fill="auto"/>
            <w:hideMark/>
          </w:tcPr>
          <w:p w14:paraId="5F682893"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2914CAF5" w14:textId="77777777" w:rsidTr="00EF26BF">
        <w:trPr>
          <w:trHeight w:val="288"/>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B93D464" w14:textId="77777777" w:rsidR="00EF26BF" w:rsidRPr="00EF26BF" w:rsidRDefault="00EF26BF" w:rsidP="00EF26BF">
            <w:pPr>
              <w:spacing w:after="0" w:line="240" w:lineRule="auto"/>
              <w:jc w:val="center"/>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16D</w:t>
            </w:r>
          </w:p>
        </w:tc>
        <w:tc>
          <w:tcPr>
            <w:tcW w:w="3160" w:type="dxa"/>
            <w:tcBorders>
              <w:top w:val="nil"/>
              <w:left w:val="nil"/>
              <w:bottom w:val="single" w:sz="4" w:space="0" w:color="auto"/>
              <w:right w:val="single" w:sz="4" w:space="0" w:color="auto"/>
            </w:tcBorders>
            <w:shd w:val="clear" w:color="auto" w:fill="auto"/>
            <w:vAlign w:val="bottom"/>
            <w:hideMark/>
          </w:tcPr>
          <w:p w14:paraId="0147E7BC" w14:textId="77777777" w:rsidR="00EF26BF" w:rsidRPr="00EF26BF" w:rsidRDefault="00EF26BF" w:rsidP="00EF26BF">
            <w:pPr>
              <w:spacing w:after="0" w:line="240" w:lineRule="auto"/>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If No, are there any barriers to you getting involved?</w:t>
            </w:r>
          </w:p>
        </w:tc>
        <w:tc>
          <w:tcPr>
            <w:tcW w:w="1480" w:type="dxa"/>
            <w:tcBorders>
              <w:top w:val="nil"/>
              <w:left w:val="nil"/>
              <w:bottom w:val="single" w:sz="4" w:space="0" w:color="auto"/>
              <w:right w:val="single" w:sz="4" w:space="0" w:color="auto"/>
            </w:tcBorders>
            <w:shd w:val="clear" w:color="auto" w:fill="auto"/>
            <w:vAlign w:val="center"/>
            <w:hideMark/>
          </w:tcPr>
          <w:p w14:paraId="3E91BDE3" w14:textId="77777777" w:rsidR="00EF26BF" w:rsidRPr="00EF26BF" w:rsidRDefault="00EF26BF" w:rsidP="00EF26BF">
            <w:pPr>
              <w:spacing w:after="0" w:line="240" w:lineRule="auto"/>
              <w:jc w:val="center"/>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Open text</w:t>
            </w:r>
          </w:p>
        </w:tc>
        <w:tc>
          <w:tcPr>
            <w:tcW w:w="3760" w:type="dxa"/>
            <w:tcBorders>
              <w:top w:val="nil"/>
              <w:left w:val="nil"/>
              <w:bottom w:val="single" w:sz="4" w:space="0" w:color="auto"/>
              <w:right w:val="single" w:sz="4" w:space="0" w:color="auto"/>
            </w:tcBorders>
            <w:shd w:val="clear" w:color="auto" w:fill="auto"/>
            <w:hideMark/>
          </w:tcPr>
          <w:p w14:paraId="782E75D8" w14:textId="77777777" w:rsidR="00EF26BF" w:rsidRPr="00EF26BF" w:rsidRDefault="00EF26BF" w:rsidP="00EF26BF">
            <w:pPr>
              <w:spacing w:after="0" w:line="240" w:lineRule="auto"/>
              <w:rPr>
                <w:rFonts w:ascii="Calibri" w:eastAsia="Times New Roman" w:hAnsi="Calibri" w:cs="Calibri"/>
                <w:color w:val="C00000"/>
                <w:kern w:val="0"/>
                <w:lang w:eastAsia="en-GB"/>
                <w14:ligatures w14:val="none"/>
              </w:rPr>
            </w:pPr>
            <w:r w:rsidRPr="00EF26BF">
              <w:rPr>
                <w:rFonts w:ascii="Calibri" w:eastAsia="Times New Roman" w:hAnsi="Calibri" w:cs="Calibri"/>
                <w:color w:val="C00000"/>
                <w:kern w:val="0"/>
                <w:lang w:eastAsia="en-GB"/>
                <w14:ligatures w14:val="none"/>
              </w:rPr>
              <w:t> </w:t>
            </w:r>
          </w:p>
        </w:tc>
        <w:tc>
          <w:tcPr>
            <w:tcW w:w="820" w:type="dxa"/>
            <w:tcBorders>
              <w:top w:val="nil"/>
              <w:left w:val="nil"/>
              <w:bottom w:val="single" w:sz="4" w:space="0" w:color="auto"/>
              <w:right w:val="single" w:sz="4" w:space="0" w:color="auto"/>
            </w:tcBorders>
            <w:shd w:val="clear" w:color="auto" w:fill="auto"/>
            <w:hideMark/>
          </w:tcPr>
          <w:p w14:paraId="296BD69B"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67905F47" w14:textId="77777777" w:rsidTr="00EF26BF">
        <w:trPr>
          <w:trHeight w:val="1152"/>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DBAD9E5"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17</w:t>
            </w:r>
          </w:p>
        </w:tc>
        <w:tc>
          <w:tcPr>
            <w:tcW w:w="3160" w:type="dxa"/>
            <w:tcBorders>
              <w:top w:val="nil"/>
              <w:left w:val="nil"/>
              <w:bottom w:val="single" w:sz="4" w:space="0" w:color="auto"/>
              <w:right w:val="single" w:sz="4" w:space="0" w:color="auto"/>
            </w:tcBorders>
            <w:shd w:val="clear" w:color="auto" w:fill="auto"/>
            <w:hideMark/>
          </w:tcPr>
          <w:p w14:paraId="2445E535"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How satisfied or dissatisfied are you that BHCC Housing Services makes a positive contribution to your neighbourhood?</w:t>
            </w:r>
          </w:p>
        </w:tc>
        <w:tc>
          <w:tcPr>
            <w:tcW w:w="1480" w:type="dxa"/>
            <w:tcBorders>
              <w:top w:val="nil"/>
              <w:left w:val="nil"/>
              <w:bottom w:val="single" w:sz="4" w:space="0" w:color="auto"/>
              <w:right w:val="single" w:sz="4" w:space="0" w:color="auto"/>
            </w:tcBorders>
            <w:shd w:val="clear" w:color="auto" w:fill="auto"/>
            <w:vAlign w:val="center"/>
            <w:hideMark/>
          </w:tcPr>
          <w:p w14:paraId="2876F2E1"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7650664B"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Very satisfied, </w:t>
            </w:r>
            <w:proofErr w:type="gramStart"/>
            <w:r w:rsidRPr="00EF26BF">
              <w:rPr>
                <w:rFonts w:ascii="Calibri" w:eastAsia="Times New Roman" w:hAnsi="Calibri" w:cs="Calibri"/>
                <w:color w:val="000000"/>
                <w:kern w:val="0"/>
                <w:lang w:eastAsia="en-GB"/>
                <w14:ligatures w14:val="none"/>
              </w:rPr>
              <w:t>Fairly</w:t>
            </w:r>
            <w:proofErr w:type="gramEnd"/>
            <w:r w:rsidRPr="00EF26BF">
              <w:rPr>
                <w:rFonts w:ascii="Calibri" w:eastAsia="Times New Roman" w:hAnsi="Calibri" w:cs="Calibri"/>
                <w:color w:val="000000"/>
                <w:kern w:val="0"/>
                <w:lang w:eastAsia="en-GB"/>
                <w14:ligatures w14:val="none"/>
              </w:rPr>
              <w:t xml:space="preserve"> satisfied, Neither satisfied nor dissatisfied, Fairly dissatisfied, Very dissatisfied, Not applicable / Don`t know</w:t>
            </w:r>
          </w:p>
        </w:tc>
        <w:tc>
          <w:tcPr>
            <w:tcW w:w="820" w:type="dxa"/>
            <w:tcBorders>
              <w:top w:val="nil"/>
              <w:left w:val="nil"/>
              <w:bottom w:val="single" w:sz="4" w:space="0" w:color="auto"/>
              <w:right w:val="single" w:sz="4" w:space="0" w:color="auto"/>
            </w:tcBorders>
            <w:shd w:val="clear" w:color="auto" w:fill="auto"/>
            <w:hideMark/>
          </w:tcPr>
          <w:p w14:paraId="0571532C"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107BEE3B" w14:textId="77777777" w:rsidTr="00EF26BF">
        <w:trPr>
          <w:trHeight w:val="1152"/>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8A40BA6"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18</w:t>
            </w:r>
          </w:p>
        </w:tc>
        <w:tc>
          <w:tcPr>
            <w:tcW w:w="3160" w:type="dxa"/>
            <w:tcBorders>
              <w:top w:val="nil"/>
              <w:left w:val="nil"/>
              <w:bottom w:val="single" w:sz="4" w:space="0" w:color="auto"/>
              <w:right w:val="single" w:sz="4" w:space="0" w:color="auto"/>
            </w:tcBorders>
            <w:shd w:val="clear" w:color="auto" w:fill="auto"/>
            <w:hideMark/>
          </w:tcPr>
          <w:p w14:paraId="385FA583"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How satisfied or dissatisfied are you with BHCC Housing Services' approach to handling anti-social behaviour?</w:t>
            </w:r>
          </w:p>
        </w:tc>
        <w:tc>
          <w:tcPr>
            <w:tcW w:w="1480" w:type="dxa"/>
            <w:tcBorders>
              <w:top w:val="nil"/>
              <w:left w:val="nil"/>
              <w:bottom w:val="single" w:sz="4" w:space="0" w:color="auto"/>
              <w:right w:val="single" w:sz="4" w:space="0" w:color="auto"/>
            </w:tcBorders>
            <w:shd w:val="clear" w:color="auto" w:fill="auto"/>
            <w:vAlign w:val="center"/>
            <w:hideMark/>
          </w:tcPr>
          <w:p w14:paraId="485D73FF"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4437DC92"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Very satisfied, </w:t>
            </w:r>
            <w:proofErr w:type="gramStart"/>
            <w:r w:rsidRPr="00EF26BF">
              <w:rPr>
                <w:rFonts w:ascii="Calibri" w:eastAsia="Times New Roman" w:hAnsi="Calibri" w:cs="Calibri"/>
                <w:color w:val="000000"/>
                <w:kern w:val="0"/>
                <w:lang w:eastAsia="en-GB"/>
                <w14:ligatures w14:val="none"/>
              </w:rPr>
              <w:t>Fairly</w:t>
            </w:r>
            <w:proofErr w:type="gramEnd"/>
            <w:r w:rsidRPr="00EF26BF">
              <w:rPr>
                <w:rFonts w:ascii="Calibri" w:eastAsia="Times New Roman" w:hAnsi="Calibri" w:cs="Calibri"/>
                <w:color w:val="000000"/>
                <w:kern w:val="0"/>
                <w:lang w:eastAsia="en-GB"/>
                <w14:ligatures w14:val="none"/>
              </w:rPr>
              <w:t xml:space="preserve"> satisfied, Neither satisfied nor dissatisfied, Fairly dissatisfied, Very dissatisfied, Not applicable / Don`t know</w:t>
            </w:r>
          </w:p>
        </w:tc>
        <w:tc>
          <w:tcPr>
            <w:tcW w:w="820" w:type="dxa"/>
            <w:tcBorders>
              <w:top w:val="nil"/>
              <w:left w:val="nil"/>
              <w:bottom w:val="single" w:sz="4" w:space="0" w:color="auto"/>
              <w:right w:val="single" w:sz="4" w:space="0" w:color="auto"/>
            </w:tcBorders>
            <w:shd w:val="clear" w:color="auto" w:fill="auto"/>
            <w:hideMark/>
          </w:tcPr>
          <w:p w14:paraId="2E15AC33"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1E5B929C" w14:textId="77777777" w:rsidTr="00EF26BF">
        <w:trPr>
          <w:trHeight w:val="576"/>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D6F0EC5"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19</w:t>
            </w:r>
          </w:p>
        </w:tc>
        <w:tc>
          <w:tcPr>
            <w:tcW w:w="3160" w:type="dxa"/>
            <w:tcBorders>
              <w:top w:val="nil"/>
              <w:left w:val="nil"/>
              <w:bottom w:val="single" w:sz="4" w:space="0" w:color="auto"/>
              <w:right w:val="single" w:sz="4" w:space="0" w:color="auto"/>
            </w:tcBorders>
            <w:shd w:val="clear" w:color="auto" w:fill="auto"/>
            <w:hideMark/>
          </w:tcPr>
          <w:p w14:paraId="28968465"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Have you made a complaint to BHCC Housing Services in the last 12 months?</w:t>
            </w:r>
          </w:p>
        </w:tc>
        <w:tc>
          <w:tcPr>
            <w:tcW w:w="1480" w:type="dxa"/>
            <w:tcBorders>
              <w:top w:val="nil"/>
              <w:left w:val="nil"/>
              <w:bottom w:val="single" w:sz="4" w:space="0" w:color="auto"/>
              <w:right w:val="single" w:sz="4" w:space="0" w:color="auto"/>
            </w:tcBorders>
            <w:shd w:val="clear" w:color="auto" w:fill="auto"/>
            <w:vAlign w:val="center"/>
            <w:hideMark/>
          </w:tcPr>
          <w:p w14:paraId="3161CEAA"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 Pre-Qual</w:t>
            </w:r>
          </w:p>
        </w:tc>
        <w:tc>
          <w:tcPr>
            <w:tcW w:w="3760" w:type="dxa"/>
            <w:tcBorders>
              <w:top w:val="nil"/>
              <w:left w:val="nil"/>
              <w:bottom w:val="single" w:sz="4" w:space="0" w:color="auto"/>
              <w:right w:val="single" w:sz="4" w:space="0" w:color="auto"/>
            </w:tcBorders>
            <w:shd w:val="clear" w:color="auto" w:fill="auto"/>
            <w:hideMark/>
          </w:tcPr>
          <w:p w14:paraId="10421D89"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Yes, </w:t>
            </w:r>
            <w:proofErr w:type="gramStart"/>
            <w:r w:rsidRPr="00EF26BF">
              <w:rPr>
                <w:rFonts w:ascii="Calibri" w:eastAsia="Times New Roman" w:hAnsi="Calibri" w:cs="Calibri"/>
                <w:color w:val="000000"/>
                <w:kern w:val="0"/>
                <w:lang w:eastAsia="en-GB"/>
                <w14:ligatures w14:val="none"/>
              </w:rPr>
              <w:t>No</w:t>
            </w:r>
            <w:proofErr w:type="gramEnd"/>
          </w:p>
        </w:tc>
        <w:tc>
          <w:tcPr>
            <w:tcW w:w="820" w:type="dxa"/>
            <w:tcBorders>
              <w:top w:val="nil"/>
              <w:left w:val="nil"/>
              <w:bottom w:val="single" w:sz="4" w:space="0" w:color="auto"/>
              <w:right w:val="single" w:sz="4" w:space="0" w:color="auto"/>
            </w:tcBorders>
            <w:shd w:val="clear" w:color="auto" w:fill="auto"/>
            <w:hideMark/>
          </w:tcPr>
          <w:p w14:paraId="5373D913"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25848033" w14:textId="77777777" w:rsidTr="00EF26BF">
        <w:trPr>
          <w:trHeight w:val="864"/>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A1422F2"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20</w:t>
            </w:r>
          </w:p>
        </w:tc>
        <w:tc>
          <w:tcPr>
            <w:tcW w:w="3160" w:type="dxa"/>
            <w:tcBorders>
              <w:top w:val="nil"/>
              <w:left w:val="nil"/>
              <w:bottom w:val="single" w:sz="4" w:space="0" w:color="auto"/>
              <w:right w:val="single" w:sz="4" w:space="0" w:color="auto"/>
            </w:tcBorders>
            <w:shd w:val="clear" w:color="auto" w:fill="auto"/>
            <w:hideMark/>
          </w:tcPr>
          <w:p w14:paraId="318D6133"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How satisfied or dissatisfied are you with BHCC's approach to complaints handling?</w:t>
            </w:r>
          </w:p>
        </w:tc>
        <w:tc>
          <w:tcPr>
            <w:tcW w:w="1480" w:type="dxa"/>
            <w:tcBorders>
              <w:top w:val="nil"/>
              <w:left w:val="nil"/>
              <w:bottom w:val="single" w:sz="4" w:space="0" w:color="auto"/>
              <w:right w:val="single" w:sz="4" w:space="0" w:color="auto"/>
            </w:tcBorders>
            <w:shd w:val="clear" w:color="auto" w:fill="auto"/>
            <w:vAlign w:val="center"/>
            <w:hideMark/>
          </w:tcPr>
          <w:p w14:paraId="17D6BFB7"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TSM</w:t>
            </w:r>
          </w:p>
        </w:tc>
        <w:tc>
          <w:tcPr>
            <w:tcW w:w="3760" w:type="dxa"/>
            <w:tcBorders>
              <w:top w:val="nil"/>
              <w:left w:val="nil"/>
              <w:bottom w:val="single" w:sz="4" w:space="0" w:color="auto"/>
              <w:right w:val="single" w:sz="4" w:space="0" w:color="auto"/>
            </w:tcBorders>
            <w:shd w:val="clear" w:color="auto" w:fill="auto"/>
            <w:hideMark/>
          </w:tcPr>
          <w:p w14:paraId="24858F52"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Very satisfied, </w:t>
            </w:r>
            <w:proofErr w:type="gramStart"/>
            <w:r w:rsidRPr="00EF26BF">
              <w:rPr>
                <w:rFonts w:ascii="Calibri" w:eastAsia="Times New Roman" w:hAnsi="Calibri" w:cs="Calibri"/>
                <w:color w:val="000000"/>
                <w:kern w:val="0"/>
                <w:lang w:eastAsia="en-GB"/>
                <w14:ligatures w14:val="none"/>
              </w:rPr>
              <w:t>Fairly</w:t>
            </w:r>
            <w:proofErr w:type="gramEnd"/>
            <w:r w:rsidRPr="00EF26BF">
              <w:rPr>
                <w:rFonts w:ascii="Calibri" w:eastAsia="Times New Roman" w:hAnsi="Calibri" w:cs="Calibri"/>
                <w:color w:val="000000"/>
                <w:kern w:val="0"/>
                <w:lang w:eastAsia="en-GB"/>
                <w14:ligatures w14:val="none"/>
              </w:rPr>
              <w:t xml:space="preserve"> satisfied, Neither satisfied nor dissatisfied, Fairly dissatisfied, Very dissatisfied</w:t>
            </w:r>
          </w:p>
        </w:tc>
        <w:tc>
          <w:tcPr>
            <w:tcW w:w="820" w:type="dxa"/>
            <w:tcBorders>
              <w:top w:val="nil"/>
              <w:left w:val="nil"/>
              <w:bottom w:val="single" w:sz="4" w:space="0" w:color="auto"/>
              <w:right w:val="single" w:sz="4" w:space="0" w:color="auto"/>
            </w:tcBorders>
            <w:shd w:val="clear" w:color="auto" w:fill="auto"/>
            <w:hideMark/>
          </w:tcPr>
          <w:p w14:paraId="32D80D57"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19 = Yes</w:t>
            </w:r>
          </w:p>
        </w:tc>
      </w:tr>
      <w:tr w:rsidR="00EF26BF" w:rsidRPr="00EF26BF" w14:paraId="728DF525" w14:textId="77777777" w:rsidTr="00EF26BF">
        <w:trPr>
          <w:trHeight w:val="1152"/>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736E3D7"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P1</w:t>
            </w:r>
          </w:p>
        </w:tc>
        <w:tc>
          <w:tcPr>
            <w:tcW w:w="3160" w:type="dxa"/>
            <w:tcBorders>
              <w:top w:val="nil"/>
              <w:left w:val="nil"/>
              <w:bottom w:val="single" w:sz="4" w:space="0" w:color="auto"/>
              <w:right w:val="single" w:sz="4" w:space="0" w:color="auto"/>
            </w:tcBorders>
            <w:shd w:val="clear" w:color="auto" w:fill="auto"/>
            <w:hideMark/>
          </w:tcPr>
          <w:p w14:paraId="3FCF9B9A"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The results of this survey are confidential. However, would you be happy for us to give </w:t>
            </w:r>
            <w:proofErr w:type="gramStart"/>
            <w:r w:rsidRPr="00EF26BF">
              <w:rPr>
                <w:rFonts w:ascii="Calibri" w:eastAsia="Times New Roman" w:hAnsi="Calibri" w:cs="Calibri"/>
                <w:color w:val="000000"/>
                <w:kern w:val="0"/>
                <w:lang w:eastAsia="en-GB"/>
                <w14:ligatures w14:val="none"/>
              </w:rPr>
              <w:t>all of</w:t>
            </w:r>
            <w:proofErr w:type="gramEnd"/>
            <w:r w:rsidRPr="00EF26BF">
              <w:rPr>
                <w:rFonts w:ascii="Calibri" w:eastAsia="Times New Roman" w:hAnsi="Calibri" w:cs="Calibri"/>
                <w:color w:val="000000"/>
                <w:kern w:val="0"/>
                <w:lang w:eastAsia="en-GB"/>
                <w14:ligatures w14:val="none"/>
              </w:rPr>
              <w:t xml:space="preserve"> your details to BHCC with your name attached so that they have better information to help them improve services?</w:t>
            </w:r>
          </w:p>
        </w:tc>
        <w:tc>
          <w:tcPr>
            <w:tcW w:w="1480" w:type="dxa"/>
            <w:tcBorders>
              <w:top w:val="nil"/>
              <w:left w:val="nil"/>
              <w:bottom w:val="single" w:sz="4" w:space="0" w:color="auto"/>
              <w:right w:val="single" w:sz="4" w:space="0" w:color="auto"/>
            </w:tcBorders>
            <w:shd w:val="clear" w:color="auto" w:fill="auto"/>
            <w:vAlign w:val="center"/>
            <w:hideMark/>
          </w:tcPr>
          <w:p w14:paraId="1A913D63"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c>
          <w:tcPr>
            <w:tcW w:w="3760" w:type="dxa"/>
            <w:tcBorders>
              <w:top w:val="nil"/>
              <w:left w:val="nil"/>
              <w:bottom w:val="single" w:sz="4" w:space="0" w:color="auto"/>
              <w:right w:val="single" w:sz="4" w:space="0" w:color="auto"/>
            </w:tcBorders>
            <w:shd w:val="clear" w:color="auto" w:fill="auto"/>
            <w:hideMark/>
          </w:tcPr>
          <w:p w14:paraId="50ECBBA8"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Yes, </w:t>
            </w:r>
            <w:proofErr w:type="gramStart"/>
            <w:r w:rsidRPr="00EF26BF">
              <w:rPr>
                <w:rFonts w:ascii="Calibri" w:eastAsia="Times New Roman" w:hAnsi="Calibri" w:cs="Calibri"/>
                <w:color w:val="000000"/>
                <w:kern w:val="0"/>
                <w:lang w:eastAsia="en-GB"/>
                <w14:ligatures w14:val="none"/>
              </w:rPr>
              <w:t>No</w:t>
            </w:r>
            <w:proofErr w:type="gramEnd"/>
          </w:p>
        </w:tc>
        <w:tc>
          <w:tcPr>
            <w:tcW w:w="820" w:type="dxa"/>
            <w:tcBorders>
              <w:top w:val="nil"/>
              <w:left w:val="nil"/>
              <w:bottom w:val="single" w:sz="4" w:space="0" w:color="auto"/>
              <w:right w:val="single" w:sz="4" w:space="0" w:color="auto"/>
            </w:tcBorders>
            <w:shd w:val="clear" w:color="auto" w:fill="auto"/>
            <w:hideMark/>
          </w:tcPr>
          <w:p w14:paraId="24E7FAD1"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r>
      <w:tr w:rsidR="00EF26BF" w:rsidRPr="00EF26BF" w14:paraId="7D0295FD" w14:textId="77777777" w:rsidTr="00EF26BF">
        <w:trPr>
          <w:trHeight w:val="576"/>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B0288BF"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P2</w:t>
            </w:r>
          </w:p>
        </w:tc>
        <w:tc>
          <w:tcPr>
            <w:tcW w:w="3160" w:type="dxa"/>
            <w:tcBorders>
              <w:top w:val="nil"/>
              <w:left w:val="nil"/>
              <w:bottom w:val="single" w:sz="4" w:space="0" w:color="auto"/>
              <w:right w:val="single" w:sz="4" w:space="0" w:color="auto"/>
            </w:tcBorders>
            <w:shd w:val="clear" w:color="auto" w:fill="auto"/>
            <w:hideMark/>
          </w:tcPr>
          <w:p w14:paraId="3B44EE6A"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Would you be happy for </w:t>
            </w:r>
            <w:proofErr w:type="gramStart"/>
            <w:r w:rsidRPr="00EF26BF">
              <w:rPr>
                <w:rFonts w:ascii="Calibri" w:eastAsia="Times New Roman" w:hAnsi="Calibri" w:cs="Calibri"/>
                <w:color w:val="000000"/>
                <w:kern w:val="0"/>
                <w:lang w:eastAsia="en-GB"/>
                <w14:ligatures w14:val="none"/>
              </w:rPr>
              <w:t>BHCC  to</w:t>
            </w:r>
            <w:proofErr w:type="gramEnd"/>
            <w:r w:rsidRPr="00EF26BF">
              <w:rPr>
                <w:rFonts w:ascii="Calibri" w:eastAsia="Times New Roman" w:hAnsi="Calibri" w:cs="Calibri"/>
                <w:color w:val="000000"/>
                <w:kern w:val="0"/>
                <w:lang w:eastAsia="en-GB"/>
                <w14:ligatures w14:val="none"/>
              </w:rPr>
              <w:t xml:space="preserve"> contact you to follow up any of the comments or issues you have raised?</w:t>
            </w:r>
          </w:p>
        </w:tc>
        <w:tc>
          <w:tcPr>
            <w:tcW w:w="1480" w:type="dxa"/>
            <w:tcBorders>
              <w:top w:val="nil"/>
              <w:left w:val="nil"/>
              <w:bottom w:val="single" w:sz="4" w:space="0" w:color="auto"/>
              <w:right w:val="single" w:sz="4" w:space="0" w:color="auto"/>
            </w:tcBorders>
            <w:shd w:val="clear" w:color="auto" w:fill="auto"/>
            <w:vAlign w:val="center"/>
            <w:hideMark/>
          </w:tcPr>
          <w:p w14:paraId="5E7B28FB" w14:textId="77777777" w:rsidR="00EF26BF" w:rsidRPr="00EF26BF" w:rsidRDefault="00EF26BF" w:rsidP="00EF26BF">
            <w:pPr>
              <w:spacing w:after="0" w:line="240" w:lineRule="auto"/>
              <w:jc w:val="center"/>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w:t>
            </w:r>
          </w:p>
        </w:tc>
        <w:tc>
          <w:tcPr>
            <w:tcW w:w="3760" w:type="dxa"/>
            <w:tcBorders>
              <w:top w:val="nil"/>
              <w:left w:val="nil"/>
              <w:bottom w:val="single" w:sz="4" w:space="0" w:color="auto"/>
              <w:right w:val="single" w:sz="4" w:space="0" w:color="auto"/>
            </w:tcBorders>
            <w:shd w:val="clear" w:color="auto" w:fill="auto"/>
            <w:hideMark/>
          </w:tcPr>
          <w:p w14:paraId="35E0022C"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 xml:space="preserve">Yes, </w:t>
            </w:r>
            <w:proofErr w:type="gramStart"/>
            <w:r w:rsidRPr="00EF26BF">
              <w:rPr>
                <w:rFonts w:ascii="Calibri" w:eastAsia="Times New Roman" w:hAnsi="Calibri" w:cs="Calibri"/>
                <w:color w:val="000000"/>
                <w:kern w:val="0"/>
                <w:lang w:eastAsia="en-GB"/>
                <w14:ligatures w14:val="none"/>
              </w:rPr>
              <w:t>No</w:t>
            </w:r>
            <w:proofErr w:type="gramEnd"/>
          </w:p>
        </w:tc>
        <w:tc>
          <w:tcPr>
            <w:tcW w:w="820" w:type="dxa"/>
            <w:tcBorders>
              <w:top w:val="nil"/>
              <w:left w:val="nil"/>
              <w:bottom w:val="single" w:sz="4" w:space="0" w:color="auto"/>
              <w:right w:val="single" w:sz="4" w:space="0" w:color="auto"/>
            </w:tcBorders>
            <w:shd w:val="clear" w:color="auto" w:fill="auto"/>
            <w:hideMark/>
          </w:tcPr>
          <w:p w14:paraId="6DC0156B" w14:textId="77777777" w:rsidR="00EF26BF" w:rsidRPr="00EF26BF" w:rsidRDefault="00EF26BF" w:rsidP="00EF26BF">
            <w:pPr>
              <w:spacing w:after="0" w:line="240" w:lineRule="auto"/>
              <w:rPr>
                <w:rFonts w:ascii="Calibri" w:eastAsia="Times New Roman" w:hAnsi="Calibri" w:cs="Calibri"/>
                <w:color w:val="000000"/>
                <w:kern w:val="0"/>
                <w:lang w:eastAsia="en-GB"/>
                <w14:ligatures w14:val="none"/>
              </w:rPr>
            </w:pPr>
            <w:r w:rsidRPr="00EF26BF">
              <w:rPr>
                <w:rFonts w:ascii="Calibri" w:eastAsia="Times New Roman" w:hAnsi="Calibri" w:cs="Calibri"/>
                <w:color w:val="000000"/>
                <w:kern w:val="0"/>
                <w:lang w:eastAsia="en-GB"/>
                <w14:ligatures w14:val="none"/>
              </w:rPr>
              <w:t>P1 = Yes</w:t>
            </w:r>
          </w:p>
        </w:tc>
      </w:tr>
    </w:tbl>
    <w:p w14:paraId="46EC13CD" w14:textId="23D811FC" w:rsidR="00095592" w:rsidRPr="00095592" w:rsidRDefault="00095592">
      <w:pPr>
        <w:rPr>
          <w:lang w:val="en-US"/>
        </w:rPr>
      </w:pPr>
    </w:p>
    <w:sectPr w:rsidR="00095592" w:rsidRPr="00095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6186E"/>
    <w:multiLevelType w:val="hybridMultilevel"/>
    <w:tmpl w:val="BEEE5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80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92"/>
    <w:rsid w:val="00095592"/>
    <w:rsid w:val="002C0D78"/>
    <w:rsid w:val="006F126C"/>
    <w:rsid w:val="0083632C"/>
    <w:rsid w:val="00943289"/>
    <w:rsid w:val="00B60989"/>
    <w:rsid w:val="00C7464F"/>
    <w:rsid w:val="00D4076E"/>
    <w:rsid w:val="00D47E13"/>
    <w:rsid w:val="00D60E40"/>
    <w:rsid w:val="00EF26BF"/>
    <w:rsid w:val="00FE1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AA81"/>
  <w15:chartTrackingRefBased/>
  <w15:docId w15:val="{112CDCA9-D668-4FE6-BBA9-CBFC42F5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592"/>
    <w:rPr>
      <w:rFonts w:eastAsiaTheme="majorEastAsia" w:cstheme="majorBidi"/>
      <w:color w:val="272727" w:themeColor="text1" w:themeTint="D8"/>
    </w:rPr>
  </w:style>
  <w:style w:type="paragraph" w:styleId="Title">
    <w:name w:val="Title"/>
    <w:basedOn w:val="Normal"/>
    <w:next w:val="Normal"/>
    <w:link w:val="TitleChar"/>
    <w:uiPriority w:val="10"/>
    <w:qFormat/>
    <w:rsid w:val="00095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592"/>
    <w:pPr>
      <w:spacing w:before="160"/>
      <w:jc w:val="center"/>
    </w:pPr>
    <w:rPr>
      <w:i/>
      <w:iCs/>
      <w:color w:val="404040" w:themeColor="text1" w:themeTint="BF"/>
    </w:rPr>
  </w:style>
  <w:style w:type="character" w:customStyle="1" w:styleId="QuoteChar">
    <w:name w:val="Quote Char"/>
    <w:basedOn w:val="DefaultParagraphFont"/>
    <w:link w:val="Quote"/>
    <w:uiPriority w:val="29"/>
    <w:rsid w:val="00095592"/>
    <w:rPr>
      <w:i/>
      <w:iCs/>
      <w:color w:val="404040" w:themeColor="text1" w:themeTint="BF"/>
    </w:rPr>
  </w:style>
  <w:style w:type="paragraph" w:styleId="ListParagraph">
    <w:name w:val="List Paragraph"/>
    <w:basedOn w:val="Normal"/>
    <w:uiPriority w:val="34"/>
    <w:qFormat/>
    <w:rsid w:val="00095592"/>
    <w:pPr>
      <w:ind w:left="720"/>
      <w:contextualSpacing/>
    </w:pPr>
  </w:style>
  <w:style w:type="character" w:styleId="IntenseEmphasis">
    <w:name w:val="Intense Emphasis"/>
    <w:basedOn w:val="DefaultParagraphFont"/>
    <w:uiPriority w:val="21"/>
    <w:qFormat/>
    <w:rsid w:val="00095592"/>
    <w:rPr>
      <w:i/>
      <w:iCs/>
      <w:color w:val="0F4761" w:themeColor="accent1" w:themeShade="BF"/>
    </w:rPr>
  </w:style>
  <w:style w:type="paragraph" w:styleId="IntenseQuote">
    <w:name w:val="Intense Quote"/>
    <w:basedOn w:val="Normal"/>
    <w:next w:val="Normal"/>
    <w:link w:val="IntenseQuoteChar"/>
    <w:uiPriority w:val="30"/>
    <w:qFormat/>
    <w:rsid w:val="00095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592"/>
    <w:rPr>
      <w:i/>
      <w:iCs/>
      <w:color w:val="0F4761" w:themeColor="accent1" w:themeShade="BF"/>
    </w:rPr>
  </w:style>
  <w:style w:type="character" w:styleId="IntenseReference">
    <w:name w:val="Intense Reference"/>
    <w:basedOn w:val="DefaultParagraphFont"/>
    <w:uiPriority w:val="32"/>
    <w:qFormat/>
    <w:rsid w:val="000955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77240">
      <w:bodyDiv w:val="1"/>
      <w:marLeft w:val="0"/>
      <w:marRight w:val="0"/>
      <w:marTop w:val="0"/>
      <w:marBottom w:val="0"/>
      <w:divBdr>
        <w:top w:val="none" w:sz="0" w:space="0" w:color="auto"/>
        <w:left w:val="none" w:sz="0" w:space="0" w:color="auto"/>
        <w:bottom w:val="none" w:sz="0" w:space="0" w:color="auto"/>
        <w:right w:val="none" w:sz="0" w:space="0" w:color="auto"/>
      </w:divBdr>
    </w:div>
    <w:div w:id="129552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AEA10563F984780DF886C74579EEF" ma:contentTypeVersion="18" ma:contentTypeDescription="Create a new document." ma:contentTypeScope="" ma:versionID="869bdcc509b4a3c31513e24f67a5584e">
  <xsd:schema xmlns:xsd="http://www.w3.org/2001/XMLSchema" xmlns:xs="http://www.w3.org/2001/XMLSchema" xmlns:p="http://schemas.microsoft.com/office/2006/metadata/properties" xmlns:ns2="76ce6daf-1946-43d2-bde0-017f0d928c3c" xmlns:ns3="ec763d0b-e8a5-43af-af0a-3840cbcea031" targetNamespace="http://schemas.microsoft.com/office/2006/metadata/properties" ma:root="true" ma:fieldsID="196ffa5562c7883ba49c2e747f115b09" ns2:_="" ns3:_="">
    <xsd:import namespace="76ce6daf-1946-43d2-bde0-017f0d928c3c"/>
    <xsd:import namespace="ec763d0b-e8a5-43af-af0a-3840cbcea0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e6daf-1946-43d2-bde0-017f0d928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cf632e-9822-4448-bd8e-9b5731c67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763d0b-e8a5-43af-af0a-3840cbcea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bd8590-f379-4e2d-88be-8838fdc34e69}" ma:internalName="TaxCatchAll" ma:showField="CatchAllData" ma:web="ec763d0b-e8a5-43af-af0a-3840cbcea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763d0b-e8a5-43af-af0a-3840cbcea031" xsi:nil="true"/>
    <lcf76f155ced4ddcb4097134ff3c332f xmlns="76ce6daf-1946-43d2-bde0-017f0d928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C5DBBD-F61D-4F91-8ECE-7E1E14F54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e6daf-1946-43d2-bde0-017f0d928c3c"/>
    <ds:schemaRef ds:uri="ec763d0b-e8a5-43af-af0a-3840cbcea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830B4-A156-4383-AFD6-76E0791E99AE}">
  <ds:schemaRefs>
    <ds:schemaRef ds:uri="http://schemas.microsoft.com/sharepoint/v3/contenttype/forms"/>
  </ds:schemaRefs>
</ds:datastoreItem>
</file>

<file path=customXml/itemProps3.xml><?xml version="1.0" encoding="utf-8"?>
<ds:datastoreItem xmlns:ds="http://schemas.openxmlformats.org/officeDocument/2006/customXml" ds:itemID="{2CBB81CB-90DE-4E0B-ACBA-33B61D060509}">
  <ds:schemaRefs>
    <ds:schemaRef ds:uri="http://schemas.microsoft.com/office/2006/metadata/properties"/>
    <ds:schemaRef ds:uri="http://schemas.microsoft.com/office/infopath/2007/PartnerControls"/>
    <ds:schemaRef ds:uri="ec763d0b-e8a5-43af-af0a-3840cbcea031"/>
    <ds:schemaRef ds:uri="76ce6daf-1946-43d2-bde0-017f0d928c3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Kew</dc:creator>
  <cp:keywords/>
  <dc:description/>
  <cp:lastModifiedBy>Tom Matthews</cp:lastModifiedBy>
  <cp:revision>2</cp:revision>
  <dcterms:created xsi:type="dcterms:W3CDTF">2024-08-19T09:48:00Z</dcterms:created>
  <dcterms:modified xsi:type="dcterms:W3CDTF">2024-08-19T09:48:00Z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0x010100E26AEA10563F984780DF886C74579EEF</vt:lpwstr>
  </property>
  <property fmtid="{D5CDD505-2E9C-101B-9397-08002B2CF9AE}" pid="3" name="MediaServiceImageTags">
    <vt:lpwstr/>
  </property>
</Properties>
</file>