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C47C2" w14:textId="49DB6DAD" w:rsidR="00BD3E2A" w:rsidRPr="001442B4" w:rsidRDefault="00480B99" w:rsidP="00480B99">
      <w:pPr>
        <w:pStyle w:val="Title"/>
        <w:rPr>
          <w:rFonts w:ascii="Georgia" w:eastAsia="Georgia" w:hAnsi="Georgia" w:cs="Georgia"/>
          <w:color w:val="0070C0"/>
        </w:rPr>
      </w:pPr>
      <w:r w:rsidRPr="001442B4">
        <w:rPr>
          <w:rFonts w:ascii="Georgia" w:eastAsia="Georgia" w:hAnsi="Georgia" w:cs="Georgia"/>
          <w:color w:val="0070C0"/>
        </w:rPr>
        <w:t xml:space="preserve">Lived experience of </w:t>
      </w:r>
      <w:r w:rsidR="005D441B" w:rsidRPr="001442B4">
        <w:rPr>
          <w:rFonts w:ascii="Georgia" w:eastAsia="Georgia" w:hAnsi="Georgia" w:cs="Georgia"/>
          <w:color w:val="0070C0"/>
        </w:rPr>
        <w:t xml:space="preserve">Special Educational Needs and Disabilities, Learning Disabilities and Neurodiversity </w:t>
      </w:r>
      <w:r w:rsidRPr="001442B4">
        <w:rPr>
          <w:rFonts w:ascii="Georgia" w:eastAsia="Georgia" w:hAnsi="Georgia" w:cs="Georgia"/>
          <w:color w:val="0070C0"/>
        </w:rPr>
        <w:t xml:space="preserve">– Parent Carer </w:t>
      </w:r>
      <w:r w:rsidR="00424DF5" w:rsidRPr="001442B4">
        <w:rPr>
          <w:rFonts w:ascii="Georgia" w:eastAsia="Georgia" w:hAnsi="Georgia" w:cs="Georgia"/>
          <w:color w:val="0070C0"/>
        </w:rPr>
        <w:t>v</w:t>
      </w:r>
      <w:r w:rsidRPr="001442B4">
        <w:rPr>
          <w:rFonts w:ascii="Georgia" w:eastAsia="Georgia" w:hAnsi="Georgia" w:cs="Georgia"/>
          <w:color w:val="0070C0"/>
        </w:rPr>
        <w:t>oices</w:t>
      </w:r>
      <w:r w:rsidR="00026704" w:rsidRPr="001442B4">
        <w:rPr>
          <w:rFonts w:ascii="Georgia" w:eastAsia="Georgia" w:hAnsi="Georgia" w:cs="Georgia"/>
          <w:color w:val="0070C0"/>
        </w:rPr>
        <w:t xml:space="preserve"> </w:t>
      </w:r>
    </w:p>
    <w:p w14:paraId="36F4011F" w14:textId="77777777" w:rsidR="00480B99" w:rsidRDefault="00480B99" w:rsidP="00480B99"/>
    <w:p w14:paraId="0034F6A1" w14:textId="13B4ACC4" w:rsidR="00C40DB8" w:rsidRPr="00263B12" w:rsidRDefault="00C73C92" w:rsidP="00DF35BE">
      <w:pPr>
        <w:pStyle w:val="Heading1"/>
        <w:rPr>
          <w:rFonts w:ascii="Arial" w:hAnsi="Arial" w:cs="Arial"/>
        </w:rPr>
      </w:pPr>
      <w:r w:rsidRPr="00263B12">
        <w:rPr>
          <w:rFonts w:ascii="Arial" w:hAnsi="Arial" w:cs="Arial"/>
        </w:rPr>
        <w:t>Introduction</w:t>
      </w:r>
    </w:p>
    <w:p w14:paraId="0C6966AF" w14:textId="2FC7977A" w:rsidR="00076DC0" w:rsidRDefault="00B00AF3" w:rsidP="00480B99">
      <w:pPr>
        <w:rPr>
          <w:rFonts w:ascii="Arial" w:hAnsi="Arial" w:cs="Arial"/>
          <w:sz w:val="24"/>
          <w:szCs w:val="24"/>
        </w:rPr>
      </w:pPr>
      <w:r w:rsidRPr="00E4078F">
        <w:rPr>
          <w:rFonts w:ascii="Arial" w:hAnsi="Arial" w:cs="Arial"/>
          <w:sz w:val="24"/>
          <w:szCs w:val="24"/>
        </w:rPr>
        <w:t>This</w:t>
      </w:r>
      <w:r w:rsidR="008769BB" w:rsidRPr="00E4078F">
        <w:rPr>
          <w:rFonts w:ascii="Arial" w:hAnsi="Arial" w:cs="Arial"/>
          <w:sz w:val="24"/>
          <w:szCs w:val="24"/>
        </w:rPr>
        <w:t xml:space="preserve"> section </w:t>
      </w:r>
      <w:r w:rsidR="00F36A21" w:rsidRPr="00E4078F">
        <w:rPr>
          <w:rFonts w:ascii="Arial" w:hAnsi="Arial" w:cs="Arial"/>
          <w:sz w:val="24"/>
          <w:szCs w:val="24"/>
        </w:rPr>
        <w:t>reflect</w:t>
      </w:r>
      <w:r w:rsidRPr="00E4078F">
        <w:rPr>
          <w:rFonts w:ascii="Arial" w:hAnsi="Arial" w:cs="Arial"/>
          <w:sz w:val="24"/>
          <w:szCs w:val="24"/>
        </w:rPr>
        <w:t>s</w:t>
      </w:r>
      <w:r w:rsidR="00F36A21" w:rsidRPr="00E4078F">
        <w:rPr>
          <w:rFonts w:ascii="Arial" w:hAnsi="Arial" w:cs="Arial"/>
          <w:sz w:val="24"/>
          <w:szCs w:val="24"/>
        </w:rPr>
        <w:t xml:space="preserve"> what </w:t>
      </w:r>
      <w:r w:rsidR="006526E9" w:rsidRPr="00E4078F">
        <w:rPr>
          <w:rFonts w:ascii="Arial" w:hAnsi="Arial" w:cs="Arial"/>
          <w:sz w:val="24"/>
          <w:szCs w:val="24"/>
        </w:rPr>
        <w:t xml:space="preserve">is already </w:t>
      </w:r>
      <w:r w:rsidR="00AC17D2">
        <w:rPr>
          <w:rFonts w:ascii="Arial" w:hAnsi="Arial" w:cs="Arial"/>
          <w:sz w:val="24"/>
          <w:szCs w:val="24"/>
        </w:rPr>
        <w:t>captured</w:t>
      </w:r>
      <w:r w:rsidR="00AC17D2" w:rsidRPr="00E4078F">
        <w:rPr>
          <w:rFonts w:ascii="Arial" w:hAnsi="Arial" w:cs="Arial"/>
          <w:sz w:val="24"/>
          <w:szCs w:val="24"/>
        </w:rPr>
        <w:t xml:space="preserve"> </w:t>
      </w:r>
      <w:r w:rsidR="00F36A21" w:rsidRPr="00E4078F">
        <w:rPr>
          <w:rFonts w:ascii="Arial" w:hAnsi="Arial" w:cs="Arial"/>
          <w:sz w:val="24"/>
          <w:szCs w:val="24"/>
        </w:rPr>
        <w:t>about</w:t>
      </w:r>
      <w:r w:rsidR="001E39E5" w:rsidRPr="00E4078F">
        <w:rPr>
          <w:rFonts w:ascii="Arial" w:hAnsi="Arial" w:cs="Arial"/>
          <w:sz w:val="24"/>
          <w:szCs w:val="24"/>
        </w:rPr>
        <w:t xml:space="preserve"> the</w:t>
      </w:r>
      <w:r w:rsidR="00F36A21" w:rsidRPr="00E4078F">
        <w:rPr>
          <w:rFonts w:ascii="Arial" w:hAnsi="Arial" w:cs="Arial"/>
          <w:sz w:val="24"/>
          <w:szCs w:val="24"/>
        </w:rPr>
        <w:t xml:space="preserve"> lived</w:t>
      </w:r>
      <w:r w:rsidR="001E39E5" w:rsidRPr="00E4078F">
        <w:rPr>
          <w:rFonts w:ascii="Arial" w:hAnsi="Arial" w:cs="Arial"/>
          <w:sz w:val="24"/>
          <w:szCs w:val="24"/>
        </w:rPr>
        <w:t xml:space="preserve"> experience</w:t>
      </w:r>
      <w:r w:rsidR="00280DE7" w:rsidRPr="00E4078F">
        <w:rPr>
          <w:rFonts w:ascii="Arial" w:hAnsi="Arial" w:cs="Arial"/>
          <w:sz w:val="24"/>
          <w:szCs w:val="24"/>
        </w:rPr>
        <w:t xml:space="preserve">s of parents and carers of children and young people </w:t>
      </w:r>
      <w:r w:rsidR="00F36A21" w:rsidRPr="00E4078F">
        <w:rPr>
          <w:rFonts w:ascii="Arial" w:hAnsi="Arial" w:cs="Arial"/>
          <w:sz w:val="24"/>
          <w:szCs w:val="24"/>
        </w:rPr>
        <w:t xml:space="preserve">with </w:t>
      </w:r>
      <w:r w:rsidR="003E216B" w:rsidRPr="00E4078F">
        <w:rPr>
          <w:rFonts w:ascii="Arial" w:hAnsi="Arial" w:cs="Arial"/>
          <w:sz w:val="24"/>
          <w:szCs w:val="24"/>
        </w:rPr>
        <w:t xml:space="preserve">Special Educational Needs and Disabilities, Learning Disabilities and Neurodiversity </w:t>
      </w:r>
      <w:r w:rsidR="00280DE7" w:rsidRPr="00E4078F">
        <w:rPr>
          <w:rFonts w:ascii="Arial" w:hAnsi="Arial" w:cs="Arial"/>
          <w:sz w:val="24"/>
          <w:szCs w:val="24"/>
        </w:rPr>
        <w:t>in Brighton &amp; Hove</w:t>
      </w:r>
      <w:r w:rsidR="00EE122C" w:rsidRPr="00E4078F">
        <w:rPr>
          <w:rFonts w:ascii="Arial" w:hAnsi="Arial" w:cs="Arial"/>
          <w:sz w:val="24"/>
          <w:szCs w:val="24"/>
        </w:rPr>
        <w:t>, as described by parents and carers themselves.</w:t>
      </w:r>
    </w:p>
    <w:p w14:paraId="7E31161D" w14:textId="3D5E70DD" w:rsidR="00CB686F" w:rsidRPr="00263B12" w:rsidRDefault="00CB686F" w:rsidP="00263B12">
      <w:pPr>
        <w:pStyle w:val="Heading2"/>
        <w:rPr>
          <w:rFonts w:ascii="Arial" w:hAnsi="Arial" w:cs="Arial"/>
        </w:rPr>
      </w:pPr>
      <w:r w:rsidRPr="00263B12">
        <w:rPr>
          <w:rFonts w:ascii="Arial" w:hAnsi="Arial" w:cs="Arial"/>
        </w:rPr>
        <w:t>Methodology</w:t>
      </w:r>
    </w:p>
    <w:p w14:paraId="4F3294BA" w14:textId="61D5653B" w:rsidR="004E54CC" w:rsidRPr="004E54CC" w:rsidRDefault="00F402F9" w:rsidP="004E54CC">
      <w:pPr>
        <w:rPr>
          <w:rFonts w:ascii="Arial" w:hAnsi="Arial" w:cs="Arial"/>
          <w:sz w:val="24"/>
          <w:szCs w:val="24"/>
        </w:rPr>
      </w:pPr>
      <w:r w:rsidRPr="00E4078F">
        <w:rPr>
          <w:rFonts w:ascii="Arial" w:hAnsi="Arial" w:cs="Arial"/>
          <w:sz w:val="24"/>
          <w:szCs w:val="24"/>
        </w:rPr>
        <w:t xml:space="preserve">We </w:t>
      </w:r>
      <w:r w:rsidR="00385F06" w:rsidRPr="00E4078F">
        <w:rPr>
          <w:rFonts w:ascii="Arial" w:hAnsi="Arial" w:cs="Arial"/>
          <w:sz w:val="24"/>
          <w:szCs w:val="24"/>
        </w:rPr>
        <w:t>reached out to</w:t>
      </w:r>
      <w:r w:rsidRPr="00E4078F">
        <w:rPr>
          <w:rFonts w:ascii="Arial" w:hAnsi="Arial" w:cs="Arial"/>
          <w:sz w:val="24"/>
          <w:szCs w:val="24"/>
        </w:rPr>
        <w:t xml:space="preserve"> a range of </w:t>
      </w:r>
      <w:r w:rsidR="00DA31A1">
        <w:rPr>
          <w:rFonts w:ascii="Arial" w:hAnsi="Arial" w:cs="Arial"/>
          <w:sz w:val="24"/>
          <w:szCs w:val="24"/>
        </w:rPr>
        <w:t xml:space="preserve">over 15 different </w:t>
      </w:r>
      <w:r w:rsidRPr="00E4078F">
        <w:rPr>
          <w:rFonts w:ascii="Arial" w:hAnsi="Arial" w:cs="Arial"/>
          <w:sz w:val="24"/>
          <w:szCs w:val="24"/>
        </w:rPr>
        <w:t xml:space="preserve">organisations and </w:t>
      </w:r>
      <w:r w:rsidR="003E20C0" w:rsidRPr="00E4078F">
        <w:rPr>
          <w:rFonts w:ascii="Arial" w:hAnsi="Arial" w:cs="Arial"/>
          <w:sz w:val="24"/>
          <w:szCs w:val="24"/>
        </w:rPr>
        <w:t xml:space="preserve">services </w:t>
      </w:r>
      <w:r w:rsidR="00391682" w:rsidRPr="00E4078F">
        <w:rPr>
          <w:rFonts w:ascii="Arial" w:hAnsi="Arial" w:cs="Arial"/>
          <w:sz w:val="24"/>
          <w:szCs w:val="24"/>
        </w:rPr>
        <w:t xml:space="preserve">working in Brighton &amp; Hove for </w:t>
      </w:r>
      <w:r w:rsidR="00265B55" w:rsidRPr="00E4078F">
        <w:rPr>
          <w:rFonts w:ascii="Arial" w:hAnsi="Arial" w:cs="Arial"/>
          <w:sz w:val="24"/>
          <w:szCs w:val="24"/>
        </w:rPr>
        <w:t>feedback from</w:t>
      </w:r>
      <w:r w:rsidR="00347DF9" w:rsidRPr="00E4078F">
        <w:rPr>
          <w:rFonts w:ascii="Arial" w:hAnsi="Arial" w:cs="Arial"/>
          <w:sz w:val="24"/>
          <w:szCs w:val="24"/>
        </w:rPr>
        <w:t xml:space="preserve"> surveys</w:t>
      </w:r>
      <w:r w:rsidR="00265B55" w:rsidRPr="00E4078F">
        <w:rPr>
          <w:rFonts w:ascii="Arial" w:hAnsi="Arial" w:cs="Arial"/>
          <w:sz w:val="24"/>
          <w:szCs w:val="24"/>
        </w:rPr>
        <w:t>, r</w:t>
      </w:r>
      <w:r w:rsidR="005D47C9" w:rsidRPr="00E4078F">
        <w:rPr>
          <w:rFonts w:ascii="Arial" w:hAnsi="Arial" w:cs="Arial"/>
          <w:sz w:val="24"/>
          <w:szCs w:val="24"/>
        </w:rPr>
        <w:t>eports</w:t>
      </w:r>
      <w:r w:rsidR="00265B55" w:rsidRPr="00E4078F">
        <w:rPr>
          <w:rFonts w:ascii="Arial" w:hAnsi="Arial" w:cs="Arial"/>
          <w:sz w:val="24"/>
          <w:szCs w:val="24"/>
        </w:rPr>
        <w:t>, and other qualitative data sources</w:t>
      </w:r>
      <w:r w:rsidR="005D47C9" w:rsidRPr="00E4078F">
        <w:rPr>
          <w:rFonts w:ascii="Arial" w:hAnsi="Arial" w:cs="Arial"/>
          <w:sz w:val="24"/>
          <w:szCs w:val="24"/>
        </w:rPr>
        <w:t xml:space="preserve"> that </w:t>
      </w:r>
      <w:r w:rsidR="003D49C1" w:rsidRPr="00E4078F">
        <w:rPr>
          <w:rFonts w:ascii="Arial" w:hAnsi="Arial" w:cs="Arial"/>
          <w:sz w:val="24"/>
          <w:szCs w:val="24"/>
        </w:rPr>
        <w:t xml:space="preserve">capture </w:t>
      </w:r>
      <w:r w:rsidR="00B40D4B" w:rsidRPr="00E4078F">
        <w:rPr>
          <w:rFonts w:ascii="Arial" w:hAnsi="Arial" w:cs="Arial"/>
          <w:sz w:val="24"/>
          <w:szCs w:val="24"/>
        </w:rPr>
        <w:t>parent carer v</w:t>
      </w:r>
      <w:r w:rsidR="003D49C1" w:rsidRPr="00E4078F">
        <w:rPr>
          <w:rFonts w:ascii="Arial" w:hAnsi="Arial" w:cs="Arial"/>
          <w:sz w:val="24"/>
          <w:szCs w:val="24"/>
        </w:rPr>
        <w:t>oices</w:t>
      </w:r>
      <w:r w:rsidR="00667C2F">
        <w:rPr>
          <w:rFonts w:ascii="Arial" w:hAnsi="Arial" w:cs="Arial"/>
          <w:sz w:val="24"/>
          <w:szCs w:val="24"/>
        </w:rPr>
        <w:t xml:space="preserve">. </w:t>
      </w:r>
      <w:r w:rsidR="00B33BED" w:rsidRPr="00E4078F">
        <w:rPr>
          <w:rFonts w:ascii="Arial" w:hAnsi="Arial" w:cs="Arial"/>
          <w:sz w:val="24"/>
          <w:szCs w:val="24"/>
        </w:rPr>
        <w:t>Reports from the last four years</w:t>
      </w:r>
      <w:r w:rsidR="00AA3C44">
        <w:rPr>
          <w:rFonts w:ascii="Arial" w:hAnsi="Arial" w:cs="Arial"/>
          <w:sz w:val="24"/>
          <w:szCs w:val="24"/>
        </w:rPr>
        <w:t xml:space="preserve"> (</w:t>
      </w:r>
      <w:r w:rsidR="006653B1">
        <w:rPr>
          <w:rFonts w:ascii="Arial" w:hAnsi="Arial" w:cs="Arial"/>
          <w:sz w:val="24"/>
          <w:szCs w:val="24"/>
        </w:rPr>
        <w:t>2020 – 2024)</w:t>
      </w:r>
      <w:r w:rsidR="00B33BED" w:rsidRPr="00E4078F">
        <w:rPr>
          <w:rFonts w:ascii="Arial" w:hAnsi="Arial" w:cs="Arial"/>
          <w:sz w:val="24"/>
          <w:szCs w:val="24"/>
        </w:rPr>
        <w:t xml:space="preserve"> were included, to give us a relevant and recent representation. </w:t>
      </w:r>
      <w:r w:rsidR="003B0424">
        <w:rPr>
          <w:rFonts w:ascii="Arial" w:hAnsi="Arial" w:cs="Arial"/>
          <w:sz w:val="24"/>
          <w:szCs w:val="24"/>
        </w:rPr>
        <w:t>Of the</w:t>
      </w:r>
      <w:r w:rsidR="00AF1B55">
        <w:rPr>
          <w:rFonts w:ascii="Arial" w:hAnsi="Arial" w:cs="Arial"/>
          <w:sz w:val="24"/>
          <w:szCs w:val="24"/>
        </w:rPr>
        <w:t xml:space="preserve"> 24</w:t>
      </w:r>
      <w:r w:rsidR="003B0424">
        <w:rPr>
          <w:rFonts w:ascii="Arial" w:hAnsi="Arial" w:cs="Arial"/>
          <w:sz w:val="24"/>
          <w:szCs w:val="24"/>
        </w:rPr>
        <w:t xml:space="preserve"> reports we received, </w:t>
      </w:r>
      <w:r w:rsidR="007C3D37">
        <w:rPr>
          <w:rFonts w:ascii="Arial" w:hAnsi="Arial" w:cs="Arial"/>
          <w:sz w:val="24"/>
          <w:szCs w:val="24"/>
        </w:rPr>
        <w:t>the majority are from the community and voluntary sector;</w:t>
      </w:r>
      <w:r w:rsidR="008C5976">
        <w:rPr>
          <w:rFonts w:ascii="Arial" w:hAnsi="Arial" w:cs="Arial"/>
          <w:sz w:val="24"/>
          <w:szCs w:val="24"/>
        </w:rPr>
        <w:t xml:space="preserve"> </w:t>
      </w:r>
      <w:r w:rsidR="004656B8">
        <w:rPr>
          <w:rFonts w:ascii="Arial" w:hAnsi="Arial" w:cs="Arial"/>
          <w:sz w:val="24"/>
          <w:szCs w:val="24"/>
        </w:rPr>
        <w:t>fifteen are from PaCC</w:t>
      </w:r>
      <w:r w:rsidR="007901E0">
        <w:rPr>
          <w:rFonts w:ascii="Arial" w:hAnsi="Arial" w:cs="Arial"/>
          <w:sz w:val="24"/>
          <w:szCs w:val="24"/>
        </w:rPr>
        <w:t xml:space="preserve"> alone</w:t>
      </w:r>
      <w:r w:rsidR="004656B8">
        <w:rPr>
          <w:rFonts w:ascii="Arial" w:hAnsi="Arial" w:cs="Arial"/>
          <w:sz w:val="24"/>
          <w:szCs w:val="24"/>
        </w:rPr>
        <w:t xml:space="preserve"> </w:t>
      </w:r>
      <w:r w:rsidR="007901E0">
        <w:rPr>
          <w:rFonts w:ascii="Arial" w:hAnsi="Arial" w:cs="Arial"/>
          <w:sz w:val="24"/>
          <w:szCs w:val="24"/>
        </w:rPr>
        <w:t>or PaCC and</w:t>
      </w:r>
      <w:r w:rsidR="00DD55E9">
        <w:rPr>
          <w:rFonts w:ascii="Arial" w:hAnsi="Arial" w:cs="Arial"/>
          <w:sz w:val="24"/>
          <w:szCs w:val="24"/>
        </w:rPr>
        <w:t xml:space="preserve"> partner organisations;</w:t>
      </w:r>
      <w:r w:rsidR="00267F84">
        <w:rPr>
          <w:rFonts w:ascii="Arial" w:hAnsi="Arial" w:cs="Arial"/>
          <w:sz w:val="24"/>
          <w:szCs w:val="24"/>
        </w:rPr>
        <w:t xml:space="preserve"> t</w:t>
      </w:r>
      <w:r w:rsidR="008204F6">
        <w:rPr>
          <w:rFonts w:ascii="Arial" w:hAnsi="Arial" w:cs="Arial"/>
          <w:sz w:val="24"/>
          <w:szCs w:val="24"/>
        </w:rPr>
        <w:t>hree</w:t>
      </w:r>
      <w:r w:rsidR="00267F84">
        <w:rPr>
          <w:rFonts w:ascii="Arial" w:hAnsi="Arial" w:cs="Arial"/>
          <w:sz w:val="24"/>
          <w:szCs w:val="24"/>
        </w:rPr>
        <w:t xml:space="preserve"> are from </w:t>
      </w:r>
      <w:proofErr w:type="spellStart"/>
      <w:r w:rsidR="00267F84">
        <w:rPr>
          <w:rFonts w:ascii="Arial" w:hAnsi="Arial" w:cs="Arial"/>
          <w:sz w:val="24"/>
          <w:szCs w:val="24"/>
        </w:rPr>
        <w:t>mASCot</w:t>
      </w:r>
      <w:proofErr w:type="spellEnd"/>
      <w:r w:rsidR="00267F84">
        <w:rPr>
          <w:rFonts w:ascii="Arial" w:hAnsi="Arial" w:cs="Arial"/>
          <w:sz w:val="24"/>
          <w:szCs w:val="24"/>
        </w:rPr>
        <w:t xml:space="preserve">; </w:t>
      </w:r>
      <w:r w:rsidR="00D32A21">
        <w:rPr>
          <w:rFonts w:ascii="Arial" w:hAnsi="Arial" w:cs="Arial"/>
          <w:sz w:val="24"/>
          <w:szCs w:val="24"/>
        </w:rPr>
        <w:t xml:space="preserve">two are from Healthwatch; two are from BHISS; and </w:t>
      </w:r>
      <w:r w:rsidR="00352174">
        <w:rPr>
          <w:rFonts w:ascii="Arial" w:hAnsi="Arial" w:cs="Arial"/>
          <w:sz w:val="24"/>
          <w:szCs w:val="24"/>
        </w:rPr>
        <w:t>two</w:t>
      </w:r>
      <w:r w:rsidR="00D32A21">
        <w:rPr>
          <w:rFonts w:ascii="Arial" w:hAnsi="Arial" w:cs="Arial"/>
          <w:sz w:val="24"/>
          <w:szCs w:val="24"/>
        </w:rPr>
        <w:t xml:space="preserve"> from Brighton &amp; Hove City Council.</w:t>
      </w:r>
      <w:r w:rsidR="009B7798">
        <w:rPr>
          <w:rFonts w:ascii="Arial" w:hAnsi="Arial" w:cs="Arial"/>
          <w:sz w:val="24"/>
          <w:szCs w:val="24"/>
        </w:rPr>
        <w:t xml:space="preserve"> </w:t>
      </w:r>
      <w:r w:rsidR="006F2DA6">
        <w:rPr>
          <w:rFonts w:ascii="Arial" w:hAnsi="Arial" w:cs="Arial"/>
          <w:sz w:val="24"/>
          <w:szCs w:val="24"/>
        </w:rPr>
        <w:t>Six relate to neurodevelopmental conditions specifically,</w:t>
      </w:r>
      <w:r w:rsidR="005F3771">
        <w:rPr>
          <w:rFonts w:ascii="Arial" w:hAnsi="Arial" w:cs="Arial"/>
          <w:sz w:val="24"/>
          <w:szCs w:val="24"/>
        </w:rPr>
        <w:t xml:space="preserve"> the remainder cover SEND/LD/ND more broadly.</w:t>
      </w:r>
      <w:r w:rsidR="004337B1">
        <w:rPr>
          <w:rFonts w:ascii="Arial" w:hAnsi="Arial" w:cs="Arial"/>
          <w:sz w:val="24"/>
          <w:szCs w:val="24"/>
        </w:rPr>
        <w:t xml:space="preserve"> </w:t>
      </w:r>
      <w:r w:rsidR="00F41B1D">
        <w:rPr>
          <w:rFonts w:ascii="Arial" w:hAnsi="Arial" w:cs="Arial"/>
          <w:sz w:val="24"/>
          <w:szCs w:val="24"/>
        </w:rPr>
        <w:t>The majority are published</w:t>
      </w:r>
      <w:r w:rsidR="00537AEC">
        <w:rPr>
          <w:rFonts w:ascii="Arial" w:hAnsi="Arial" w:cs="Arial"/>
          <w:sz w:val="24"/>
          <w:szCs w:val="24"/>
        </w:rPr>
        <w:t>; we also used seven unpublished reports, for example from parent carer workshops.</w:t>
      </w:r>
      <w:r w:rsidR="003155B8">
        <w:rPr>
          <w:rFonts w:ascii="Arial" w:hAnsi="Arial" w:cs="Arial"/>
          <w:sz w:val="24"/>
          <w:szCs w:val="24"/>
        </w:rPr>
        <w:t xml:space="preserve"> They range in focus from feedback on specific services</w:t>
      </w:r>
      <w:r w:rsidR="005372C4">
        <w:rPr>
          <w:rFonts w:ascii="Arial" w:hAnsi="Arial" w:cs="Arial"/>
          <w:sz w:val="24"/>
          <w:szCs w:val="24"/>
        </w:rPr>
        <w:t>,</w:t>
      </w:r>
      <w:r w:rsidR="00BC582A">
        <w:rPr>
          <w:rFonts w:ascii="Arial" w:hAnsi="Arial" w:cs="Arial"/>
          <w:sz w:val="24"/>
          <w:szCs w:val="24"/>
        </w:rPr>
        <w:t xml:space="preserve"> strategies</w:t>
      </w:r>
      <w:r w:rsidR="00AC79E1">
        <w:rPr>
          <w:rFonts w:ascii="Arial" w:hAnsi="Arial" w:cs="Arial"/>
          <w:sz w:val="24"/>
          <w:szCs w:val="24"/>
        </w:rPr>
        <w:t xml:space="preserve"> and issues</w:t>
      </w:r>
      <w:r w:rsidR="00BC582A">
        <w:rPr>
          <w:rFonts w:ascii="Arial" w:hAnsi="Arial" w:cs="Arial"/>
          <w:sz w:val="24"/>
          <w:szCs w:val="24"/>
        </w:rPr>
        <w:t>, to general reports about parent carer experience</w:t>
      </w:r>
      <w:r w:rsidR="002527E9">
        <w:rPr>
          <w:rFonts w:ascii="Arial" w:hAnsi="Arial" w:cs="Arial"/>
          <w:sz w:val="24"/>
          <w:szCs w:val="24"/>
        </w:rPr>
        <w:t>.</w:t>
      </w:r>
      <w:r w:rsidR="008C6CBD">
        <w:rPr>
          <w:rFonts w:ascii="Arial" w:hAnsi="Arial" w:cs="Arial"/>
          <w:sz w:val="24"/>
          <w:szCs w:val="24"/>
        </w:rPr>
        <w:t xml:space="preserve"> </w:t>
      </w:r>
      <w:r w:rsidR="008C6CBD" w:rsidRPr="004E54CC">
        <w:rPr>
          <w:rFonts w:ascii="Arial" w:hAnsi="Arial" w:cs="Arial"/>
          <w:sz w:val="24"/>
          <w:szCs w:val="24"/>
        </w:rPr>
        <w:t>One person reviewed and collated the themes across all reports</w:t>
      </w:r>
      <w:r w:rsidR="00667C2F" w:rsidRPr="00E4078F">
        <w:rPr>
          <w:rFonts w:ascii="Arial" w:hAnsi="Arial" w:cs="Arial"/>
          <w:sz w:val="24"/>
          <w:szCs w:val="24"/>
        </w:rPr>
        <w:t xml:space="preserve">. </w:t>
      </w:r>
      <w:r w:rsidR="00667C2F">
        <w:rPr>
          <w:rFonts w:ascii="Arial" w:hAnsi="Arial" w:cs="Arial"/>
          <w:sz w:val="24"/>
          <w:szCs w:val="24"/>
        </w:rPr>
        <w:t>A list of reports used</w:t>
      </w:r>
      <w:r w:rsidR="00667C2F" w:rsidRPr="00E4078F">
        <w:rPr>
          <w:rFonts w:ascii="Arial" w:hAnsi="Arial" w:cs="Arial"/>
          <w:sz w:val="24"/>
          <w:szCs w:val="24"/>
        </w:rPr>
        <w:t xml:space="preserve"> can be found in </w:t>
      </w:r>
      <w:r w:rsidR="00EC2211">
        <w:rPr>
          <w:rFonts w:ascii="Arial" w:hAnsi="Arial" w:cs="Arial"/>
          <w:sz w:val="24"/>
          <w:szCs w:val="24"/>
        </w:rPr>
        <w:t>A</w:t>
      </w:r>
      <w:r w:rsidR="00667C2F" w:rsidRPr="00E4078F">
        <w:rPr>
          <w:rFonts w:ascii="Arial" w:hAnsi="Arial" w:cs="Arial"/>
          <w:sz w:val="24"/>
          <w:szCs w:val="24"/>
        </w:rPr>
        <w:t>ppendi</w:t>
      </w:r>
      <w:r w:rsidR="00667C2F">
        <w:rPr>
          <w:rFonts w:ascii="Arial" w:hAnsi="Arial" w:cs="Arial"/>
          <w:sz w:val="24"/>
          <w:szCs w:val="24"/>
        </w:rPr>
        <w:t>x 1.</w:t>
      </w:r>
      <w:r w:rsidR="00667C2F" w:rsidRPr="00E4078F">
        <w:rPr>
          <w:rFonts w:ascii="Arial" w:hAnsi="Arial" w:cs="Arial"/>
          <w:sz w:val="24"/>
          <w:szCs w:val="24"/>
        </w:rPr>
        <w:t xml:space="preserve"> </w:t>
      </w:r>
    </w:p>
    <w:p w14:paraId="3118A708" w14:textId="43BF4377" w:rsidR="002430EB" w:rsidRDefault="00831E7D" w:rsidP="00480B99">
      <w:pPr>
        <w:rPr>
          <w:rFonts w:ascii="Arial" w:hAnsi="Arial" w:cs="Arial"/>
          <w:sz w:val="24"/>
          <w:szCs w:val="24"/>
        </w:rPr>
      </w:pPr>
      <w:r>
        <w:rPr>
          <w:rFonts w:ascii="Arial" w:hAnsi="Arial" w:cs="Arial"/>
          <w:sz w:val="24"/>
          <w:szCs w:val="24"/>
        </w:rPr>
        <w:t>This</w:t>
      </w:r>
      <w:r w:rsidR="00076DC0">
        <w:rPr>
          <w:rFonts w:ascii="Arial" w:hAnsi="Arial" w:cs="Arial"/>
          <w:sz w:val="24"/>
          <w:szCs w:val="24"/>
        </w:rPr>
        <w:t xml:space="preserve"> approach w</w:t>
      </w:r>
      <w:r>
        <w:rPr>
          <w:rFonts w:ascii="Arial" w:hAnsi="Arial" w:cs="Arial"/>
          <w:sz w:val="24"/>
          <w:szCs w:val="24"/>
        </w:rPr>
        <w:t>as taken w</w:t>
      </w:r>
      <w:r w:rsidR="00076DC0">
        <w:rPr>
          <w:rFonts w:ascii="Arial" w:hAnsi="Arial" w:cs="Arial"/>
          <w:sz w:val="24"/>
          <w:szCs w:val="24"/>
        </w:rPr>
        <w:t>ith the support of the</w:t>
      </w:r>
      <w:r w:rsidR="00EC2211">
        <w:rPr>
          <w:rFonts w:ascii="Arial" w:hAnsi="Arial" w:cs="Arial"/>
          <w:sz w:val="24"/>
          <w:szCs w:val="24"/>
        </w:rPr>
        <w:t xml:space="preserve"> project group and</w:t>
      </w:r>
      <w:r w:rsidR="00076DC0">
        <w:rPr>
          <w:rFonts w:ascii="Arial" w:hAnsi="Arial" w:cs="Arial"/>
          <w:sz w:val="24"/>
          <w:szCs w:val="24"/>
        </w:rPr>
        <w:t xml:space="preserve"> steering group</w:t>
      </w:r>
      <w:r w:rsidR="00AD0812">
        <w:rPr>
          <w:rFonts w:ascii="Arial" w:hAnsi="Arial" w:cs="Arial"/>
          <w:sz w:val="24"/>
          <w:szCs w:val="24"/>
        </w:rPr>
        <w:t xml:space="preserve"> to deepen our understanding </w:t>
      </w:r>
      <w:r w:rsidR="000C624D">
        <w:rPr>
          <w:rFonts w:ascii="Arial" w:hAnsi="Arial" w:cs="Arial"/>
          <w:sz w:val="24"/>
          <w:szCs w:val="24"/>
        </w:rPr>
        <w:t xml:space="preserve">by bringing together in one place a range of reports that </w:t>
      </w:r>
      <w:r w:rsidR="006D2A45">
        <w:rPr>
          <w:rFonts w:ascii="Arial" w:hAnsi="Arial" w:cs="Arial"/>
          <w:sz w:val="24"/>
          <w:szCs w:val="24"/>
        </w:rPr>
        <w:t>already richly describe parent carer experience</w:t>
      </w:r>
      <w:r w:rsidR="00AD0812">
        <w:rPr>
          <w:rFonts w:ascii="Arial" w:hAnsi="Arial" w:cs="Arial"/>
          <w:sz w:val="24"/>
          <w:szCs w:val="24"/>
        </w:rPr>
        <w:t xml:space="preserve"> </w:t>
      </w:r>
      <w:r w:rsidR="006D2A45">
        <w:rPr>
          <w:rFonts w:ascii="Arial" w:hAnsi="Arial" w:cs="Arial"/>
          <w:sz w:val="24"/>
          <w:szCs w:val="24"/>
        </w:rPr>
        <w:t>in Brighton and Hove.</w:t>
      </w:r>
      <w:r w:rsidR="00106C7D" w:rsidRPr="00106C7D">
        <w:rPr>
          <w:rFonts w:ascii="Arial" w:hAnsi="Arial" w:cs="Arial"/>
          <w:sz w:val="24"/>
          <w:szCs w:val="24"/>
        </w:rPr>
        <w:t xml:space="preserve"> </w:t>
      </w:r>
      <w:r w:rsidR="00106C7D" w:rsidRPr="00E4078F">
        <w:rPr>
          <w:rFonts w:ascii="Arial" w:hAnsi="Arial" w:cs="Arial"/>
          <w:sz w:val="24"/>
          <w:szCs w:val="24"/>
        </w:rPr>
        <w:t>The collated responses give insight into what parents and carers feel are the barriers and challenges faced, protective and supportive factors, and areas for improvement when accessing support for their children and young people.</w:t>
      </w:r>
      <w:r w:rsidR="009D5299">
        <w:rPr>
          <w:rFonts w:ascii="Arial" w:hAnsi="Arial" w:cs="Arial"/>
          <w:sz w:val="24"/>
          <w:szCs w:val="24"/>
        </w:rPr>
        <w:t xml:space="preserve"> </w:t>
      </w:r>
    </w:p>
    <w:p w14:paraId="39AF78CD" w14:textId="3581A869" w:rsidR="00326A5F" w:rsidRPr="00894E08" w:rsidRDefault="00326A5F" w:rsidP="00263B12">
      <w:pPr>
        <w:pStyle w:val="Heading2"/>
      </w:pPr>
      <w:r w:rsidRPr="00894E08">
        <w:t>Scope</w:t>
      </w:r>
    </w:p>
    <w:p w14:paraId="0DF5DC4B" w14:textId="17FC3E90" w:rsidR="00AB1B7F" w:rsidRPr="00C81553" w:rsidRDefault="008B27A9" w:rsidP="00480B99">
      <w:r w:rsidRPr="00E4078F">
        <w:rPr>
          <w:rFonts w:ascii="Arial" w:hAnsi="Arial" w:cs="Arial"/>
          <w:sz w:val="24"/>
          <w:szCs w:val="24"/>
        </w:rPr>
        <w:t xml:space="preserve">It is important to acknowledge that there </w:t>
      </w:r>
      <w:r w:rsidR="000D3541" w:rsidRPr="00E4078F">
        <w:rPr>
          <w:rFonts w:ascii="Arial" w:hAnsi="Arial" w:cs="Arial"/>
          <w:sz w:val="24"/>
          <w:szCs w:val="24"/>
        </w:rPr>
        <w:t>will be limitations to this data.</w:t>
      </w:r>
      <w:r w:rsidR="00110DC0" w:rsidRPr="00E4078F">
        <w:rPr>
          <w:rFonts w:ascii="Arial" w:hAnsi="Arial" w:cs="Arial"/>
          <w:sz w:val="24"/>
          <w:szCs w:val="24"/>
        </w:rPr>
        <w:t xml:space="preserve"> </w:t>
      </w:r>
      <w:r w:rsidR="00C12BEA" w:rsidRPr="00E4078F">
        <w:rPr>
          <w:rFonts w:ascii="Arial" w:hAnsi="Arial" w:cs="Arial"/>
          <w:sz w:val="24"/>
          <w:szCs w:val="24"/>
        </w:rPr>
        <w:t>It was not possible to</w:t>
      </w:r>
      <w:r w:rsidR="00803731" w:rsidRPr="00E4078F">
        <w:rPr>
          <w:rFonts w:ascii="Arial" w:hAnsi="Arial" w:cs="Arial"/>
          <w:sz w:val="24"/>
          <w:szCs w:val="24"/>
        </w:rPr>
        <w:t xml:space="preserve"> reach every organisation that we would have liked</w:t>
      </w:r>
      <w:r w:rsidR="00BB438F" w:rsidRPr="00E4078F">
        <w:rPr>
          <w:rFonts w:ascii="Arial" w:hAnsi="Arial" w:cs="Arial"/>
          <w:sz w:val="24"/>
          <w:szCs w:val="24"/>
        </w:rPr>
        <w:t xml:space="preserve">, and </w:t>
      </w:r>
      <w:r w:rsidR="00EB2DD6" w:rsidRPr="00E4078F">
        <w:rPr>
          <w:rFonts w:ascii="Arial" w:hAnsi="Arial" w:cs="Arial"/>
          <w:sz w:val="24"/>
          <w:szCs w:val="24"/>
        </w:rPr>
        <w:t>as we were using existing data sources, there may be over- or under-representation of certain group</w:t>
      </w:r>
      <w:r w:rsidR="001B44DD" w:rsidRPr="00E4078F">
        <w:rPr>
          <w:rFonts w:ascii="Arial" w:hAnsi="Arial" w:cs="Arial"/>
          <w:sz w:val="24"/>
          <w:szCs w:val="24"/>
        </w:rPr>
        <w:t>s, conditions and services</w:t>
      </w:r>
      <w:r w:rsidR="003B0D75" w:rsidRPr="00E4078F">
        <w:rPr>
          <w:rFonts w:ascii="Arial" w:hAnsi="Arial" w:cs="Arial"/>
          <w:sz w:val="24"/>
          <w:szCs w:val="24"/>
        </w:rPr>
        <w:t xml:space="preserve">. </w:t>
      </w:r>
      <w:r w:rsidR="000059A6" w:rsidRPr="00807206">
        <w:rPr>
          <w:rFonts w:ascii="Arial" w:hAnsi="Arial" w:cs="Arial"/>
          <w:sz w:val="24"/>
          <w:szCs w:val="24"/>
        </w:rPr>
        <w:t xml:space="preserve">Community organisations and providers working with marginalised groups, </w:t>
      </w:r>
      <w:r w:rsidR="00DF55AE">
        <w:rPr>
          <w:rFonts w:ascii="Arial" w:hAnsi="Arial" w:cs="Arial"/>
          <w:sz w:val="24"/>
          <w:szCs w:val="24"/>
        </w:rPr>
        <w:t>for example</w:t>
      </w:r>
      <w:r w:rsidR="000059A6" w:rsidRPr="00807206">
        <w:rPr>
          <w:rFonts w:ascii="Arial" w:hAnsi="Arial" w:cs="Arial"/>
          <w:sz w:val="24"/>
          <w:szCs w:val="24"/>
        </w:rPr>
        <w:t xml:space="preserve"> those working with </w:t>
      </w:r>
      <w:r w:rsidR="001E14C3" w:rsidRPr="00807206">
        <w:rPr>
          <w:rFonts w:ascii="Arial" w:hAnsi="Arial" w:cs="Arial"/>
          <w:sz w:val="24"/>
          <w:szCs w:val="24"/>
        </w:rPr>
        <w:t>Black and Racially Minoritised</w:t>
      </w:r>
      <w:r w:rsidR="00807206" w:rsidRPr="00807206">
        <w:rPr>
          <w:rFonts w:ascii="Arial" w:hAnsi="Arial" w:cs="Arial"/>
          <w:sz w:val="24"/>
          <w:szCs w:val="24"/>
        </w:rPr>
        <w:t xml:space="preserve"> communities,</w:t>
      </w:r>
      <w:r w:rsidR="001E14C3" w:rsidRPr="00807206">
        <w:rPr>
          <w:rFonts w:ascii="Arial" w:hAnsi="Arial" w:cs="Arial"/>
          <w:sz w:val="24"/>
          <w:szCs w:val="24"/>
        </w:rPr>
        <w:t xml:space="preserve"> </w:t>
      </w:r>
      <w:r w:rsidR="000059A6" w:rsidRPr="00807206">
        <w:rPr>
          <w:rFonts w:ascii="Arial" w:hAnsi="Arial" w:cs="Arial"/>
          <w:sz w:val="24"/>
          <w:szCs w:val="24"/>
        </w:rPr>
        <w:t>parent carers</w:t>
      </w:r>
      <w:r w:rsidR="00807206" w:rsidRPr="00807206">
        <w:rPr>
          <w:rFonts w:ascii="Arial" w:hAnsi="Arial" w:cs="Arial"/>
          <w:sz w:val="24"/>
          <w:szCs w:val="24"/>
        </w:rPr>
        <w:t xml:space="preserve"> </w:t>
      </w:r>
      <w:r w:rsidR="000059A6" w:rsidRPr="00807206">
        <w:rPr>
          <w:rFonts w:ascii="Arial" w:hAnsi="Arial" w:cs="Arial"/>
          <w:sz w:val="24"/>
          <w:szCs w:val="24"/>
        </w:rPr>
        <w:t xml:space="preserve">of LGBQ+ and TNBI young people, will not necessarily </w:t>
      </w:r>
      <w:r w:rsidR="000059A6" w:rsidRPr="00807206">
        <w:rPr>
          <w:rFonts w:ascii="Arial" w:hAnsi="Arial" w:cs="Arial"/>
          <w:sz w:val="24"/>
          <w:szCs w:val="24"/>
        </w:rPr>
        <w:lastRenderedPageBreak/>
        <w:t>have feedback and experiences disaggregated for those parent carers of SEND young people</w:t>
      </w:r>
      <w:r w:rsidR="000059A6">
        <w:t>.</w:t>
      </w:r>
    </w:p>
    <w:p w14:paraId="0C0EED45" w14:textId="7DED26C9" w:rsidR="00F5618C" w:rsidRPr="00E4078F" w:rsidRDefault="00C12BEA" w:rsidP="00480B99">
      <w:pPr>
        <w:rPr>
          <w:rFonts w:ascii="Arial" w:hAnsi="Arial" w:cs="Arial"/>
          <w:sz w:val="24"/>
          <w:szCs w:val="24"/>
        </w:rPr>
      </w:pPr>
      <w:r w:rsidRPr="00E4078F">
        <w:rPr>
          <w:rFonts w:ascii="Arial" w:hAnsi="Arial" w:cs="Arial"/>
          <w:sz w:val="24"/>
          <w:szCs w:val="24"/>
        </w:rPr>
        <w:t>S</w:t>
      </w:r>
      <w:r w:rsidR="004607F6" w:rsidRPr="00E4078F">
        <w:rPr>
          <w:rFonts w:ascii="Arial" w:hAnsi="Arial" w:cs="Arial"/>
          <w:sz w:val="24"/>
          <w:szCs w:val="24"/>
        </w:rPr>
        <w:t>ome Sussex-wide reports</w:t>
      </w:r>
      <w:r w:rsidRPr="00E4078F">
        <w:rPr>
          <w:rFonts w:ascii="Arial" w:hAnsi="Arial" w:cs="Arial"/>
          <w:sz w:val="24"/>
          <w:szCs w:val="24"/>
        </w:rPr>
        <w:t xml:space="preserve"> were also included</w:t>
      </w:r>
      <w:r w:rsidR="00066191" w:rsidRPr="00E4078F">
        <w:rPr>
          <w:rFonts w:ascii="Arial" w:hAnsi="Arial" w:cs="Arial"/>
          <w:sz w:val="24"/>
          <w:szCs w:val="24"/>
        </w:rPr>
        <w:t xml:space="preserve">. </w:t>
      </w:r>
      <w:r w:rsidRPr="00E4078F">
        <w:rPr>
          <w:rFonts w:ascii="Arial" w:hAnsi="Arial" w:cs="Arial"/>
          <w:sz w:val="24"/>
          <w:szCs w:val="24"/>
        </w:rPr>
        <w:t xml:space="preserve">It is </w:t>
      </w:r>
      <w:r w:rsidR="0090327A" w:rsidRPr="00E4078F">
        <w:rPr>
          <w:rFonts w:ascii="Arial" w:hAnsi="Arial" w:cs="Arial"/>
          <w:sz w:val="24"/>
          <w:szCs w:val="24"/>
        </w:rPr>
        <w:t>acknowledge</w:t>
      </w:r>
      <w:r w:rsidRPr="00E4078F">
        <w:rPr>
          <w:rFonts w:ascii="Arial" w:hAnsi="Arial" w:cs="Arial"/>
          <w:sz w:val="24"/>
          <w:szCs w:val="24"/>
        </w:rPr>
        <w:t>d</w:t>
      </w:r>
      <w:r w:rsidR="0090327A" w:rsidRPr="00E4078F">
        <w:rPr>
          <w:rFonts w:ascii="Arial" w:hAnsi="Arial" w:cs="Arial"/>
          <w:sz w:val="24"/>
          <w:szCs w:val="24"/>
        </w:rPr>
        <w:t xml:space="preserve"> that there will be a significant amount of local variation </w:t>
      </w:r>
      <w:r w:rsidR="006C4B7A" w:rsidRPr="00E4078F">
        <w:rPr>
          <w:rFonts w:ascii="Arial" w:hAnsi="Arial" w:cs="Arial"/>
          <w:sz w:val="24"/>
          <w:szCs w:val="24"/>
        </w:rPr>
        <w:t>and specificity to</w:t>
      </w:r>
      <w:r w:rsidR="0090327A" w:rsidRPr="00E4078F">
        <w:rPr>
          <w:rFonts w:ascii="Arial" w:hAnsi="Arial" w:cs="Arial"/>
          <w:sz w:val="24"/>
          <w:szCs w:val="24"/>
        </w:rPr>
        <w:t xml:space="preserve"> services</w:t>
      </w:r>
      <w:r w:rsidR="006C4B7A" w:rsidRPr="00E4078F">
        <w:rPr>
          <w:rFonts w:ascii="Arial" w:hAnsi="Arial" w:cs="Arial"/>
          <w:sz w:val="24"/>
          <w:szCs w:val="24"/>
        </w:rPr>
        <w:t xml:space="preserve"> and experience</w:t>
      </w:r>
      <w:r w:rsidR="0090327A" w:rsidRPr="00E4078F">
        <w:rPr>
          <w:rFonts w:ascii="Arial" w:hAnsi="Arial" w:cs="Arial"/>
          <w:sz w:val="24"/>
          <w:szCs w:val="24"/>
        </w:rPr>
        <w:t>, and w</w:t>
      </w:r>
      <w:r w:rsidR="001B6399" w:rsidRPr="00E4078F">
        <w:rPr>
          <w:rFonts w:ascii="Arial" w:hAnsi="Arial" w:cs="Arial"/>
          <w:sz w:val="24"/>
          <w:szCs w:val="24"/>
        </w:rPr>
        <w:t xml:space="preserve">here possible themes </w:t>
      </w:r>
      <w:r w:rsidR="00CE454E" w:rsidRPr="00E4078F">
        <w:rPr>
          <w:rFonts w:ascii="Arial" w:hAnsi="Arial" w:cs="Arial"/>
          <w:sz w:val="24"/>
          <w:szCs w:val="24"/>
        </w:rPr>
        <w:t xml:space="preserve">pulled out related </w:t>
      </w:r>
      <w:r w:rsidR="001B6399" w:rsidRPr="00E4078F">
        <w:rPr>
          <w:rFonts w:ascii="Arial" w:hAnsi="Arial" w:cs="Arial"/>
          <w:sz w:val="24"/>
          <w:szCs w:val="24"/>
        </w:rPr>
        <w:t xml:space="preserve">to Brighton </w:t>
      </w:r>
      <w:r w:rsidR="00D36690" w:rsidRPr="00E4078F">
        <w:rPr>
          <w:rFonts w:ascii="Arial" w:hAnsi="Arial" w:cs="Arial"/>
          <w:sz w:val="24"/>
          <w:szCs w:val="24"/>
        </w:rPr>
        <w:t xml:space="preserve">and </w:t>
      </w:r>
      <w:r w:rsidR="001B6399" w:rsidRPr="00E4078F">
        <w:rPr>
          <w:rFonts w:ascii="Arial" w:hAnsi="Arial" w:cs="Arial"/>
          <w:sz w:val="24"/>
          <w:szCs w:val="24"/>
        </w:rPr>
        <w:t>Hove specifically</w:t>
      </w:r>
      <w:r w:rsidR="00EE7C22" w:rsidRPr="00E4078F">
        <w:rPr>
          <w:rFonts w:ascii="Arial" w:hAnsi="Arial" w:cs="Arial"/>
          <w:sz w:val="24"/>
          <w:szCs w:val="24"/>
        </w:rPr>
        <w:t xml:space="preserve">; </w:t>
      </w:r>
      <w:r w:rsidR="003A47FC" w:rsidRPr="00E4078F">
        <w:rPr>
          <w:rFonts w:ascii="Arial" w:hAnsi="Arial" w:cs="Arial"/>
          <w:sz w:val="24"/>
          <w:szCs w:val="24"/>
        </w:rPr>
        <w:t>themes that were common</w:t>
      </w:r>
      <w:r w:rsidR="008F3598" w:rsidRPr="00E4078F">
        <w:rPr>
          <w:rFonts w:ascii="Arial" w:hAnsi="Arial" w:cs="Arial"/>
          <w:sz w:val="24"/>
          <w:szCs w:val="24"/>
        </w:rPr>
        <w:t xml:space="preserve"> across different areas</w:t>
      </w:r>
      <w:r w:rsidR="00CE454E" w:rsidRPr="00E4078F">
        <w:rPr>
          <w:rFonts w:ascii="Arial" w:hAnsi="Arial" w:cs="Arial"/>
          <w:sz w:val="24"/>
          <w:szCs w:val="24"/>
        </w:rPr>
        <w:t xml:space="preserve"> were also captured</w:t>
      </w:r>
      <w:r w:rsidR="008F3598" w:rsidRPr="00E4078F">
        <w:rPr>
          <w:rFonts w:ascii="Arial" w:hAnsi="Arial" w:cs="Arial"/>
          <w:sz w:val="24"/>
          <w:szCs w:val="24"/>
        </w:rPr>
        <w:t>.</w:t>
      </w:r>
    </w:p>
    <w:p w14:paraId="65F715DB" w14:textId="2A12B394" w:rsidR="00691825" w:rsidRPr="009D644A" w:rsidRDefault="00B00AF3" w:rsidP="00480B99">
      <w:pPr>
        <w:rPr>
          <w:rFonts w:ascii="Arial" w:hAnsi="Arial" w:cs="Arial"/>
          <w:sz w:val="24"/>
          <w:szCs w:val="24"/>
        </w:rPr>
      </w:pPr>
      <w:r w:rsidRPr="00E4078F">
        <w:rPr>
          <w:rFonts w:ascii="Arial" w:hAnsi="Arial" w:cs="Arial"/>
          <w:sz w:val="24"/>
          <w:szCs w:val="24"/>
        </w:rPr>
        <w:t>T</w:t>
      </w:r>
      <w:r w:rsidR="00184729" w:rsidRPr="00E4078F">
        <w:rPr>
          <w:rFonts w:ascii="Arial" w:hAnsi="Arial" w:cs="Arial"/>
          <w:sz w:val="24"/>
          <w:szCs w:val="24"/>
        </w:rPr>
        <w:t xml:space="preserve">here is </w:t>
      </w:r>
      <w:r w:rsidR="00D71793" w:rsidRPr="00E4078F">
        <w:rPr>
          <w:rFonts w:ascii="Arial" w:hAnsi="Arial" w:cs="Arial"/>
          <w:sz w:val="24"/>
          <w:szCs w:val="24"/>
        </w:rPr>
        <w:t>no one</w:t>
      </w:r>
      <w:r w:rsidR="00184729" w:rsidRPr="00E4078F">
        <w:rPr>
          <w:rFonts w:ascii="Arial" w:hAnsi="Arial" w:cs="Arial"/>
          <w:sz w:val="24"/>
          <w:szCs w:val="24"/>
        </w:rPr>
        <w:t xml:space="preserve"> universal experience</w:t>
      </w:r>
      <w:r w:rsidR="00D71793" w:rsidRPr="00E4078F">
        <w:rPr>
          <w:rFonts w:ascii="Arial" w:hAnsi="Arial" w:cs="Arial"/>
          <w:sz w:val="24"/>
          <w:szCs w:val="24"/>
        </w:rPr>
        <w:t xml:space="preserve"> of parent carers, or of children and young people.</w:t>
      </w:r>
      <w:r w:rsidR="00467C92" w:rsidRPr="00E4078F">
        <w:rPr>
          <w:rFonts w:ascii="Arial" w:hAnsi="Arial" w:cs="Arial"/>
          <w:sz w:val="24"/>
          <w:szCs w:val="24"/>
        </w:rPr>
        <w:t xml:space="preserve"> There </w:t>
      </w:r>
      <w:r w:rsidR="005958CE" w:rsidRPr="00E4078F">
        <w:rPr>
          <w:rFonts w:ascii="Arial" w:hAnsi="Arial" w:cs="Arial"/>
          <w:sz w:val="24"/>
          <w:szCs w:val="24"/>
        </w:rPr>
        <w:t>are significant differences</w:t>
      </w:r>
      <w:r w:rsidR="00545D8B" w:rsidRPr="00E4078F">
        <w:rPr>
          <w:rFonts w:ascii="Arial" w:hAnsi="Arial" w:cs="Arial"/>
          <w:sz w:val="24"/>
          <w:szCs w:val="24"/>
        </w:rPr>
        <w:t xml:space="preserve"> </w:t>
      </w:r>
      <w:r w:rsidR="00141850" w:rsidRPr="00E4078F">
        <w:rPr>
          <w:rFonts w:ascii="Arial" w:hAnsi="Arial" w:cs="Arial"/>
          <w:sz w:val="24"/>
          <w:szCs w:val="24"/>
        </w:rPr>
        <w:t xml:space="preserve">between </w:t>
      </w:r>
      <w:r w:rsidR="00545D8B" w:rsidRPr="00E4078F">
        <w:rPr>
          <w:rFonts w:ascii="Arial" w:hAnsi="Arial" w:cs="Arial"/>
          <w:sz w:val="24"/>
          <w:szCs w:val="24"/>
        </w:rPr>
        <w:t xml:space="preserve">conditions, and where possible </w:t>
      </w:r>
      <w:r w:rsidR="00093D72" w:rsidRPr="00E4078F">
        <w:rPr>
          <w:rFonts w:ascii="Arial" w:hAnsi="Arial" w:cs="Arial"/>
          <w:sz w:val="24"/>
          <w:szCs w:val="24"/>
        </w:rPr>
        <w:t>this is</w:t>
      </w:r>
      <w:r w:rsidR="00545D8B" w:rsidRPr="00E4078F">
        <w:rPr>
          <w:rFonts w:ascii="Arial" w:hAnsi="Arial" w:cs="Arial"/>
          <w:sz w:val="24"/>
          <w:szCs w:val="24"/>
        </w:rPr>
        <w:t xml:space="preserve"> </w:t>
      </w:r>
      <w:r w:rsidR="005958CE" w:rsidRPr="00E4078F">
        <w:rPr>
          <w:rFonts w:ascii="Arial" w:hAnsi="Arial" w:cs="Arial"/>
          <w:sz w:val="24"/>
          <w:szCs w:val="24"/>
        </w:rPr>
        <w:t>reflected</w:t>
      </w:r>
      <w:r w:rsidR="003C3584" w:rsidRPr="00E4078F">
        <w:rPr>
          <w:rFonts w:ascii="Arial" w:hAnsi="Arial" w:cs="Arial"/>
          <w:sz w:val="24"/>
          <w:szCs w:val="24"/>
        </w:rPr>
        <w:t>. There is also a wide range of experience across different ages</w:t>
      </w:r>
      <w:r w:rsidR="000565C8" w:rsidRPr="00E4078F">
        <w:rPr>
          <w:rFonts w:ascii="Arial" w:hAnsi="Arial" w:cs="Arial"/>
          <w:sz w:val="24"/>
          <w:szCs w:val="24"/>
        </w:rPr>
        <w:t xml:space="preserve"> and </w:t>
      </w:r>
      <w:r w:rsidR="0020472B" w:rsidRPr="00E4078F">
        <w:rPr>
          <w:rFonts w:ascii="Arial" w:hAnsi="Arial" w:cs="Arial"/>
          <w:sz w:val="24"/>
          <w:szCs w:val="24"/>
        </w:rPr>
        <w:t>demographic</w:t>
      </w:r>
      <w:r w:rsidR="001C28A1" w:rsidRPr="00E4078F">
        <w:rPr>
          <w:rFonts w:ascii="Arial" w:hAnsi="Arial" w:cs="Arial"/>
          <w:sz w:val="24"/>
          <w:szCs w:val="24"/>
        </w:rPr>
        <w:t xml:space="preserve"> characteristics</w:t>
      </w:r>
      <w:r w:rsidR="000565C8" w:rsidRPr="00E4078F">
        <w:rPr>
          <w:rFonts w:ascii="Arial" w:hAnsi="Arial" w:cs="Arial"/>
          <w:sz w:val="24"/>
          <w:szCs w:val="24"/>
        </w:rPr>
        <w:t xml:space="preserve">, </w:t>
      </w:r>
      <w:r w:rsidR="005E4748" w:rsidRPr="009D644A">
        <w:rPr>
          <w:rFonts w:ascii="Arial" w:hAnsi="Arial" w:cs="Arial"/>
          <w:sz w:val="24"/>
          <w:szCs w:val="24"/>
        </w:rPr>
        <w:t xml:space="preserve">and </w:t>
      </w:r>
      <w:r w:rsidR="005E58B3">
        <w:rPr>
          <w:rFonts w:ascii="Arial" w:hAnsi="Arial" w:cs="Arial"/>
          <w:sz w:val="24"/>
          <w:szCs w:val="24"/>
        </w:rPr>
        <w:t xml:space="preserve">again </w:t>
      </w:r>
      <w:r w:rsidR="001C28A1" w:rsidRPr="009D644A">
        <w:rPr>
          <w:rFonts w:ascii="Arial" w:hAnsi="Arial" w:cs="Arial"/>
          <w:sz w:val="24"/>
          <w:szCs w:val="24"/>
        </w:rPr>
        <w:t>where possible this is reflected</w:t>
      </w:r>
      <w:r w:rsidR="005E4748" w:rsidRPr="009D644A">
        <w:rPr>
          <w:rFonts w:ascii="Arial" w:hAnsi="Arial" w:cs="Arial"/>
          <w:sz w:val="24"/>
          <w:szCs w:val="24"/>
        </w:rPr>
        <w:t>. However</w:t>
      </w:r>
      <w:r w:rsidR="0020472B" w:rsidRPr="009D644A">
        <w:rPr>
          <w:rFonts w:ascii="Arial" w:hAnsi="Arial" w:cs="Arial"/>
          <w:sz w:val="24"/>
          <w:szCs w:val="24"/>
        </w:rPr>
        <w:t>,</w:t>
      </w:r>
      <w:r w:rsidR="005E4748" w:rsidRPr="009D644A">
        <w:rPr>
          <w:rFonts w:ascii="Arial" w:hAnsi="Arial" w:cs="Arial"/>
          <w:sz w:val="24"/>
          <w:szCs w:val="24"/>
        </w:rPr>
        <w:t xml:space="preserve"> there are also broad themes that play out across all </w:t>
      </w:r>
      <w:r w:rsidR="00E6583A" w:rsidRPr="009D644A">
        <w:rPr>
          <w:rFonts w:ascii="Arial" w:hAnsi="Arial" w:cs="Arial"/>
          <w:sz w:val="24"/>
          <w:szCs w:val="24"/>
        </w:rPr>
        <w:t xml:space="preserve">groups </w:t>
      </w:r>
      <w:r w:rsidR="008F0EA7" w:rsidRPr="009D644A">
        <w:rPr>
          <w:rFonts w:ascii="Arial" w:hAnsi="Arial" w:cs="Arial"/>
          <w:sz w:val="24"/>
          <w:szCs w:val="24"/>
        </w:rPr>
        <w:t xml:space="preserve">and </w:t>
      </w:r>
      <w:r w:rsidR="00B247C3" w:rsidRPr="009D644A">
        <w:rPr>
          <w:rFonts w:ascii="Arial" w:hAnsi="Arial" w:cs="Arial"/>
          <w:sz w:val="24"/>
          <w:szCs w:val="24"/>
        </w:rPr>
        <w:t xml:space="preserve">can </w:t>
      </w:r>
      <w:r w:rsidR="008945C5" w:rsidRPr="009D644A">
        <w:rPr>
          <w:rFonts w:ascii="Arial" w:hAnsi="Arial" w:cs="Arial"/>
          <w:sz w:val="24"/>
          <w:szCs w:val="24"/>
        </w:rPr>
        <w:t>give a rich picture of the experience</w:t>
      </w:r>
      <w:r w:rsidR="00B247C3" w:rsidRPr="009D644A">
        <w:rPr>
          <w:rFonts w:ascii="Arial" w:hAnsi="Arial" w:cs="Arial"/>
          <w:sz w:val="24"/>
          <w:szCs w:val="24"/>
        </w:rPr>
        <w:t xml:space="preserve"> in our city.</w:t>
      </w:r>
    </w:p>
    <w:p w14:paraId="5779126E" w14:textId="171DDDA6" w:rsidR="00C57AA1" w:rsidRPr="0018482F" w:rsidRDefault="00C42410" w:rsidP="00480B99">
      <w:pPr>
        <w:rPr>
          <w:rFonts w:ascii="Arial" w:hAnsi="Arial" w:cs="Arial"/>
          <w:sz w:val="24"/>
          <w:szCs w:val="24"/>
        </w:rPr>
      </w:pPr>
      <w:r w:rsidRPr="009D644A">
        <w:rPr>
          <w:rFonts w:ascii="Arial" w:hAnsi="Arial" w:cs="Arial"/>
          <w:sz w:val="24"/>
          <w:szCs w:val="24"/>
        </w:rPr>
        <w:t xml:space="preserve">Finally, </w:t>
      </w:r>
      <w:r w:rsidR="00E6583A" w:rsidRPr="009D644A">
        <w:rPr>
          <w:rFonts w:ascii="Arial" w:hAnsi="Arial" w:cs="Arial"/>
          <w:sz w:val="24"/>
          <w:szCs w:val="24"/>
        </w:rPr>
        <w:t xml:space="preserve">it </w:t>
      </w:r>
      <w:r w:rsidR="008F6BCB" w:rsidRPr="009D644A">
        <w:rPr>
          <w:rFonts w:ascii="Arial" w:hAnsi="Arial" w:cs="Arial"/>
          <w:sz w:val="24"/>
          <w:szCs w:val="24"/>
        </w:rPr>
        <w:t>must</w:t>
      </w:r>
      <w:r w:rsidR="00E6583A" w:rsidRPr="009D644A">
        <w:rPr>
          <w:rFonts w:ascii="Arial" w:hAnsi="Arial" w:cs="Arial"/>
          <w:sz w:val="24"/>
          <w:szCs w:val="24"/>
        </w:rPr>
        <w:t xml:space="preserve"> be</w:t>
      </w:r>
      <w:r w:rsidR="008F6BCB" w:rsidRPr="009D644A">
        <w:rPr>
          <w:rFonts w:ascii="Arial" w:hAnsi="Arial" w:cs="Arial"/>
          <w:sz w:val="24"/>
          <w:szCs w:val="24"/>
        </w:rPr>
        <w:t xml:space="preserve"> acknowledge</w:t>
      </w:r>
      <w:r w:rsidR="00E6583A" w:rsidRPr="009D644A">
        <w:rPr>
          <w:rFonts w:ascii="Arial" w:hAnsi="Arial" w:cs="Arial"/>
          <w:sz w:val="24"/>
          <w:szCs w:val="24"/>
        </w:rPr>
        <w:t>d</w:t>
      </w:r>
      <w:r w:rsidR="008F6BCB" w:rsidRPr="009D644A">
        <w:rPr>
          <w:rFonts w:ascii="Arial" w:hAnsi="Arial" w:cs="Arial"/>
          <w:sz w:val="24"/>
          <w:szCs w:val="24"/>
        </w:rPr>
        <w:t xml:space="preserve"> that</w:t>
      </w:r>
      <w:r w:rsidR="0047301D" w:rsidRPr="009D644A">
        <w:rPr>
          <w:rFonts w:ascii="Arial" w:hAnsi="Arial" w:cs="Arial"/>
          <w:sz w:val="24"/>
          <w:szCs w:val="24"/>
        </w:rPr>
        <w:t xml:space="preserve"> </w:t>
      </w:r>
      <w:r w:rsidR="00127AC0" w:rsidRPr="009D644A">
        <w:rPr>
          <w:rFonts w:ascii="Arial" w:hAnsi="Arial" w:cs="Arial"/>
          <w:sz w:val="24"/>
          <w:szCs w:val="24"/>
        </w:rPr>
        <w:t>there will inevitably be a</w:t>
      </w:r>
      <w:r w:rsidR="005F2B9C" w:rsidRPr="009D644A">
        <w:rPr>
          <w:rFonts w:ascii="Arial" w:hAnsi="Arial" w:cs="Arial"/>
          <w:sz w:val="24"/>
          <w:szCs w:val="24"/>
        </w:rPr>
        <w:t xml:space="preserve"> greater</w:t>
      </w:r>
      <w:r w:rsidR="00127AC0" w:rsidRPr="009D644A">
        <w:rPr>
          <w:rFonts w:ascii="Arial" w:hAnsi="Arial" w:cs="Arial"/>
          <w:sz w:val="24"/>
          <w:szCs w:val="24"/>
        </w:rPr>
        <w:t xml:space="preserve"> focus on barriers and challenges</w:t>
      </w:r>
      <w:r w:rsidR="00494E26" w:rsidRPr="009D644A">
        <w:rPr>
          <w:rFonts w:ascii="Arial" w:hAnsi="Arial" w:cs="Arial"/>
          <w:sz w:val="24"/>
          <w:szCs w:val="24"/>
        </w:rPr>
        <w:t xml:space="preserve"> in </w:t>
      </w:r>
      <w:r w:rsidR="00A959B2">
        <w:rPr>
          <w:rFonts w:ascii="Arial" w:hAnsi="Arial" w:cs="Arial"/>
          <w:sz w:val="24"/>
          <w:szCs w:val="24"/>
        </w:rPr>
        <w:t>qualitative feedback</w:t>
      </w:r>
      <w:r w:rsidR="004B5F36">
        <w:rPr>
          <w:rFonts w:ascii="Arial" w:hAnsi="Arial" w:cs="Arial"/>
          <w:sz w:val="24"/>
          <w:szCs w:val="24"/>
        </w:rPr>
        <w:t>. W</w:t>
      </w:r>
      <w:r w:rsidR="006E4CCD">
        <w:rPr>
          <w:rFonts w:ascii="Arial" w:hAnsi="Arial" w:cs="Arial"/>
          <w:sz w:val="24"/>
          <w:szCs w:val="24"/>
        </w:rPr>
        <w:t xml:space="preserve">hile </w:t>
      </w:r>
      <w:r w:rsidR="003B1BF0">
        <w:rPr>
          <w:rFonts w:ascii="Arial" w:hAnsi="Arial" w:cs="Arial"/>
          <w:sz w:val="24"/>
          <w:szCs w:val="24"/>
        </w:rPr>
        <w:t xml:space="preserve">there are many </w:t>
      </w:r>
      <w:r w:rsidR="004B50C0">
        <w:rPr>
          <w:rFonts w:ascii="Arial" w:hAnsi="Arial" w:cs="Arial"/>
          <w:sz w:val="24"/>
          <w:szCs w:val="24"/>
        </w:rPr>
        <w:t>areas for improvement</w:t>
      </w:r>
      <w:r w:rsidR="00B52690" w:rsidRPr="009D644A">
        <w:rPr>
          <w:rFonts w:ascii="Arial" w:hAnsi="Arial" w:cs="Arial"/>
          <w:sz w:val="24"/>
          <w:szCs w:val="24"/>
        </w:rPr>
        <w:t xml:space="preserve">, there </w:t>
      </w:r>
      <w:r w:rsidR="00981271">
        <w:rPr>
          <w:rFonts w:ascii="Arial" w:hAnsi="Arial" w:cs="Arial"/>
          <w:sz w:val="24"/>
          <w:szCs w:val="24"/>
        </w:rPr>
        <w:t>are also important asset</w:t>
      </w:r>
      <w:r w:rsidR="00FF1D25">
        <w:rPr>
          <w:rFonts w:ascii="Arial" w:hAnsi="Arial" w:cs="Arial"/>
          <w:sz w:val="24"/>
          <w:szCs w:val="24"/>
        </w:rPr>
        <w:t>s, examples of good practice</w:t>
      </w:r>
      <w:r w:rsidR="001E4EB5">
        <w:rPr>
          <w:rFonts w:ascii="Arial" w:hAnsi="Arial" w:cs="Arial"/>
          <w:sz w:val="24"/>
          <w:szCs w:val="24"/>
        </w:rPr>
        <w:t>,</w:t>
      </w:r>
      <w:r w:rsidR="00FF1D25">
        <w:rPr>
          <w:rFonts w:ascii="Arial" w:hAnsi="Arial" w:cs="Arial"/>
          <w:sz w:val="24"/>
          <w:szCs w:val="24"/>
        </w:rPr>
        <w:t xml:space="preserve"> and services </w:t>
      </w:r>
      <w:r w:rsidR="009911C9">
        <w:rPr>
          <w:rFonts w:ascii="Arial" w:hAnsi="Arial" w:cs="Arial"/>
          <w:sz w:val="24"/>
          <w:szCs w:val="24"/>
        </w:rPr>
        <w:t xml:space="preserve">working well in Brighton &amp; Hove for our children and young people, </w:t>
      </w:r>
      <w:r w:rsidR="004B5F36">
        <w:rPr>
          <w:rFonts w:ascii="Arial" w:hAnsi="Arial" w:cs="Arial"/>
          <w:sz w:val="24"/>
          <w:szCs w:val="24"/>
        </w:rPr>
        <w:t>which is also reflected where possible.</w:t>
      </w:r>
      <w:r w:rsidR="009911C9">
        <w:rPr>
          <w:rFonts w:ascii="Arial" w:hAnsi="Arial" w:cs="Arial"/>
          <w:sz w:val="24"/>
          <w:szCs w:val="24"/>
        </w:rPr>
        <w:t xml:space="preserve"> </w:t>
      </w:r>
    </w:p>
    <w:p w14:paraId="3702BF9C" w14:textId="77777777" w:rsidR="003C7F46" w:rsidRDefault="003C7F46">
      <w:pPr>
        <w:rPr>
          <w:rFonts w:ascii="Arial" w:eastAsiaTheme="majorEastAsia" w:hAnsi="Arial" w:cs="Arial"/>
          <w:color w:val="0F4761" w:themeColor="accent1" w:themeShade="BF"/>
          <w:sz w:val="40"/>
          <w:szCs w:val="40"/>
        </w:rPr>
      </w:pPr>
      <w:r>
        <w:rPr>
          <w:rFonts w:ascii="Arial" w:hAnsi="Arial" w:cs="Arial"/>
        </w:rPr>
        <w:br w:type="page"/>
      </w:r>
    </w:p>
    <w:p w14:paraId="12D1F643" w14:textId="15AD5E2E" w:rsidR="0015290C" w:rsidRPr="00FD6DAA" w:rsidRDefault="0015290C" w:rsidP="00BC1D82">
      <w:pPr>
        <w:pStyle w:val="Heading1"/>
        <w:rPr>
          <w:rFonts w:ascii="Arial" w:hAnsi="Arial" w:cs="Arial"/>
        </w:rPr>
      </w:pPr>
      <w:r w:rsidRPr="00FD6DAA">
        <w:rPr>
          <w:rFonts w:ascii="Arial" w:hAnsi="Arial" w:cs="Arial"/>
        </w:rPr>
        <w:lastRenderedPageBreak/>
        <w:t>Overall themes</w:t>
      </w:r>
    </w:p>
    <w:tbl>
      <w:tblPr>
        <w:tblStyle w:val="TableGrid"/>
        <w:tblW w:w="0" w:type="auto"/>
        <w:tblLook w:val="04A0" w:firstRow="1" w:lastRow="0" w:firstColumn="1" w:lastColumn="0" w:noHBand="0" w:noVBand="1"/>
      </w:tblPr>
      <w:tblGrid>
        <w:gridCol w:w="4508"/>
        <w:gridCol w:w="4508"/>
      </w:tblGrid>
      <w:tr w:rsidR="00BC1D82" w14:paraId="52D68263" w14:textId="77777777" w:rsidTr="00BC1D82">
        <w:tc>
          <w:tcPr>
            <w:tcW w:w="4508" w:type="dxa"/>
          </w:tcPr>
          <w:p w14:paraId="72E4A3F7" w14:textId="238BD1C6" w:rsidR="009A2E6E" w:rsidRPr="00FD6DAA" w:rsidRDefault="009A2E6E" w:rsidP="009A2E6E">
            <w:pPr>
              <w:rPr>
                <w:rFonts w:ascii="Arial" w:hAnsi="Arial" w:cs="Arial"/>
                <w:b/>
                <w:bCs/>
                <w:sz w:val="24"/>
                <w:szCs w:val="24"/>
              </w:rPr>
            </w:pPr>
            <w:r w:rsidRPr="00FD6DAA">
              <w:rPr>
                <w:rFonts w:ascii="Arial" w:hAnsi="Arial" w:cs="Arial"/>
                <w:b/>
                <w:bCs/>
                <w:sz w:val="24"/>
                <w:szCs w:val="24"/>
              </w:rPr>
              <w:t>What is working well</w:t>
            </w:r>
          </w:p>
          <w:p w14:paraId="487330AB" w14:textId="77777777" w:rsidR="009A2E6E" w:rsidRPr="00FD6DAA" w:rsidRDefault="009A2E6E" w:rsidP="009A2E6E">
            <w:pPr>
              <w:rPr>
                <w:rFonts w:ascii="Arial" w:hAnsi="Arial" w:cs="Arial"/>
                <w:b/>
                <w:bCs/>
                <w:sz w:val="24"/>
                <w:szCs w:val="24"/>
              </w:rPr>
            </w:pPr>
          </w:p>
          <w:p w14:paraId="6B5EF36D" w14:textId="44E1AC40" w:rsidR="001E0CF2" w:rsidRDefault="00413579" w:rsidP="009B274E">
            <w:pPr>
              <w:pStyle w:val="Heading2"/>
              <w:numPr>
                <w:ilvl w:val="0"/>
                <w:numId w:val="0"/>
              </w:numPr>
              <w:spacing w:after="0"/>
            </w:pPr>
            <w:r w:rsidRPr="00D37132">
              <w:rPr>
                <w:rFonts w:ascii="Arial" w:hAnsi="Arial" w:cs="Arial"/>
                <w:color w:val="000000" w:themeColor="text1"/>
                <w:sz w:val="24"/>
                <w:szCs w:val="24"/>
              </w:rPr>
              <w:t>Positive feedback for many providers</w:t>
            </w:r>
            <w:r w:rsidR="00D71373">
              <w:rPr>
                <w:rFonts w:ascii="Arial" w:hAnsi="Arial" w:cs="Arial"/>
                <w:color w:val="000000" w:themeColor="text1"/>
                <w:sz w:val="24"/>
                <w:szCs w:val="24"/>
              </w:rPr>
              <w:t xml:space="preserve"> </w:t>
            </w:r>
            <w:r w:rsidR="00D71373" w:rsidRPr="001F7F8C">
              <w:rPr>
                <w:rFonts w:ascii="Arial" w:hAnsi="Arial" w:cs="Arial"/>
                <w:i/>
                <w:iCs/>
                <w:color w:val="000000" w:themeColor="text1"/>
                <w:sz w:val="24"/>
                <w:szCs w:val="24"/>
              </w:rPr>
              <w:t>(3.1)</w:t>
            </w:r>
            <w:r w:rsidR="00D71373">
              <w:rPr>
                <w:rFonts w:ascii="Arial" w:hAnsi="Arial" w:cs="Arial"/>
                <w:color w:val="000000" w:themeColor="text1"/>
                <w:sz w:val="24"/>
                <w:szCs w:val="24"/>
              </w:rPr>
              <w:t xml:space="preserve"> </w:t>
            </w:r>
            <w:r w:rsidR="009B274E">
              <w:rPr>
                <w:rFonts w:ascii="Arial" w:hAnsi="Arial" w:cs="Arial"/>
                <w:color w:val="000000" w:themeColor="text1"/>
                <w:sz w:val="24"/>
                <w:szCs w:val="24"/>
              </w:rPr>
              <w:br/>
            </w:r>
            <w:r w:rsidR="00EE0497" w:rsidRPr="00D37132">
              <w:rPr>
                <w:rFonts w:ascii="Arial" w:hAnsi="Arial" w:cs="Arial"/>
                <w:color w:val="000000" w:themeColor="text1"/>
                <w:sz w:val="24"/>
                <w:szCs w:val="24"/>
              </w:rPr>
              <w:t>Flexible</w:t>
            </w:r>
            <w:r w:rsidR="005F7A7C" w:rsidRPr="00D37132">
              <w:rPr>
                <w:rFonts w:ascii="Arial" w:hAnsi="Arial" w:cs="Arial"/>
                <w:color w:val="000000" w:themeColor="text1"/>
                <w:sz w:val="24"/>
                <w:szCs w:val="24"/>
              </w:rPr>
              <w:t xml:space="preserve"> provision</w:t>
            </w:r>
            <w:r w:rsidR="001E0CF2" w:rsidRPr="00D37132">
              <w:rPr>
                <w:rFonts w:ascii="Arial" w:hAnsi="Arial" w:cs="Arial"/>
                <w:color w:val="000000" w:themeColor="text1"/>
                <w:sz w:val="24"/>
                <w:szCs w:val="24"/>
              </w:rPr>
              <w:t xml:space="preserve"> &amp; reasonable adjustments</w:t>
            </w:r>
            <w:r w:rsidR="00B81C2F">
              <w:rPr>
                <w:rFonts w:ascii="Arial" w:hAnsi="Arial" w:cs="Arial"/>
                <w:color w:val="000000" w:themeColor="text1"/>
                <w:sz w:val="24"/>
                <w:szCs w:val="24"/>
              </w:rPr>
              <w:t xml:space="preserve"> </w:t>
            </w:r>
            <w:r w:rsidR="00B81C2F" w:rsidRPr="001F7F8C">
              <w:rPr>
                <w:rFonts w:ascii="Arial" w:hAnsi="Arial" w:cs="Arial"/>
                <w:i/>
                <w:iCs/>
                <w:color w:val="000000" w:themeColor="text1"/>
                <w:sz w:val="24"/>
                <w:szCs w:val="24"/>
              </w:rPr>
              <w:t>(3.2)</w:t>
            </w:r>
          </w:p>
          <w:p w14:paraId="10B1AABA" w14:textId="01242347" w:rsidR="009B53AB" w:rsidRDefault="00A43F82" w:rsidP="009B53AB">
            <w:pPr>
              <w:rPr>
                <w:rFonts w:ascii="Arial" w:hAnsi="Arial" w:cs="Arial"/>
                <w:sz w:val="24"/>
                <w:szCs w:val="24"/>
              </w:rPr>
            </w:pPr>
            <w:r>
              <w:rPr>
                <w:rFonts w:ascii="Arial" w:hAnsi="Arial" w:cs="Arial"/>
                <w:sz w:val="24"/>
                <w:szCs w:val="24"/>
              </w:rPr>
              <w:t>Communication and ongoing relationship with a key professional</w:t>
            </w:r>
            <w:r w:rsidR="00B81C2F">
              <w:rPr>
                <w:rFonts w:ascii="Arial" w:hAnsi="Arial" w:cs="Arial"/>
                <w:sz w:val="24"/>
                <w:szCs w:val="24"/>
              </w:rPr>
              <w:t xml:space="preserve"> </w:t>
            </w:r>
            <w:r w:rsidR="00B81C2F" w:rsidRPr="001F7F8C">
              <w:rPr>
                <w:rFonts w:ascii="Arial" w:hAnsi="Arial" w:cs="Arial"/>
                <w:i/>
                <w:iCs/>
                <w:sz w:val="24"/>
                <w:szCs w:val="24"/>
              </w:rPr>
              <w:t>(3.3)</w:t>
            </w:r>
          </w:p>
          <w:p w14:paraId="223C7F00" w14:textId="01FA5E3C" w:rsidR="009B53AB" w:rsidRDefault="00B04DA5" w:rsidP="009B53AB">
            <w:pPr>
              <w:rPr>
                <w:rFonts w:ascii="Arial" w:hAnsi="Arial" w:cs="Arial"/>
                <w:sz w:val="24"/>
                <w:szCs w:val="24"/>
              </w:rPr>
            </w:pPr>
            <w:r>
              <w:rPr>
                <w:rFonts w:ascii="Arial" w:hAnsi="Arial" w:cs="Arial"/>
                <w:sz w:val="24"/>
                <w:szCs w:val="24"/>
              </w:rPr>
              <w:t xml:space="preserve">Social &amp; community groups </w:t>
            </w:r>
            <w:r w:rsidR="00B81C2F" w:rsidRPr="001F7F8C">
              <w:rPr>
                <w:rFonts w:ascii="Arial" w:hAnsi="Arial" w:cs="Arial"/>
                <w:i/>
                <w:iCs/>
                <w:sz w:val="24"/>
                <w:szCs w:val="24"/>
              </w:rPr>
              <w:t>(3.4)</w:t>
            </w:r>
          </w:p>
          <w:p w14:paraId="6AA9ABDC" w14:textId="7CFDDCE4" w:rsidR="009B53AB" w:rsidRPr="001F7F8C" w:rsidRDefault="009A2E6E" w:rsidP="00F15596">
            <w:pPr>
              <w:rPr>
                <w:rFonts w:ascii="Arial" w:hAnsi="Arial" w:cs="Arial"/>
                <w:i/>
                <w:iCs/>
                <w:sz w:val="24"/>
                <w:szCs w:val="24"/>
              </w:rPr>
            </w:pPr>
            <w:r w:rsidRPr="00FD6DAA">
              <w:rPr>
                <w:rFonts w:ascii="Arial" w:hAnsi="Arial" w:cs="Arial"/>
                <w:sz w:val="24"/>
                <w:szCs w:val="24"/>
              </w:rPr>
              <w:t>Support &amp; advocacy from CVS</w:t>
            </w:r>
            <w:r w:rsidR="00B81C2F">
              <w:rPr>
                <w:rFonts w:ascii="Arial" w:hAnsi="Arial" w:cs="Arial"/>
                <w:sz w:val="24"/>
                <w:szCs w:val="24"/>
              </w:rPr>
              <w:t xml:space="preserve"> </w:t>
            </w:r>
            <w:r w:rsidR="00B81C2F" w:rsidRPr="001F7F8C">
              <w:rPr>
                <w:rFonts w:ascii="Arial" w:hAnsi="Arial" w:cs="Arial"/>
                <w:i/>
                <w:iCs/>
                <w:sz w:val="24"/>
                <w:szCs w:val="24"/>
              </w:rPr>
              <w:t>(3.5)</w:t>
            </w:r>
          </w:p>
          <w:p w14:paraId="1C24C701" w14:textId="3C78FE6B" w:rsidR="009B53AB" w:rsidRPr="0052799D" w:rsidRDefault="009B53AB" w:rsidP="0052799D">
            <w:pPr>
              <w:rPr>
                <w:rFonts w:ascii="Arial" w:hAnsi="Arial" w:cs="Arial"/>
                <w:sz w:val="24"/>
                <w:szCs w:val="24"/>
              </w:rPr>
            </w:pPr>
            <w:r w:rsidRPr="0052799D">
              <w:rPr>
                <w:rFonts w:ascii="Arial" w:hAnsi="Arial" w:cs="Arial"/>
                <w:sz w:val="24"/>
                <w:szCs w:val="24"/>
              </w:rPr>
              <w:t xml:space="preserve">Accessible </w:t>
            </w:r>
            <w:r w:rsidR="00A73655" w:rsidRPr="0052799D">
              <w:rPr>
                <w:rFonts w:ascii="Arial" w:hAnsi="Arial" w:cs="Arial"/>
                <w:sz w:val="24"/>
                <w:szCs w:val="24"/>
              </w:rPr>
              <w:t>green</w:t>
            </w:r>
            <w:r w:rsidR="00DA109B" w:rsidRPr="0052799D">
              <w:rPr>
                <w:rFonts w:ascii="Arial" w:hAnsi="Arial" w:cs="Arial"/>
                <w:sz w:val="24"/>
                <w:szCs w:val="24"/>
              </w:rPr>
              <w:t xml:space="preserve"> </w:t>
            </w:r>
            <w:r w:rsidRPr="0052799D">
              <w:rPr>
                <w:rFonts w:ascii="Arial" w:hAnsi="Arial" w:cs="Arial"/>
                <w:sz w:val="24"/>
                <w:szCs w:val="24"/>
              </w:rPr>
              <w:t>spaces</w:t>
            </w:r>
            <w:r w:rsidR="00B81C2F" w:rsidRPr="0052799D">
              <w:rPr>
                <w:rFonts w:ascii="Arial" w:hAnsi="Arial" w:cs="Arial"/>
                <w:sz w:val="24"/>
                <w:szCs w:val="24"/>
              </w:rPr>
              <w:t xml:space="preserve"> </w:t>
            </w:r>
            <w:r w:rsidR="00B81C2F" w:rsidRPr="001F7F8C">
              <w:rPr>
                <w:rFonts w:ascii="Arial" w:hAnsi="Arial" w:cs="Arial"/>
                <w:i/>
                <w:iCs/>
                <w:sz w:val="24"/>
                <w:szCs w:val="24"/>
              </w:rPr>
              <w:t>(3.6)</w:t>
            </w:r>
          </w:p>
          <w:p w14:paraId="7BECB428" w14:textId="623D5B46" w:rsidR="005E4019" w:rsidRPr="0052799D" w:rsidRDefault="005E4019" w:rsidP="0052799D">
            <w:pPr>
              <w:rPr>
                <w:rFonts w:ascii="Arial" w:hAnsi="Arial" w:cs="Arial"/>
                <w:sz w:val="24"/>
                <w:szCs w:val="24"/>
              </w:rPr>
            </w:pPr>
            <w:r w:rsidRPr="0052799D">
              <w:rPr>
                <w:rFonts w:ascii="Arial" w:hAnsi="Arial" w:cs="Arial"/>
                <w:sz w:val="24"/>
                <w:szCs w:val="24"/>
              </w:rPr>
              <w:t>Co-production in service design</w:t>
            </w:r>
            <w:r w:rsidR="00B81C2F" w:rsidRPr="0052799D">
              <w:rPr>
                <w:rFonts w:ascii="Arial" w:hAnsi="Arial" w:cs="Arial"/>
                <w:sz w:val="24"/>
                <w:szCs w:val="24"/>
              </w:rPr>
              <w:t xml:space="preserve"> </w:t>
            </w:r>
            <w:r w:rsidR="00B81C2F" w:rsidRPr="001F7F8C">
              <w:rPr>
                <w:rFonts w:ascii="Arial" w:hAnsi="Arial" w:cs="Arial"/>
                <w:i/>
                <w:iCs/>
                <w:sz w:val="24"/>
                <w:szCs w:val="24"/>
              </w:rPr>
              <w:t>(3.7)</w:t>
            </w:r>
          </w:p>
          <w:p w14:paraId="25AB0D83" w14:textId="03DD2F70" w:rsidR="00AD70F5" w:rsidRPr="009D644A" w:rsidRDefault="00AD70F5" w:rsidP="00C03C4E">
            <w:pPr>
              <w:pStyle w:val="ListParagraph"/>
              <w:ind w:left="447"/>
              <w:rPr>
                <w:rFonts w:ascii="Arial" w:hAnsi="Arial" w:cs="Arial"/>
                <w:sz w:val="24"/>
                <w:szCs w:val="24"/>
              </w:rPr>
            </w:pPr>
          </w:p>
        </w:tc>
        <w:tc>
          <w:tcPr>
            <w:tcW w:w="4508" w:type="dxa"/>
          </w:tcPr>
          <w:p w14:paraId="0789A6C0" w14:textId="77777777" w:rsidR="00C03C4E" w:rsidRPr="00FD6DAA" w:rsidRDefault="00C03C4E" w:rsidP="00C03C4E">
            <w:pPr>
              <w:rPr>
                <w:rFonts w:ascii="Arial" w:hAnsi="Arial" w:cs="Arial"/>
                <w:b/>
                <w:bCs/>
                <w:sz w:val="24"/>
                <w:szCs w:val="24"/>
              </w:rPr>
            </w:pPr>
            <w:r w:rsidRPr="00FD6DAA">
              <w:rPr>
                <w:rFonts w:ascii="Arial" w:hAnsi="Arial" w:cs="Arial"/>
                <w:b/>
                <w:bCs/>
                <w:sz w:val="24"/>
                <w:szCs w:val="24"/>
              </w:rPr>
              <w:t>Barriers and challenges</w:t>
            </w:r>
          </w:p>
          <w:p w14:paraId="46CEBE16" w14:textId="77777777" w:rsidR="00C03C4E" w:rsidRPr="00FD6DAA" w:rsidRDefault="00C03C4E" w:rsidP="00C03C4E">
            <w:pPr>
              <w:rPr>
                <w:rFonts w:ascii="Arial" w:hAnsi="Arial" w:cs="Arial"/>
                <w:sz w:val="24"/>
                <w:szCs w:val="24"/>
              </w:rPr>
            </w:pPr>
          </w:p>
          <w:p w14:paraId="5D0EFE42" w14:textId="32100068" w:rsidR="00F9575A" w:rsidRDefault="00C03C4E" w:rsidP="00F9575A">
            <w:pPr>
              <w:rPr>
                <w:rFonts w:ascii="Arial" w:hAnsi="Arial" w:cs="Arial"/>
                <w:sz w:val="24"/>
                <w:szCs w:val="24"/>
              </w:rPr>
            </w:pPr>
            <w:r w:rsidRPr="00CB73D0">
              <w:rPr>
                <w:rFonts w:ascii="Arial" w:hAnsi="Arial" w:cs="Arial"/>
                <w:sz w:val="24"/>
                <w:szCs w:val="24"/>
              </w:rPr>
              <w:t>Assessment &amp; diagnosis pathway for N</w:t>
            </w:r>
            <w:r w:rsidR="00F9575A">
              <w:rPr>
                <w:rFonts w:ascii="Arial" w:hAnsi="Arial" w:cs="Arial"/>
                <w:sz w:val="24"/>
                <w:szCs w:val="24"/>
              </w:rPr>
              <w:t>eurodevelopmental conditions</w:t>
            </w:r>
            <w:r w:rsidR="0052799D">
              <w:rPr>
                <w:rFonts w:ascii="Arial" w:hAnsi="Arial" w:cs="Arial"/>
                <w:sz w:val="24"/>
                <w:szCs w:val="24"/>
              </w:rPr>
              <w:t xml:space="preserve"> </w:t>
            </w:r>
            <w:r w:rsidR="0052799D" w:rsidRPr="001F7F8C">
              <w:rPr>
                <w:rFonts w:ascii="Arial" w:hAnsi="Arial" w:cs="Arial"/>
                <w:i/>
                <w:iCs/>
                <w:sz w:val="24"/>
                <w:szCs w:val="24"/>
              </w:rPr>
              <w:t>(4.1)</w:t>
            </w:r>
          </w:p>
          <w:p w14:paraId="4888AA24" w14:textId="153CCED0" w:rsidR="00A73655" w:rsidRPr="00FD6DAA" w:rsidRDefault="00A73655" w:rsidP="00A73655">
            <w:pPr>
              <w:pStyle w:val="ListParagraph"/>
              <w:numPr>
                <w:ilvl w:val="0"/>
                <w:numId w:val="4"/>
              </w:numPr>
              <w:ind w:left="731" w:hanging="388"/>
              <w:rPr>
                <w:rFonts w:ascii="Arial" w:hAnsi="Arial" w:cs="Arial"/>
                <w:sz w:val="24"/>
                <w:szCs w:val="24"/>
              </w:rPr>
            </w:pPr>
            <w:r w:rsidRPr="00FD6DAA">
              <w:rPr>
                <w:rFonts w:ascii="Arial" w:hAnsi="Arial" w:cs="Arial"/>
                <w:sz w:val="24"/>
                <w:szCs w:val="24"/>
              </w:rPr>
              <w:t>Waiting times</w:t>
            </w:r>
          </w:p>
          <w:p w14:paraId="4FFC54C0" w14:textId="025B88AE" w:rsidR="00C03C4E" w:rsidRPr="00F9575A" w:rsidRDefault="004F4B5E" w:rsidP="00F9575A">
            <w:pPr>
              <w:pStyle w:val="ListParagraph"/>
              <w:numPr>
                <w:ilvl w:val="0"/>
                <w:numId w:val="4"/>
              </w:numPr>
              <w:rPr>
                <w:rFonts w:ascii="Arial" w:hAnsi="Arial" w:cs="Arial"/>
                <w:sz w:val="24"/>
                <w:szCs w:val="24"/>
              </w:rPr>
            </w:pPr>
            <w:r>
              <w:rPr>
                <w:rFonts w:ascii="Arial" w:hAnsi="Arial" w:cs="Arial"/>
                <w:sz w:val="24"/>
                <w:szCs w:val="24"/>
              </w:rPr>
              <w:t>T</w:t>
            </w:r>
            <w:r w:rsidR="00207BE9">
              <w:rPr>
                <w:rFonts w:ascii="Arial" w:hAnsi="Arial" w:cs="Arial"/>
                <w:sz w:val="24"/>
                <w:szCs w:val="24"/>
              </w:rPr>
              <w:t>hreshold</w:t>
            </w:r>
            <w:r>
              <w:rPr>
                <w:rFonts w:ascii="Arial" w:hAnsi="Arial" w:cs="Arial"/>
                <w:sz w:val="24"/>
                <w:szCs w:val="24"/>
              </w:rPr>
              <w:t>s for referral</w:t>
            </w:r>
          </w:p>
          <w:p w14:paraId="6821CC43" w14:textId="2FC475C1" w:rsidR="00C23E1F" w:rsidRPr="009B274E" w:rsidRDefault="004342B1" w:rsidP="0021401E">
            <w:pPr>
              <w:pStyle w:val="ListParagraph"/>
              <w:numPr>
                <w:ilvl w:val="0"/>
                <w:numId w:val="4"/>
              </w:numPr>
              <w:ind w:left="731" w:hanging="388"/>
              <w:rPr>
                <w:rFonts w:ascii="Arial" w:hAnsi="Arial" w:cs="Arial"/>
                <w:sz w:val="24"/>
                <w:szCs w:val="24"/>
              </w:rPr>
            </w:pPr>
            <w:r w:rsidRPr="009B274E">
              <w:rPr>
                <w:rFonts w:ascii="Arial" w:hAnsi="Arial" w:cs="Arial"/>
                <w:sz w:val="24"/>
                <w:szCs w:val="24"/>
              </w:rPr>
              <w:t>S</w:t>
            </w:r>
            <w:r w:rsidR="00C03C4E" w:rsidRPr="009B274E">
              <w:rPr>
                <w:rFonts w:ascii="Arial" w:hAnsi="Arial" w:cs="Arial"/>
                <w:sz w:val="24"/>
                <w:szCs w:val="24"/>
              </w:rPr>
              <w:t xml:space="preserve">upport </w:t>
            </w:r>
            <w:r w:rsidR="008F1ED7">
              <w:rPr>
                <w:rFonts w:ascii="Arial" w:hAnsi="Arial" w:cs="Arial"/>
                <w:sz w:val="24"/>
                <w:szCs w:val="24"/>
              </w:rPr>
              <w:t xml:space="preserve">for those </w:t>
            </w:r>
            <w:r w:rsidR="00C03C4E" w:rsidRPr="009B274E">
              <w:rPr>
                <w:rFonts w:ascii="Arial" w:hAnsi="Arial" w:cs="Arial"/>
                <w:sz w:val="24"/>
                <w:szCs w:val="24"/>
              </w:rPr>
              <w:t>without diagnosis</w:t>
            </w:r>
          </w:p>
          <w:p w14:paraId="67C91B1D" w14:textId="2AEC5DA4" w:rsidR="00C03C4E" w:rsidRPr="00A51D90" w:rsidRDefault="0043375D" w:rsidP="00A51D90">
            <w:pPr>
              <w:rPr>
                <w:rFonts w:ascii="Arial" w:hAnsi="Arial" w:cs="Arial"/>
                <w:sz w:val="24"/>
                <w:szCs w:val="24"/>
              </w:rPr>
            </w:pPr>
            <w:r>
              <w:rPr>
                <w:rFonts w:ascii="Arial" w:hAnsi="Arial" w:cs="Arial"/>
                <w:sz w:val="24"/>
                <w:szCs w:val="24"/>
              </w:rPr>
              <w:t xml:space="preserve">Waiting times &amp; capacity for </w:t>
            </w:r>
            <w:r w:rsidR="00845EA5">
              <w:rPr>
                <w:rFonts w:ascii="Arial" w:hAnsi="Arial" w:cs="Arial"/>
                <w:sz w:val="24"/>
                <w:szCs w:val="24"/>
              </w:rPr>
              <w:t>therapies (SLT, PT, OT)</w:t>
            </w:r>
            <w:r w:rsidR="0052799D">
              <w:rPr>
                <w:rFonts w:ascii="Arial" w:hAnsi="Arial" w:cs="Arial"/>
                <w:sz w:val="24"/>
                <w:szCs w:val="24"/>
              </w:rPr>
              <w:t xml:space="preserve"> </w:t>
            </w:r>
            <w:r w:rsidR="0052799D" w:rsidRPr="001F7F8C">
              <w:rPr>
                <w:rFonts w:ascii="Arial" w:hAnsi="Arial" w:cs="Arial"/>
                <w:i/>
                <w:iCs/>
                <w:sz w:val="24"/>
                <w:szCs w:val="24"/>
              </w:rPr>
              <w:t>(4.2)</w:t>
            </w:r>
          </w:p>
          <w:p w14:paraId="29220A11" w14:textId="48D11779" w:rsidR="00C03C4E" w:rsidRDefault="00C03C4E" w:rsidP="00BC387D">
            <w:pPr>
              <w:rPr>
                <w:rFonts w:ascii="Arial" w:hAnsi="Arial" w:cs="Arial"/>
                <w:sz w:val="24"/>
                <w:szCs w:val="24"/>
              </w:rPr>
            </w:pPr>
            <w:r w:rsidRPr="00C23E1F">
              <w:rPr>
                <w:rFonts w:ascii="Arial" w:hAnsi="Arial" w:cs="Arial"/>
                <w:sz w:val="24"/>
                <w:szCs w:val="24"/>
              </w:rPr>
              <w:t>Gaps in social care provision</w:t>
            </w:r>
            <w:r w:rsidR="0052799D">
              <w:rPr>
                <w:rFonts w:ascii="Arial" w:hAnsi="Arial" w:cs="Arial"/>
                <w:sz w:val="24"/>
                <w:szCs w:val="24"/>
              </w:rPr>
              <w:t xml:space="preserve"> </w:t>
            </w:r>
            <w:r w:rsidR="0052799D" w:rsidRPr="001F7F8C">
              <w:rPr>
                <w:rFonts w:ascii="Arial" w:hAnsi="Arial" w:cs="Arial"/>
                <w:i/>
                <w:iCs/>
                <w:sz w:val="24"/>
                <w:szCs w:val="24"/>
              </w:rPr>
              <w:t>(4.3)</w:t>
            </w:r>
          </w:p>
          <w:p w14:paraId="7AB24E7D" w14:textId="62DA116F" w:rsidR="003C4603" w:rsidRDefault="0054681E" w:rsidP="00AE1B0A">
            <w:pPr>
              <w:pStyle w:val="ListParagraph"/>
              <w:numPr>
                <w:ilvl w:val="0"/>
                <w:numId w:val="31"/>
              </w:numPr>
              <w:rPr>
                <w:rFonts w:ascii="Arial" w:hAnsi="Arial" w:cs="Arial"/>
                <w:sz w:val="24"/>
                <w:szCs w:val="24"/>
              </w:rPr>
            </w:pPr>
            <w:r>
              <w:rPr>
                <w:rFonts w:ascii="Arial" w:hAnsi="Arial" w:cs="Arial"/>
                <w:sz w:val="24"/>
                <w:szCs w:val="24"/>
              </w:rPr>
              <w:t>Waiting time</w:t>
            </w:r>
            <w:r w:rsidR="00582446">
              <w:rPr>
                <w:rFonts w:ascii="Arial" w:hAnsi="Arial" w:cs="Arial"/>
                <w:sz w:val="24"/>
                <w:szCs w:val="24"/>
              </w:rPr>
              <w:t xml:space="preserve">s &amp; </w:t>
            </w:r>
            <w:r w:rsidR="00840F75">
              <w:rPr>
                <w:rFonts w:ascii="Arial" w:hAnsi="Arial" w:cs="Arial"/>
                <w:sz w:val="24"/>
                <w:szCs w:val="24"/>
              </w:rPr>
              <w:t>communication</w:t>
            </w:r>
          </w:p>
          <w:p w14:paraId="6244EE0D" w14:textId="34F373E8" w:rsidR="00AE1B0A" w:rsidRDefault="00AE1B0A" w:rsidP="00AE1B0A">
            <w:pPr>
              <w:pStyle w:val="ListParagraph"/>
              <w:numPr>
                <w:ilvl w:val="0"/>
                <w:numId w:val="31"/>
              </w:numPr>
              <w:rPr>
                <w:rFonts w:ascii="Arial" w:hAnsi="Arial" w:cs="Arial"/>
                <w:sz w:val="24"/>
                <w:szCs w:val="24"/>
              </w:rPr>
            </w:pPr>
            <w:r>
              <w:rPr>
                <w:rFonts w:ascii="Arial" w:hAnsi="Arial" w:cs="Arial"/>
                <w:sz w:val="24"/>
                <w:szCs w:val="24"/>
              </w:rPr>
              <w:t>Respite</w:t>
            </w:r>
            <w:r w:rsidR="00262B83">
              <w:rPr>
                <w:rFonts w:ascii="Arial" w:hAnsi="Arial" w:cs="Arial"/>
                <w:sz w:val="24"/>
                <w:szCs w:val="24"/>
              </w:rPr>
              <w:t xml:space="preserve"> &amp; activity programmes</w:t>
            </w:r>
          </w:p>
          <w:p w14:paraId="4A937071" w14:textId="22D2AB9A" w:rsidR="00A523FA" w:rsidRDefault="008F1ED7" w:rsidP="00A523FA">
            <w:pPr>
              <w:pStyle w:val="ListParagraph"/>
              <w:numPr>
                <w:ilvl w:val="0"/>
                <w:numId w:val="31"/>
              </w:numPr>
              <w:rPr>
                <w:rFonts w:ascii="Arial" w:hAnsi="Arial" w:cs="Arial"/>
                <w:sz w:val="24"/>
                <w:szCs w:val="24"/>
              </w:rPr>
            </w:pPr>
            <w:r>
              <w:rPr>
                <w:rFonts w:ascii="Arial" w:hAnsi="Arial" w:cs="Arial"/>
                <w:sz w:val="24"/>
                <w:szCs w:val="24"/>
              </w:rPr>
              <w:t xml:space="preserve">Personal </w:t>
            </w:r>
            <w:r w:rsidR="00A523FA">
              <w:rPr>
                <w:rFonts w:ascii="Arial" w:hAnsi="Arial" w:cs="Arial"/>
                <w:sz w:val="24"/>
                <w:szCs w:val="24"/>
              </w:rPr>
              <w:t>A</w:t>
            </w:r>
            <w:r>
              <w:rPr>
                <w:rFonts w:ascii="Arial" w:hAnsi="Arial" w:cs="Arial"/>
                <w:sz w:val="24"/>
                <w:szCs w:val="24"/>
              </w:rPr>
              <w:t>ssistant</w:t>
            </w:r>
            <w:r w:rsidR="00A523FA">
              <w:rPr>
                <w:rFonts w:ascii="Arial" w:hAnsi="Arial" w:cs="Arial"/>
                <w:sz w:val="24"/>
                <w:szCs w:val="24"/>
              </w:rPr>
              <w:t xml:space="preserve"> </w:t>
            </w:r>
            <w:r w:rsidR="00656CE1">
              <w:rPr>
                <w:rFonts w:ascii="Arial" w:hAnsi="Arial" w:cs="Arial"/>
                <w:sz w:val="24"/>
                <w:szCs w:val="24"/>
              </w:rPr>
              <w:t>availability</w:t>
            </w:r>
          </w:p>
          <w:p w14:paraId="19E9028C" w14:textId="4081710B" w:rsidR="00C03C4E" w:rsidRPr="00C23E1F" w:rsidRDefault="00C03C4E" w:rsidP="00C23E1F">
            <w:pPr>
              <w:rPr>
                <w:rFonts w:ascii="Arial" w:hAnsi="Arial" w:cs="Arial"/>
                <w:sz w:val="24"/>
                <w:szCs w:val="24"/>
              </w:rPr>
            </w:pPr>
            <w:r w:rsidRPr="00C23E1F">
              <w:rPr>
                <w:rFonts w:ascii="Arial" w:hAnsi="Arial" w:cs="Arial"/>
                <w:sz w:val="24"/>
                <w:szCs w:val="24"/>
              </w:rPr>
              <w:t xml:space="preserve">Navigating </w:t>
            </w:r>
            <w:r w:rsidR="00FD15F1">
              <w:rPr>
                <w:rFonts w:ascii="Arial" w:hAnsi="Arial" w:cs="Arial"/>
                <w:sz w:val="24"/>
                <w:szCs w:val="24"/>
              </w:rPr>
              <w:t xml:space="preserve">a </w:t>
            </w:r>
            <w:r w:rsidRPr="00C23E1F">
              <w:rPr>
                <w:rFonts w:ascii="Arial" w:hAnsi="Arial" w:cs="Arial"/>
                <w:sz w:val="24"/>
                <w:szCs w:val="24"/>
              </w:rPr>
              <w:t xml:space="preserve">complex </w:t>
            </w:r>
            <w:r w:rsidR="00FD15F1">
              <w:rPr>
                <w:rFonts w:ascii="Arial" w:hAnsi="Arial" w:cs="Arial"/>
                <w:sz w:val="24"/>
                <w:szCs w:val="24"/>
              </w:rPr>
              <w:t>system</w:t>
            </w:r>
            <w:r w:rsidR="0052799D">
              <w:rPr>
                <w:rFonts w:ascii="Arial" w:hAnsi="Arial" w:cs="Arial"/>
                <w:sz w:val="24"/>
                <w:szCs w:val="24"/>
              </w:rPr>
              <w:t xml:space="preserve"> </w:t>
            </w:r>
            <w:r w:rsidR="0052799D" w:rsidRPr="001F7F8C">
              <w:rPr>
                <w:rFonts w:ascii="Arial" w:hAnsi="Arial" w:cs="Arial"/>
                <w:i/>
                <w:iCs/>
                <w:sz w:val="24"/>
                <w:szCs w:val="24"/>
              </w:rPr>
              <w:t>(4.4)</w:t>
            </w:r>
          </w:p>
          <w:p w14:paraId="1B137C91" w14:textId="40DA7FF3" w:rsidR="00C03C4E" w:rsidRPr="00C23E1F" w:rsidRDefault="00C03C4E" w:rsidP="00C23E1F">
            <w:pPr>
              <w:rPr>
                <w:rFonts w:ascii="Arial" w:hAnsi="Arial" w:cs="Arial"/>
                <w:sz w:val="24"/>
                <w:szCs w:val="24"/>
              </w:rPr>
            </w:pPr>
            <w:r w:rsidRPr="00C23E1F">
              <w:rPr>
                <w:rFonts w:ascii="Arial" w:hAnsi="Arial" w:cs="Arial"/>
                <w:sz w:val="24"/>
                <w:szCs w:val="24"/>
              </w:rPr>
              <w:t>Lack of understanding &amp; adaptations made by services</w:t>
            </w:r>
            <w:r w:rsidR="0052799D">
              <w:rPr>
                <w:rFonts w:ascii="Arial" w:hAnsi="Arial" w:cs="Arial"/>
                <w:sz w:val="24"/>
                <w:szCs w:val="24"/>
              </w:rPr>
              <w:t xml:space="preserve"> </w:t>
            </w:r>
            <w:r w:rsidR="0052799D" w:rsidRPr="001F7F8C">
              <w:rPr>
                <w:rFonts w:ascii="Arial" w:hAnsi="Arial" w:cs="Arial"/>
                <w:i/>
                <w:iCs/>
                <w:sz w:val="24"/>
                <w:szCs w:val="24"/>
              </w:rPr>
              <w:t>(4.5)</w:t>
            </w:r>
          </w:p>
          <w:p w14:paraId="559E99FF" w14:textId="196B55A9" w:rsidR="00C03C4E" w:rsidRPr="00C23E1F" w:rsidRDefault="00C03C4E" w:rsidP="00C23E1F">
            <w:pPr>
              <w:rPr>
                <w:rFonts w:ascii="Arial" w:hAnsi="Arial" w:cs="Arial"/>
                <w:sz w:val="24"/>
                <w:szCs w:val="24"/>
              </w:rPr>
            </w:pPr>
            <w:r w:rsidRPr="00C23E1F">
              <w:rPr>
                <w:rFonts w:ascii="Arial" w:hAnsi="Arial" w:cs="Arial"/>
                <w:sz w:val="24"/>
                <w:szCs w:val="24"/>
              </w:rPr>
              <w:t>Perception of stigma &amp; blame</w:t>
            </w:r>
            <w:r w:rsidR="0052799D">
              <w:rPr>
                <w:rFonts w:ascii="Arial" w:hAnsi="Arial" w:cs="Arial"/>
                <w:sz w:val="24"/>
                <w:szCs w:val="24"/>
              </w:rPr>
              <w:t xml:space="preserve"> </w:t>
            </w:r>
            <w:r w:rsidR="0052799D" w:rsidRPr="001F7F8C">
              <w:rPr>
                <w:rFonts w:ascii="Arial" w:hAnsi="Arial" w:cs="Arial"/>
                <w:i/>
                <w:iCs/>
                <w:sz w:val="24"/>
                <w:szCs w:val="24"/>
              </w:rPr>
              <w:t>(4.6)</w:t>
            </w:r>
          </w:p>
          <w:p w14:paraId="4086A4E0" w14:textId="3D9548E8" w:rsidR="00C03C4E" w:rsidRPr="00C23E1F" w:rsidRDefault="00C03C4E" w:rsidP="00C23E1F">
            <w:pPr>
              <w:rPr>
                <w:rFonts w:ascii="Arial" w:hAnsi="Arial" w:cs="Arial"/>
                <w:sz w:val="24"/>
                <w:szCs w:val="24"/>
              </w:rPr>
            </w:pPr>
            <w:r w:rsidRPr="00C23E1F">
              <w:rPr>
                <w:rFonts w:ascii="Arial" w:hAnsi="Arial" w:cs="Arial"/>
                <w:sz w:val="24"/>
                <w:szCs w:val="24"/>
              </w:rPr>
              <w:t>Impact on health &amp; wellbeing of wider family</w:t>
            </w:r>
            <w:r w:rsidR="0052799D">
              <w:rPr>
                <w:rFonts w:ascii="Arial" w:hAnsi="Arial" w:cs="Arial"/>
                <w:sz w:val="24"/>
                <w:szCs w:val="24"/>
              </w:rPr>
              <w:t xml:space="preserve"> </w:t>
            </w:r>
            <w:r w:rsidR="0052799D" w:rsidRPr="001F7F8C">
              <w:rPr>
                <w:rFonts w:ascii="Arial" w:hAnsi="Arial" w:cs="Arial"/>
                <w:i/>
                <w:iCs/>
                <w:sz w:val="24"/>
                <w:szCs w:val="24"/>
              </w:rPr>
              <w:t>(4.7)</w:t>
            </w:r>
          </w:p>
          <w:p w14:paraId="2E32182F" w14:textId="5411EBDB" w:rsidR="00FA734C" w:rsidRPr="00FD6DAA" w:rsidRDefault="00FA734C" w:rsidP="00C03C4E">
            <w:pPr>
              <w:pStyle w:val="ListParagraph"/>
              <w:ind w:left="484"/>
              <w:rPr>
                <w:rFonts w:ascii="Arial" w:hAnsi="Arial" w:cs="Arial"/>
                <w:sz w:val="24"/>
                <w:szCs w:val="24"/>
              </w:rPr>
            </w:pPr>
          </w:p>
        </w:tc>
      </w:tr>
      <w:tr w:rsidR="00BC1D82" w14:paraId="5C4C3464" w14:textId="77777777" w:rsidTr="00BC1D82">
        <w:tc>
          <w:tcPr>
            <w:tcW w:w="4508" w:type="dxa"/>
          </w:tcPr>
          <w:p w14:paraId="6BC318C3" w14:textId="77777777" w:rsidR="009A2E6E" w:rsidRPr="009D644A" w:rsidRDefault="009A2E6E" w:rsidP="009A2E6E">
            <w:pPr>
              <w:rPr>
                <w:rFonts w:ascii="Arial" w:hAnsi="Arial" w:cs="Arial"/>
                <w:b/>
                <w:sz w:val="24"/>
                <w:szCs w:val="24"/>
              </w:rPr>
            </w:pPr>
            <w:r w:rsidRPr="009D644A">
              <w:rPr>
                <w:rFonts w:ascii="Arial" w:hAnsi="Arial" w:cs="Arial"/>
                <w:b/>
                <w:sz w:val="24"/>
                <w:szCs w:val="24"/>
              </w:rPr>
              <w:t>What can be improved</w:t>
            </w:r>
          </w:p>
          <w:p w14:paraId="3699D731" w14:textId="77777777" w:rsidR="009A2E6E" w:rsidRPr="009D644A" w:rsidRDefault="009A2E6E" w:rsidP="009A2E6E">
            <w:pPr>
              <w:rPr>
                <w:rFonts w:ascii="Arial" w:hAnsi="Arial" w:cs="Arial"/>
                <w:b/>
                <w:sz w:val="24"/>
                <w:szCs w:val="24"/>
              </w:rPr>
            </w:pPr>
          </w:p>
          <w:p w14:paraId="10515A5C" w14:textId="77777777" w:rsidR="002279B1" w:rsidRDefault="009A2E6E" w:rsidP="00E75BD4">
            <w:pPr>
              <w:rPr>
                <w:rFonts w:ascii="Arial" w:hAnsi="Arial" w:cs="Arial"/>
                <w:sz w:val="24"/>
                <w:szCs w:val="24"/>
              </w:rPr>
            </w:pPr>
            <w:r w:rsidRPr="0021401E">
              <w:rPr>
                <w:rFonts w:ascii="Arial" w:hAnsi="Arial" w:cs="Arial"/>
                <w:sz w:val="24"/>
                <w:szCs w:val="24"/>
              </w:rPr>
              <w:t>Earl</w:t>
            </w:r>
            <w:r w:rsidR="004A2E5E" w:rsidRPr="0021401E">
              <w:rPr>
                <w:rFonts w:ascii="Arial" w:hAnsi="Arial" w:cs="Arial"/>
                <w:sz w:val="24"/>
                <w:szCs w:val="24"/>
              </w:rPr>
              <w:t>ier</w:t>
            </w:r>
            <w:r w:rsidRPr="0021401E">
              <w:rPr>
                <w:rFonts w:ascii="Arial" w:hAnsi="Arial" w:cs="Arial"/>
                <w:sz w:val="24"/>
                <w:szCs w:val="24"/>
              </w:rPr>
              <w:t xml:space="preserve"> identification &amp; </w:t>
            </w:r>
            <w:r w:rsidR="003955D6" w:rsidRPr="0021401E">
              <w:rPr>
                <w:rFonts w:ascii="Arial" w:hAnsi="Arial" w:cs="Arial"/>
                <w:sz w:val="24"/>
                <w:szCs w:val="24"/>
              </w:rPr>
              <w:t>shorter wait for support</w:t>
            </w:r>
            <w:r w:rsidR="00B47002">
              <w:rPr>
                <w:rFonts w:ascii="Arial" w:hAnsi="Arial" w:cs="Arial"/>
                <w:sz w:val="24"/>
                <w:szCs w:val="24"/>
              </w:rPr>
              <w:t xml:space="preserve"> </w:t>
            </w:r>
            <w:r w:rsidR="00B47002" w:rsidRPr="001F7F8C">
              <w:rPr>
                <w:rFonts w:ascii="Arial" w:hAnsi="Arial" w:cs="Arial"/>
                <w:i/>
                <w:iCs/>
                <w:sz w:val="24"/>
                <w:szCs w:val="24"/>
              </w:rPr>
              <w:t>(5.1)</w:t>
            </w:r>
          </w:p>
          <w:p w14:paraId="3A37AAFB" w14:textId="77777777" w:rsidR="002279B1" w:rsidRDefault="009A2E6E" w:rsidP="002279B1">
            <w:pPr>
              <w:rPr>
                <w:rFonts w:ascii="Arial" w:hAnsi="Arial" w:cs="Arial"/>
                <w:sz w:val="24"/>
                <w:szCs w:val="24"/>
              </w:rPr>
            </w:pPr>
            <w:r w:rsidRPr="00BF64A0">
              <w:rPr>
                <w:rFonts w:ascii="Arial" w:hAnsi="Arial" w:cs="Arial"/>
                <w:sz w:val="24"/>
                <w:szCs w:val="24"/>
              </w:rPr>
              <w:t>Interim support while on N</w:t>
            </w:r>
            <w:r w:rsidR="000125B7" w:rsidRPr="00BF64A0">
              <w:rPr>
                <w:rFonts w:ascii="Arial" w:hAnsi="Arial" w:cs="Arial"/>
                <w:sz w:val="24"/>
                <w:szCs w:val="24"/>
              </w:rPr>
              <w:t>eurodevelopmental</w:t>
            </w:r>
            <w:r w:rsidRPr="00BF64A0">
              <w:rPr>
                <w:rFonts w:ascii="Arial" w:hAnsi="Arial" w:cs="Arial"/>
                <w:sz w:val="24"/>
                <w:szCs w:val="24"/>
              </w:rPr>
              <w:t xml:space="preserve"> </w:t>
            </w:r>
            <w:r w:rsidR="00BA6E87">
              <w:rPr>
                <w:rFonts w:ascii="Arial" w:hAnsi="Arial" w:cs="Arial"/>
                <w:sz w:val="24"/>
                <w:szCs w:val="24"/>
              </w:rPr>
              <w:t>waiting list</w:t>
            </w:r>
            <w:r w:rsidR="00B47002">
              <w:rPr>
                <w:rFonts w:ascii="Arial" w:hAnsi="Arial" w:cs="Arial"/>
                <w:sz w:val="24"/>
                <w:szCs w:val="24"/>
              </w:rPr>
              <w:t xml:space="preserve"> </w:t>
            </w:r>
            <w:r w:rsidR="00B47002" w:rsidRPr="001F7F8C">
              <w:rPr>
                <w:rFonts w:ascii="Arial" w:hAnsi="Arial" w:cs="Arial"/>
                <w:i/>
                <w:iCs/>
                <w:sz w:val="24"/>
                <w:szCs w:val="24"/>
              </w:rPr>
              <w:t>(5.2)</w:t>
            </w:r>
          </w:p>
          <w:p w14:paraId="0069DF1A" w14:textId="0659B314" w:rsidR="000125B7" w:rsidRPr="001F7F8C" w:rsidRDefault="009A2E6E" w:rsidP="002279B1">
            <w:pPr>
              <w:rPr>
                <w:rFonts w:ascii="Arial" w:hAnsi="Arial" w:cs="Arial"/>
                <w:i/>
                <w:iCs/>
                <w:sz w:val="24"/>
                <w:szCs w:val="24"/>
              </w:rPr>
            </w:pPr>
            <w:r w:rsidRPr="002279B1">
              <w:rPr>
                <w:rFonts w:ascii="Arial" w:hAnsi="Arial" w:cs="Arial"/>
                <w:sz w:val="24"/>
                <w:szCs w:val="24"/>
              </w:rPr>
              <w:t>Mental health services</w:t>
            </w:r>
            <w:r w:rsidR="00B47002" w:rsidRPr="002279B1">
              <w:rPr>
                <w:rFonts w:ascii="Arial" w:hAnsi="Arial" w:cs="Arial"/>
                <w:sz w:val="24"/>
                <w:szCs w:val="24"/>
              </w:rPr>
              <w:t xml:space="preserve"> </w:t>
            </w:r>
            <w:r w:rsidR="00B47002" w:rsidRPr="001F7F8C">
              <w:rPr>
                <w:rFonts w:ascii="Arial" w:hAnsi="Arial" w:cs="Arial"/>
                <w:i/>
                <w:iCs/>
                <w:sz w:val="24"/>
                <w:szCs w:val="24"/>
              </w:rPr>
              <w:t>(5.3)</w:t>
            </w:r>
          </w:p>
          <w:p w14:paraId="69869077" w14:textId="3A2EB4DA" w:rsidR="000125B7" w:rsidRDefault="008907B5" w:rsidP="0021401E">
            <w:pPr>
              <w:pStyle w:val="ListParagraph"/>
              <w:numPr>
                <w:ilvl w:val="0"/>
                <w:numId w:val="5"/>
              </w:numPr>
              <w:ind w:left="731" w:hanging="425"/>
              <w:rPr>
                <w:rFonts w:ascii="Arial" w:hAnsi="Arial" w:cs="Arial"/>
                <w:sz w:val="24"/>
                <w:szCs w:val="24"/>
              </w:rPr>
            </w:pPr>
            <w:r>
              <w:rPr>
                <w:rFonts w:ascii="Arial" w:hAnsi="Arial" w:cs="Arial"/>
                <w:sz w:val="24"/>
                <w:szCs w:val="24"/>
              </w:rPr>
              <w:t>Interv</w:t>
            </w:r>
            <w:r w:rsidR="0060023E">
              <w:rPr>
                <w:rFonts w:ascii="Arial" w:hAnsi="Arial" w:cs="Arial"/>
                <w:sz w:val="24"/>
                <w:szCs w:val="24"/>
              </w:rPr>
              <w:t>ene earlier</w:t>
            </w:r>
          </w:p>
          <w:p w14:paraId="717E2030" w14:textId="77777777" w:rsidR="00713913" w:rsidRDefault="00713913" w:rsidP="0021401E">
            <w:pPr>
              <w:pStyle w:val="ListParagraph"/>
              <w:numPr>
                <w:ilvl w:val="0"/>
                <w:numId w:val="5"/>
              </w:numPr>
              <w:ind w:left="731" w:hanging="425"/>
              <w:rPr>
                <w:rFonts w:ascii="Arial" w:hAnsi="Arial" w:cs="Arial"/>
                <w:sz w:val="24"/>
                <w:szCs w:val="24"/>
              </w:rPr>
            </w:pPr>
            <w:r>
              <w:rPr>
                <w:rFonts w:ascii="Arial" w:hAnsi="Arial" w:cs="Arial"/>
                <w:sz w:val="24"/>
                <w:szCs w:val="24"/>
              </w:rPr>
              <w:t>Adapted to specific needs</w:t>
            </w:r>
          </w:p>
          <w:p w14:paraId="66074425" w14:textId="77777777" w:rsidR="001E5089" w:rsidRDefault="009A2E6E" w:rsidP="001E5089">
            <w:pPr>
              <w:rPr>
                <w:rFonts w:ascii="Arial" w:hAnsi="Arial" w:cs="Arial"/>
                <w:sz w:val="24"/>
                <w:szCs w:val="24"/>
              </w:rPr>
            </w:pPr>
            <w:r w:rsidRPr="001E5089">
              <w:rPr>
                <w:rFonts w:ascii="Arial" w:hAnsi="Arial" w:cs="Arial"/>
                <w:sz w:val="24"/>
                <w:szCs w:val="24"/>
              </w:rPr>
              <w:t>Access to activity programmes &amp; respite care</w:t>
            </w:r>
            <w:r w:rsidR="00B47002" w:rsidRPr="001E5089">
              <w:rPr>
                <w:rFonts w:ascii="Arial" w:hAnsi="Arial" w:cs="Arial"/>
                <w:sz w:val="24"/>
                <w:szCs w:val="24"/>
              </w:rPr>
              <w:t xml:space="preserve"> </w:t>
            </w:r>
            <w:r w:rsidR="00B47002" w:rsidRPr="001F7F8C">
              <w:rPr>
                <w:rFonts w:ascii="Arial" w:hAnsi="Arial" w:cs="Arial"/>
                <w:i/>
                <w:iCs/>
                <w:sz w:val="24"/>
                <w:szCs w:val="24"/>
              </w:rPr>
              <w:t>(5.4</w:t>
            </w:r>
            <w:r w:rsidR="00E75BD4" w:rsidRPr="001F7F8C">
              <w:rPr>
                <w:rFonts w:ascii="Arial" w:hAnsi="Arial" w:cs="Arial"/>
                <w:i/>
                <w:iCs/>
                <w:sz w:val="24"/>
                <w:szCs w:val="24"/>
              </w:rPr>
              <w:t>)</w:t>
            </w:r>
          </w:p>
          <w:p w14:paraId="2CB39B4E" w14:textId="001CA58A" w:rsidR="00781917" w:rsidRPr="001E5089" w:rsidRDefault="00781917" w:rsidP="001E5089">
            <w:pPr>
              <w:rPr>
                <w:rFonts w:ascii="Arial" w:hAnsi="Arial" w:cs="Arial"/>
                <w:sz w:val="24"/>
                <w:szCs w:val="24"/>
              </w:rPr>
            </w:pPr>
            <w:r w:rsidRPr="001E5089">
              <w:rPr>
                <w:rFonts w:ascii="Arial" w:hAnsi="Arial" w:cs="Arial"/>
                <w:sz w:val="24"/>
                <w:szCs w:val="24"/>
              </w:rPr>
              <w:t>Peer support &amp; community groups</w:t>
            </w:r>
            <w:r w:rsidR="00B47002" w:rsidRPr="001E5089">
              <w:rPr>
                <w:rFonts w:ascii="Arial" w:hAnsi="Arial" w:cs="Arial"/>
                <w:sz w:val="24"/>
                <w:szCs w:val="24"/>
              </w:rPr>
              <w:t xml:space="preserve"> </w:t>
            </w:r>
            <w:r w:rsidR="00B47002" w:rsidRPr="001F7F8C">
              <w:rPr>
                <w:rFonts w:ascii="Arial" w:hAnsi="Arial" w:cs="Arial"/>
                <w:i/>
                <w:iCs/>
                <w:sz w:val="24"/>
                <w:szCs w:val="24"/>
              </w:rPr>
              <w:t>(5.</w:t>
            </w:r>
            <w:r w:rsidR="008C40A5" w:rsidRPr="001F7F8C">
              <w:rPr>
                <w:rFonts w:ascii="Arial" w:hAnsi="Arial" w:cs="Arial"/>
                <w:i/>
                <w:iCs/>
                <w:sz w:val="24"/>
                <w:szCs w:val="24"/>
              </w:rPr>
              <w:t>5)</w:t>
            </w:r>
          </w:p>
          <w:p w14:paraId="32F574F8" w14:textId="5B48679F" w:rsidR="00BF64A0" w:rsidRPr="002E5DAD" w:rsidRDefault="009A2E6E" w:rsidP="002E5DAD">
            <w:pPr>
              <w:rPr>
                <w:rFonts w:ascii="Arial" w:hAnsi="Arial" w:cs="Arial"/>
                <w:sz w:val="24"/>
                <w:szCs w:val="24"/>
              </w:rPr>
            </w:pPr>
            <w:r w:rsidRPr="002E5DAD">
              <w:rPr>
                <w:rFonts w:ascii="Arial" w:hAnsi="Arial" w:cs="Arial"/>
                <w:sz w:val="24"/>
                <w:szCs w:val="24"/>
              </w:rPr>
              <w:t>Transition points</w:t>
            </w:r>
            <w:r w:rsidR="00E75BD4">
              <w:rPr>
                <w:rFonts w:ascii="Arial" w:hAnsi="Arial" w:cs="Arial"/>
                <w:sz w:val="24"/>
                <w:szCs w:val="24"/>
              </w:rPr>
              <w:t xml:space="preserve"> </w:t>
            </w:r>
            <w:r w:rsidR="00E75BD4" w:rsidRPr="001F7F8C">
              <w:rPr>
                <w:rFonts w:ascii="Arial" w:hAnsi="Arial" w:cs="Arial"/>
                <w:i/>
                <w:iCs/>
                <w:sz w:val="24"/>
                <w:szCs w:val="24"/>
              </w:rPr>
              <w:t>(5.6)</w:t>
            </w:r>
          </w:p>
          <w:p w14:paraId="117F91DA" w14:textId="77777777" w:rsidR="00E0665A" w:rsidRDefault="00A65E7F" w:rsidP="0021401E">
            <w:pPr>
              <w:pStyle w:val="ListParagraph"/>
              <w:numPr>
                <w:ilvl w:val="0"/>
                <w:numId w:val="34"/>
              </w:numPr>
              <w:ind w:left="731" w:hanging="425"/>
              <w:rPr>
                <w:rFonts w:ascii="Arial" w:hAnsi="Arial" w:cs="Arial"/>
                <w:sz w:val="24"/>
                <w:szCs w:val="24"/>
              </w:rPr>
            </w:pPr>
            <w:r w:rsidRPr="0021401E">
              <w:rPr>
                <w:rFonts w:ascii="Arial" w:hAnsi="Arial" w:cs="Arial"/>
                <w:sz w:val="24"/>
                <w:szCs w:val="24"/>
              </w:rPr>
              <w:t>E</w:t>
            </w:r>
            <w:r w:rsidR="002922A6" w:rsidRPr="0021401E">
              <w:rPr>
                <w:rFonts w:ascii="Arial" w:hAnsi="Arial" w:cs="Arial"/>
                <w:sz w:val="24"/>
                <w:szCs w:val="24"/>
              </w:rPr>
              <w:t>arl</w:t>
            </w:r>
            <w:r w:rsidRPr="0021401E">
              <w:rPr>
                <w:rFonts w:ascii="Arial" w:hAnsi="Arial" w:cs="Arial"/>
                <w:sz w:val="24"/>
                <w:szCs w:val="24"/>
              </w:rPr>
              <w:t>ier</w:t>
            </w:r>
            <w:r w:rsidR="002922A6" w:rsidRPr="0021401E">
              <w:rPr>
                <w:rFonts w:ascii="Arial" w:hAnsi="Arial" w:cs="Arial"/>
                <w:sz w:val="24"/>
                <w:szCs w:val="24"/>
              </w:rPr>
              <w:t xml:space="preserve"> planning</w:t>
            </w:r>
          </w:p>
          <w:p w14:paraId="4C70573E" w14:textId="77777777" w:rsidR="00E0665A" w:rsidRDefault="00A65E7F" w:rsidP="0021401E">
            <w:pPr>
              <w:pStyle w:val="ListParagraph"/>
              <w:numPr>
                <w:ilvl w:val="0"/>
                <w:numId w:val="34"/>
              </w:numPr>
              <w:ind w:left="731" w:hanging="425"/>
              <w:rPr>
                <w:rFonts w:ascii="Arial" w:hAnsi="Arial" w:cs="Arial"/>
                <w:sz w:val="24"/>
                <w:szCs w:val="24"/>
              </w:rPr>
            </w:pPr>
            <w:r w:rsidRPr="0021401E">
              <w:rPr>
                <w:rFonts w:ascii="Arial" w:hAnsi="Arial" w:cs="Arial"/>
                <w:sz w:val="24"/>
                <w:szCs w:val="24"/>
              </w:rPr>
              <w:t xml:space="preserve">More options for </w:t>
            </w:r>
            <w:r w:rsidR="00DF4B40" w:rsidRPr="0021401E">
              <w:rPr>
                <w:rFonts w:ascii="Arial" w:hAnsi="Arial" w:cs="Arial"/>
                <w:sz w:val="24"/>
                <w:szCs w:val="24"/>
              </w:rPr>
              <w:t>education</w:t>
            </w:r>
            <w:r w:rsidR="008A22E5" w:rsidRPr="0021401E">
              <w:rPr>
                <w:rFonts w:ascii="Arial" w:hAnsi="Arial" w:cs="Arial"/>
                <w:sz w:val="24"/>
                <w:szCs w:val="24"/>
              </w:rPr>
              <w:t>, training &amp; employment</w:t>
            </w:r>
          </w:p>
          <w:p w14:paraId="060CD732" w14:textId="2926B166" w:rsidR="00A65E7F" w:rsidRPr="0021401E" w:rsidRDefault="00577CF3" w:rsidP="0021401E">
            <w:pPr>
              <w:pStyle w:val="ListParagraph"/>
              <w:numPr>
                <w:ilvl w:val="0"/>
                <w:numId w:val="34"/>
              </w:numPr>
              <w:ind w:left="731" w:hanging="425"/>
              <w:rPr>
                <w:rFonts w:ascii="Arial" w:hAnsi="Arial" w:cs="Arial"/>
                <w:sz w:val="24"/>
                <w:szCs w:val="24"/>
              </w:rPr>
            </w:pPr>
            <w:r w:rsidRPr="0021401E">
              <w:rPr>
                <w:rFonts w:ascii="Arial" w:hAnsi="Arial" w:cs="Arial"/>
                <w:sz w:val="24"/>
                <w:szCs w:val="24"/>
              </w:rPr>
              <w:t>Practical support</w:t>
            </w:r>
          </w:p>
          <w:p w14:paraId="454112D8" w14:textId="16512A3A" w:rsidR="009A2E6E" w:rsidRPr="001F3755" w:rsidRDefault="009A2E6E" w:rsidP="002E5DAD">
            <w:pPr>
              <w:pStyle w:val="ListParagraph"/>
              <w:ind w:left="22"/>
              <w:rPr>
                <w:rFonts w:ascii="Arial" w:hAnsi="Arial" w:cs="Arial"/>
                <w:sz w:val="24"/>
                <w:szCs w:val="24"/>
              </w:rPr>
            </w:pPr>
            <w:r w:rsidRPr="001F3755">
              <w:rPr>
                <w:rFonts w:ascii="Arial" w:hAnsi="Arial" w:cs="Arial"/>
                <w:sz w:val="24"/>
                <w:szCs w:val="24"/>
              </w:rPr>
              <w:t>Specific gaps in local provision for</w:t>
            </w:r>
            <w:r w:rsidR="0021401E" w:rsidRPr="001F3755">
              <w:rPr>
                <w:rFonts w:ascii="Arial" w:hAnsi="Arial" w:cs="Arial"/>
                <w:sz w:val="24"/>
                <w:szCs w:val="24"/>
              </w:rPr>
              <w:t xml:space="preserve"> </w:t>
            </w:r>
            <w:r w:rsidRPr="001F3755">
              <w:rPr>
                <w:rFonts w:ascii="Arial" w:hAnsi="Arial" w:cs="Arial"/>
                <w:sz w:val="24"/>
                <w:szCs w:val="24"/>
              </w:rPr>
              <w:t xml:space="preserve">ADHD, Tics and Tourette’s, specific learning difficulties, </w:t>
            </w:r>
            <w:proofErr w:type="spellStart"/>
            <w:r w:rsidRPr="001F3755">
              <w:rPr>
                <w:rFonts w:ascii="Arial" w:hAnsi="Arial" w:cs="Arial"/>
                <w:sz w:val="24"/>
                <w:szCs w:val="24"/>
              </w:rPr>
              <w:t>Fetal</w:t>
            </w:r>
            <w:proofErr w:type="spellEnd"/>
            <w:r w:rsidRPr="001F3755">
              <w:rPr>
                <w:rFonts w:ascii="Arial" w:hAnsi="Arial" w:cs="Arial"/>
                <w:sz w:val="24"/>
                <w:szCs w:val="24"/>
              </w:rPr>
              <w:t xml:space="preserve"> Alcohol </w:t>
            </w:r>
            <w:r w:rsidR="001D0921">
              <w:rPr>
                <w:rFonts w:ascii="Arial" w:hAnsi="Arial" w:cs="Arial"/>
                <w:sz w:val="24"/>
                <w:szCs w:val="24"/>
              </w:rPr>
              <w:t>Spectrum Disorders</w:t>
            </w:r>
            <w:r w:rsidRPr="001F3755">
              <w:rPr>
                <w:rFonts w:ascii="Arial" w:hAnsi="Arial" w:cs="Arial"/>
                <w:sz w:val="24"/>
                <w:szCs w:val="24"/>
              </w:rPr>
              <w:t>, Down Syndrome</w:t>
            </w:r>
            <w:r w:rsidR="00E75BD4">
              <w:rPr>
                <w:rFonts w:ascii="Arial" w:hAnsi="Arial" w:cs="Arial"/>
                <w:sz w:val="24"/>
                <w:szCs w:val="24"/>
              </w:rPr>
              <w:t xml:space="preserve"> </w:t>
            </w:r>
            <w:r w:rsidR="00E75BD4" w:rsidRPr="001F7F8C">
              <w:rPr>
                <w:rFonts w:ascii="Arial" w:hAnsi="Arial" w:cs="Arial"/>
                <w:i/>
                <w:iCs/>
                <w:sz w:val="24"/>
                <w:szCs w:val="24"/>
              </w:rPr>
              <w:t>(5.7)</w:t>
            </w:r>
          </w:p>
          <w:p w14:paraId="3EA9ECE7" w14:textId="47D1A585" w:rsidR="00577CF3" w:rsidRPr="002E5DAD" w:rsidRDefault="00577CF3" w:rsidP="002E5DAD">
            <w:pPr>
              <w:rPr>
                <w:rFonts w:ascii="Arial" w:hAnsi="Arial" w:cs="Arial"/>
                <w:sz w:val="24"/>
                <w:szCs w:val="24"/>
              </w:rPr>
            </w:pPr>
            <w:r w:rsidRPr="002E5DAD">
              <w:rPr>
                <w:rFonts w:ascii="Arial" w:hAnsi="Arial" w:cs="Arial"/>
                <w:sz w:val="24"/>
                <w:szCs w:val="24"/>
              </w:rPr>
              <w:t>Communication &amp; co-production</w:t>
            </w:r>
            <w:r w:rsidR="00E75BD4">
              <w:rPr>
                <w:rFonts w:ascii="Arial" w:hAnsi="Arial" w:cs="Arial"/>
                <w:sz w:val="24"/>
                <w:szCs w:val="24"/>
              </w:rPr>
              <w:t xml:space="preserve"> </w:t>
            </w:r>
            <w:r w:rsidR="00E75BD4" w:rsidRPr="001F7F8C">
              <w:rPr>
                <w:rFonts w:ascii="Arial" w:hAnsi="Arial" w:cs="Arial"/>
                <w:i/>
                <w:iCs/>
                <w:sz w:val="24"/>
                <w:szCs w:val="24"/>
              </w:rPr>
              <w:t>(5.8)</w:t>
            </w:r>
          </w:p>
          <w:p w14:paraId="0A54FC77" w14:textId="5C8240F7" w:rsidR="00443361" w:rsidRPr="00FD6DAA" w:rsidRDefault="009A2E6E" w:rsidP="00BC1D82">
            <w:pPr>
              <w:rPr>
                <w:rFonts w:ascii="Arial" w:hAnsi="Arial" w:cs="Arial"/>
                <w:sz w:val="24"/>
                <w:szCs w:val="24"/>
              </w:rPr>
            </w:pPr>
            <w:r w:rsidRPr="0021401E">
              <w:rPr>
                <w:rFonts w:ascii="Arial" w:hAnsi="Arial" w:cs="Arial"/>
                <w:sz w:val="24"/>
                <w:szCs w:val="24"/>
              </w:rPr>
              <w:t>Training &amp; Neuro-affirmative culture</w:t>
            </w:r>
            <w:r w:rsidR="00E75BD4">
              <w:rPr>
                <w:rFonts w:ascii="Arial" w:hAnsi="Arial" w:cs="Arial"/>
                <w:sz w:val="24"/>
                <w:szCs w:val="24"/>
              </w:rPr>
              <w:t xml:space="preserve"> </w:t>
            </w:r>
            <w:r w:rsidR="00E75BD4" w:rsidRPr="001F7F8C">
              <w:rPr>
                <w:rFonts w:ascii="Arial" w:hAnsi="Arial" w:cs="Arial"/>
                <w:i/>
                <w:iCs/>
                <w:sz w:val="24"/>
                <w:szCs w:val="24"/>
              </w:rPr>
              <w:t>(5.9)</w:t>
            </w:r>
          </w:p>
        </w:tc>
        <w:tc>
          <w:tcPr>
            <w:tcW w:w="4508" w:type="dxa"/>
          </w:tcPr>
          <w:p w14:paraId="1F85F9B9" w14:textId="286657E3" w:rsidR="00BC1D82" w:rsidRPr="00FD6DAA" w:rsidRDefault="004E248D" w:rsidP="00BC1D82">
            <w:pPr>
              <w:rPr>
                <w:rFonts w:ascii="Arial" w:hAnsi="Arial" w:cs="Arial"/>
                <w:b/>
                <w:bCs/>
                <w:sz w:val="24"/>
                <w:szCs w:val="24"/>
              </w:rPr>
            </w:pPr>
            <w:r>
              <w:rPr>
                <w:rFonts w:ascii="Arial" w:hAnsi="Arial" w:cs="Arial"/>
                <w:b/>
                <w:bCs/>
                <w:sz w:val="24"/>
                <w:szCs w:val="24"/>
              </w:rPr>
              <w:t>Compounding factors</w:t>
            </w:r>
            <w:r w:rsidR="003E6C12">
              <w:rPr>
                <w:rFonts w:ascii="Arial" w:hAnsi="Arial" w:cs="Arial"/>
                <w:b/>
                <w:bCs/>
                <w:sz w:val="24"/>
                <w:szCs w:val="24"/>
              </w:rPr>
              <w:t xml:space="preserve"> &amp; inequalities</w:t>
            </w:r>
          </w:p>
          <w:p w14:paraId="730A8DE0" w14:textId="77777777" w:rsidR="00CF2B86" w:rsidRPr="00FD6DAA" w:rsidRDefault="00CF2B86" w:rsidP="00BC1D82">
            <w:pPr>
              <w:rPr>
                <w:rFonts w:ascii="Arial" w:hAnsi="Arial" w:cs="Arial"/>
                <w:b/>
                <w:bCs/>
                <w:sz w:val="24"/>
                <w:szCs w:val="24"/>
              </w:rPr>
            </w:pPr>
          </w:p>
          <w:p w14:paraId="50F18C4B" w14:textId="1C6B9D50" w:rsidR="00B11476" w:rsidRPr="00FD6DAA" w:rsidRDefault="0024405B" w:rsidP="009D2E34">
            <w:pPr>
              <w:rPr>
                <w:rFonts w:ascii="Arial" w:hAnsi="Arial" w:cs="Arial"/>
                <w:sz w:val="24"/>
                <w:szCs w:val="24"/>
              </w:rPr>
            </w:pPr>
            <w:r w:rsidRPr="00FD6DAA">
              <w:rPr>
                <w:rFonts w:ascii="Arial" w:hAnsi="Arial" w:cs="Arial"/>
                <w:sz w:val="24"/>
                <w:szCs w:val="24"/>
              </w:rPr>
              <w:t>Barriers</w:t>
            </w:r>
            <w:r w:rsidR="00D80E62" w:rsidRPr="00FD6DAA">
              <w:rPr>
                <w:rFonts w:ascii="Arial" w:hAnsi="Arial" w:cs="Arial"/>
                <w:sz w:val="24"/>
                <w:szCs w:val="24"/>
              </w:rPr>
              <w:t xml:space="preserve"> and inequalities</w:t>
            </w:r>
            <w:r w:rsidR="00FA106C">
              <w:rPr>
                <w:rFonts w:ascii="Arial" w:hAnsi="Arial" w:cs="Arial"/>
                <w:sz w:val="24"/>
                <w:szCs w:val="24"/>
              </w:rPr>
              <w:t xml:space="preserve"> </w:t>
            </w:r>
            <w:r w:rsidR="00FA106C" w:rsidRPr="001F7F8C">
              <w:rPr>
                <w:rFonts w:ascii="Arial" w:hAnsi="Arial" w:cs="Arial"/>
                <w:i/>
                <w:iCs/>
                <w:sz w:val="24"/>
                <w:szCs w:val="24"/>
              </w:rPr>
              <w:t>(6.1)</w:t>
            </w:r>
          </w:p>
          <w:p w14:paraId="7B8661E3" w14:textId="77777777" w:rsidR="00B11476" w:rsidRPr="00FD6DAA" w:rsidRDefault="00B11476" w:rsidP="00B11476">
            <w:pPr>
              <w:pStyle w:val="ListParagraph"/>
              <w:numPr>
                <w:ilvl w:val="0"/>
                <w:numId w:val="1"/>
              </w:numPr>
              <w:rPr>
                <w:rFonts w:ascii="Arial" w:hAnsi="Arial" w:cs="Arial"/>
                <w:sz w:val="24"/>
                <w:szCs w:val="24"/>
              </w:rPr>
            </w:pPr>
            <w:r w:rsidRPr="00FD6DAA">
              <w:rPr>
                <w:rFonts w:ascii="Arial" w:hAnsi="Arial" w:cs="Arial"/>
                <w:sz w:val="24"/>
                <w:szCs w:val="24"/>
              </w:rPr>
              <w:t>S</w:t>
            </w:r>
            <w:r w:rsidR="0024405B" w:rsidRPr="00FD6DAA">
              <w:rPr>
                <w:rFonts w:ascii="Arial" w:hAnsi="Arial" w:cs="Arial"/>
                <w:sz w:val="24"/>
                <w:szCs w:val="24"/>
              </w:rPr>
              <w:t>tigma &amp; awareness</w:t>
            </w:r>
          </w:p>
          <w:p w14:paraId="57B1A94C" w14:textId="1F9F6FD0" w:rsidR="00900371" w:rsidRPr="00FD6DAA" w:rsidRDefault="0011226F" w:rsidP="00B11476">
            <w:pPr>
              <w:pStyle w:val="ListParagraph"/>
              <w:numPr>
                <w:ilvl w:val="0"/>
                <w:numId w:val="1"/>
              </w:numPr>
              <w:rPr>
                <w:rFonts w:ascii="Arial" w:hAnsi="Arial" w:cs="Arial"/>
                <w:sz w:val="24"/>
                <w:szCs w:val="24"/>
              </w:rPr>
            </w:pPr>
            <w:r w:rsidRPr="00FD6DAA">
              <w:rPr>
                <w:rFonts w:ascii="Arial" w:hAnsi="Arial" w:cs="Arial"/>
                <w:sz w:val="24"/>
                <w:szCs w:val="24"/>
              </w:rPr>
              <w:t>L</w:t>
            </w:r>
            <w:r w:rsidR="00FB3557" w:rsidRPr="00FD6DAA">
              <w:rPr>
                <w:rFonts w:ascii="Arial" w:hAnsi="Arial" w:cs="Arial"/>
                <w:sz w:val="24"/>
                <w:szCs w:val="24"/>
              </w:rPr>
              <w:t>anguage barrier</w:t>
            </w:r>
            <w:r w:rsidR="00900371" w:rsidRPr="00FD6DAA">
              <w:rPr>
                <w:rFonts w:ascii="Arial" w:hAnsi="Arial" w:cs="Arial"/>
                <w:sz w:val="24"/>
                <w:szCs w:val="24"/>
              </w:rPr>
              <w:t>s</w:t>
            </w:r>
            <w:r w:rsidR="009D42CD" w:rsidRPr="00FD6DAA">
              <w:rPr>
                <w:rFonts w:ascii="Arial" w:hAnsi="Arial" w:cs="Arial"/>
                <w:sz w:val="24"/>
                <w:szCs w:val="24"/>
              </w:rPr>
              <w:t xml:space="preserve"> </w:t>
            </w:r>
          </w:p>
          <w:p w14:paraId="57E9E681" w14:textId="3EF9336F" w:rsidR="0024405B" w:rsidRPr="00FD6DAA" w:rsidRDefault="00900371" w:rsidP="00B11476">
            <w:pPr>
              <w:pStyle w:val="ListParagraph"/>
              <w:numPr>
                <w:ilvl w:val="0"/>
                <w:numId w:val="1"/>
              </w:numPr>
              <w:rPr>
                <w:rFonts w:ascii="Arial" w:hAnsi="Arial" w:cs="Arial"/>
                <w:sz w:val="24"/>
                <w:szCs w:val="24"/>
              </w:rPr>
            </w:pPr>
            <w:r w:rsidRPr="00FD6DAA">
              <w:rPr>
                <w:rFonts w:ascii="Arial" w:hAnsi="Arial" w:cs="Arial"/>
                <w:sz w:val="24"/>
                <w:szCs w:val="24"/>
              </w:rPr>
              <w:t>P</w:t>
            </w:r>
            <w:r w:rsidR="009D42CD" w:rsidRPr="00FD6DAA">
              <w:rPr>
                <w:rFonts w:ascii="Arial" w:hAnsi="Arial" w:cs="Arial"/>
                <w:sz w:val="24"/>
                <w:szCs w:val="24"/>
              </w:rPr>
              <w:t>arent carer</w:t>
            </w:r>
            <w:r w:rsidR="00B11476" w:rsidRPr="00FD6DAA">
              <w:rPr>
                <w:rFonts w:ascii="Arial" w:hAnsi="Arial" w:cs="Arial"/>
                <w:sz w:val="24"/>
                <w:szCs w:val="24"/>
              </w:rPr>
              <w:t xml:space="preserve"> neurodiversity</w:t>
            </w:r>
          </w:p>
          <w:p w14:paraId="30ECF0B1" w14:textId="77777777" w:rsidR="0075135D" w:rsidRPr="00FD6DAA" w:rsidRDefault="0075135D" w:rsidP="00B11476">
            <w:pPr>
              <w:pStyle w:val="ListParagraph"/>
              <w:numPr>
                <w:ilvl w:val="0"/>
                <w:numId w:val="1"/>
              </w:numPr>
              <w:rPr>
                <w:rFonts w:ascii="Arial" w:hAnsi="Arial" w:cs="Arial"/>
                <w:sz w:val="24"/>
                <w:szCs w:val="24"/>
              </w:rPr>
            </w:pPr>
            <w:r w:rsidRPr="00FD6DAA">
              <w:rPr>
                <w:rFonts w:ascii="Arial" w:hAnsi="Arial" w:cs="Arial"/>
                <w:sz w:val="24"/>
                <w:szCs w:val="24"/>
              </w:rPr>
              <w:t xml:space="preserve">Financial hardship </w:t>
            </w:r>
          </w:p>
          <w:p w14:paraId="6E050264" w14:textId="6FD2CD9A" w:rsidR="001B03A9" w:rsidRPr="00FD6DAA" w:rsidRDefault="0075135D" w:rsidP="00B11476">
            <w:pPr>
              <w:pStyle w:val="ListParagraph"/>
              <w:numPr>
                <w:ilvl w:val="0"/>
                <w:numId w:val="1"/>
              </w:numPr>
              <w:rPr>
                <w:rFonts w:ascii="Arial" w:hAnsi="Arial" w:cs="Arial"/>
                <w:sz w:val="24"/>
                <w:szCs w:val="24"/>
              </w:rPr>
            </w:pPr>
            <w:r w:rsidRPr="00FD6DAA">
              <w:rPr>
                <w:rFonts w:ascii="Arial" w:hAnsi="Arial" w:cs="Arial"/>
                <w:sz w:val="24"/>
                <w:szCs w:val="24"/>
              </w:rPr>
              <w:t>Isolation</w:t>
            </w:r>
          </w:p>
          <w:p w14:paraId="17CB0590" w14:textId="4F7FB133" w:rsidR="00400B22" w:rsidRPr="001B03A9" w:rsidRDefault="00C672EF" w:rsidP="001B03A9">
            <w:pPr>
              <w:pStyle w:val="ListParagraph"/>
              <w:numPr>
                <w:ilvl w:val="0"/>
                <w:numId w:val="1"/>
              </w:numPr>
              <w:rPr>
                <w:rFonts w:ascii="Arial" w:hAnsi="Arial" w:cs="Arial"/>
                <w:sz w:val="24"/>
                <w:szCs w:val="24"/>
              </w:rPr>
            </w:pPr>
            <w:r w:rsidRPr="001B03A9">
              <w:rPr>
                <w:rFonts w:ascii="Arial" w:hAnsi="Arial" w:cs="Arial"/>
                <w:sz w:val="24"/>
                <w:szCs w:val="24"/>
              </w:rPr>
              <w:t>Prejudice &amp; discrimination</w:t>
            </w:r>
            <w:r w:rsidR="001B03A9" w:rsidRPr="001B03A9">
              <w:rPr>
                <w:rFonts w:ascii="Arial" w:hAnsi="Arial" w:cs="Arial"/>
                <w:sz w:val="24"/>
                <w:szCs w:val="24"/>
              </w:rPr>
              <w:br/>
              <w:t xml:space="preserve">- </w:t>
            </w:r>
            <w:r w:rsidR="00AE7352" w:rsidRPr="001B03A9">
              <w:rPr>
                <w:rFonts w:ascii="Arial" w:hAnsi="Arial" w:cs="Arial"/>
                <w:sz w:val="24"/>
                <w:szCs w:val="24"/>
              </w:rPr>
              <w:t>Later diagnosis &amp; intervention</w:t>
            </w:r>
            <w:r w:rsidR="001B03A9" w:rsidRPr="001B03A9">
              <w:rPr>
                <w:rFonts w:ascii="Arial" w:hAnsi="Arial" w:cs="Arial"/>
                <w:sz w:val="24"/>
                <w:szCs w:val="24"/>
              </w:rPr>
              <w:br/>
              <w:t xml:space="preserve">- </w:t>
            </w:r>
            <w:r w:rsidR="00AE7352" w:rsidRPr="001B03A9">
              <w:rPr>
                <w:rFonts w:ascii="Arial" w:hAnsi="Arial" w:cs="Arial"/>
                <w:sz w:val="24"/>
                <w:szCs w:val="24"/>
              </w:rPr>
              <w:t>Higher exclusion</w:t>
            </w:r>
            <w:r w:rsidR="00400B22" w:rsidRPr="001B03A9">
              <w:rPr>
                <w:rFonts w:ascii="Arial" w:hAnsi="Arial" w:cs="Arial"/>
                <w:sz w:val="24"/>
                <w:szCs w:val="24"/>
              </w:rPr>
              <w:t>, NEET</w:t>
            </w:r>
            <w:r w:rsidR="00AC1FB8" w:rsidRPr="001B03A9">
              <w:rPr>
                <w:rFonts w:ascii="Arial" w:hAnsi="Arial" w:cs="Arial"/>
                <w:sz w:val="24"/>
                <w:szCs w:val="24"/>
              </w:rPr>
              <w:t xml:space="preserve"> for BRM groups</w:t>
            </w:r>
            <w:r w:rsidR="001B03A9" w:rsidRPr="001B03A9">
              <w:rPr>
                <w:rFonts w:ascii="Arial" w:hAnsi="Arial" w:cs="Arial"/>
                <w:sz w:val="24"/>
                <w:szCs w:val="24"/>
              </w:rPr>
              <w:br/>
              <w:t xml:space="preserve">- </w:t>
            </w:r>
            <w:r w:rsidR="00400B22" w:rsidRPr="001B03A9">
              <w:rPr>
                <w:rFonts w:ascii="Arial" w:hAnsi="Arial" w:cs="Arial"/>
                <w:sz w:val="24"/>
                <w:szCs w:val="24"/>
              </w:rPr>
              <w:t xml:space="preserve">Reduced </w:t>
            </w:r>
            <w:r w:rsidR="005B00F3" w:rsidRPr="001B03A9">
              <w:rPr>
                <w:rFonts w:ascii="Arial" w:hAnsi="Arial" w:cs="Arial"/>
                <w:sz w:val="24"/>
                <w:szCs w:val="24"/>
              </w:rPr>
              <w:t xml:space="preserve">opportunities for CYP from BRM </w:t>
            </w:r>
            <w:r w:rsidR="002D53E2" w:rsidRPr="001B03A9">
              <w:rPr>
                <w:rFonts w:ascii="Arial" w:hAnsi="Arial" w:cs="Arial"/>
                <w:sz w:val="24"/>
                <w:szCs w:val="24"/>
              </w:rPr>
              <w:t>backgrounds</w:t>
            </w:r>
          </w:p>
          <w:p w14:paraId="6238FB3F" w14:textId="2E8AEA9D" w:rsidR="00400B22" w:rsidRPr="00FD6DAA" w:rsidRDefault="00A512A6" w:rsidP="00400B22">
            <w:pPr>
              <w:rPr>
                <w:rFonts w:ascii="Arial" w:hAnsi="Arial" w:cs="Arial"/>
                <w:sz w:val="24"/>
                <w:szCs w:val="24"/>
              </w:rPr>
            </w:pPr>
            <w:r w:rsidRPr="00FD6DAA">
              <w:rPr>
                <w:rFonts w:ascii="Arial" w:hAnsi="Arial" w:cs="Arial"/>
                <w:sz w:val="24"/>
                <w:szCs w:val="24"/>
              </w:rPr>
              <w:t xml:space="preserve">Supportive factors </w:t>
            </w:r>
            <w:r w:rsidR="00FA106C" w:rsidRPr="001F7F8C">
              <w:rPr>
                <w:rFonts w:ascii="Arial" w:hAnsi="Arial" w:cs="Arial"/>
                <w:i/>
                <w:iCs/>
                <w:sz w:val="24"/>
                <w:szCs w:val="24"/>
              </w:rPr>
              <w:t>(6.2)</w:t>
            </w:r>
          </w:p>
          <w:p w14:paraId="0798783E" w14:textId="6407692E" w:rsidR="008226A4" w:rsidRPr="00FD6DAA" w:rsidRDefault="00A512A6" w:rsidP="008226A4">
            <w:pPr>
              <w:pStyle w:val="ListParagraph"/>
              <w:numPr>
                <w:ilvl w:val="0"/>
                <w:numId w:val="3"/>
              </w:numPr>
              <w:rPr>
                <w:rFonts w:ascii="Arial" w:hAnsi="Arial" w:cs="Arial"/>
                <w:sz w:val="24"/>
                <w:szCs w:val="24"/>
              </w:rPr>
            </w:pPr>
            <w:r w:rsidRPr="00FD6DAA">
              <w:rPr>
                <w:rFonts w:ascii="Arial" w:hAnsi="Arial" w:cs="Arial"/>
                <w:sz w:val="24"/>
                <w:szCs w:val="24"/>
              </w:rPr>
              <w:t>Peer and group support</w:t>
            </w:r>
          </w:p>
          <w:p w14:paraId="33AF5195" w14:textId="69EC50F5" w:rsidR="008226A4" w:rsidRPr="00FD6DAA" w:rsidRDefault="008905F8" w:rsidP="008226A4">
            <w:pPr>
              <w:rPr>
                <w:rFonts w:ascii="Arial" w:hAnsi="Arial" w:cs="Arial"/>
                <w:sz w:val="24"/>
                <w:szCs w:val="24"/>
              </w:rPr>
            </w:pPr>
            <w:r>
              <w:rPr>
                <w:rFonts w:ascii="Arial" w:hAnsi="Arial" w:cs="Arial"/>
                <w:sz w:val="24"/>
                <w:szCs w:val="24"/>
              </w:rPr>
              <w:t>What can be improved</w:t>
            </w:r>
            <w:r w:rsidR="00FA106C">
              <w:rPr>
                <w:rFonts w:ascii="Arial" w:hAnsi="Arial" w:cs="Arial"/>
                <w:sz w:val="24"/>
                <w:szCs w:val="24"/>
              </w:rPr>
              <w:t xml:space="preserve"> </w:t>
            </w:r>
            <w:r w:rsidR="00FA106C" w:rsidRPr="001F7F8C">
              <w:rPr>
                <w:rFonts w:ascii="Arial" w:hAnsi="Arial" w:cs="Arial"/>
                <w:i/>
                <w:iCs/>
                <w:sz w:val="24"/>
                <w:szCs w:val="24"/>
              </w:rPr>
              <w:t>(6.3)</w:t>
            </w:r>
          </w:p>
          <w:p w14:paraId="0DB08434" w14:textId="5420C162" w:rsidR="00BD2AB7" w:rsidRDefault="00BD2AB7" w:rsidP="00400B22">
            <w:pPr>
              <w:pStyle w:val="ListParagraph"/>
              <w:numPr>
                <w:ilvl w:val="0"/>
                <w:numId w:val="3"/>
              </w:numPr>
              <w:rPr>
                <w:rFonts w:ascii="Arial" w:hAnsi="Arial" w:cs="Arial"/>
                <w:sz w:val="24"/>
                <w:szCs w:val="24"/>
              </w:rPr>
            </w:pPr>
            <w:r>
              <w:rPr>
                <w:rFonts w:ascii="Arial" w:hAnsi="Arial" w:cs="Arial"/>
                <w:sz w:val="24"/>
                <w:szCs w:val="24"/>
              </w:rPr>
              <w:t>Increase</w:t>
            </w:r>
            <w:r w:rsidR="00CA328C">
              <w:rPr>
                <w:rFonts w:ascii="Arial" w:hAnsi="Arial" w:cs="Arial"/>
                <w:sz w:val="24"/>
                <w:szCs w:val="24"/>
              </w:rPr>
              <w:t>d</w:t>
            </w:r>
            <w:r>
              <w:rPr>
                <w:rFonts w:ascii="Arial" w:hAnsi="Arial" w:cs="Arial"/>
                <w:sz w:val="24"/>
                <w:szCs w:val="24"/>
              </w:rPr>
              <w:t xml:space="preserve"> community provision</w:t>
            </w:r>
          </w:p>
          <w:p w14:paraId="79474E64" w14:textId="208E42BF" w:rsidR="00400B22" w:rsidRPr="00FD6DAA" w:rsidRDefault="00E06DEE" w:rsidP="00400B22">
            <w:pPr>
              <w:pStyle w:val="ListParagraph"/>
              <w:numPr>
                <w:ilvl w:val="0"/>
                <w:numId w:val="3"/>
              </w:numPr>
              <w:rPr>
                <w:rFonts w:ascii="Arial" w:hAnsi="Arial" w:cs="Arial"/>
                <w:sz w:val="24"/>
                <w:szCs w:val="24"/>
              </w:rPr>
            </w:pPr>
            <w:r w:rsidRPr="00FD6DAA">
              <w:rPr>
                <w:rFonts w:ascii="Arial" w:hAnsi="Arial" w:cs="Arial"/>
                <w:sz w:val="24"/>
                <w:szCs w:val="24"/>
              </w:rPr>
              <w:t xml:space="preserve">Cultural competency </w:t>
            </w:r>
            <w:r w:rsidR="00C91C98">
              <w:rPr>
                <w:rFonts w:ascii="Arial" w:hAnsi="Arial" w:cs="Arial"/>
                <w:sz w:val="24"/>
                <w:szCs w:val="24"/>
              </w:rPr>
              <w:t>&amp;</w:t>
            </w:r>
          </w:p>
          <w:p w14:paraId="4099D2C1" w14:textId="20224F64" w:rsidR="00E06DEE" w:rsidRPr="00FD6DAA" w:rsidRDefault="00C91C98" w:rsidP="00C91C98">
            <w:pPr>
              <w:pStyle w:val="ListParagraph"/>
              <w:rPr>
                <w:rFonts w:ascii="Arial" w:hAnsi="Arial" w:cs="Arial"/>
                <w:sz w:val="24"/>
                <w:szCs w:val="24"/>
              </w:rPr>
            </w:pPr>
            <w:r>
              <w:rPr>
                <w:rFonts w:ascii="Arial" w:hAnsi="Arial" w:cs="Arial"/>
                <w:sz w:val="24"/>
                <w:szCs w:val="24"/>
              </w:rPr>
              <w:t>t</w:t>
            </w:r>
            <w:r w:rsidR="00E06DEE" w:rsidRPr="00FD6DAA">
              <w:rPr>
                <w:rFonts w:ascii="Arial" w:hAnsi="Arial" w:cs="Arial"/>
                <w:sz w:val="24"/>
                <w:szCs w:val="24"/>
              </w:rPr>
              <w:t>rauma-informed support</w:t>
            </w:r>
          </w:p>
          <w:p w14:paraId="7966154D" w14:textId="544F4ABE" w:rsidR="00E06DEE" w:rsidRPr="00FD6DAA" w:rsidRDefault="009D302A" w:rsidP="00400B22">
            <w:pPr>
              <w:pStyle w:val="ListParagraph"/>
              <w:numPr>
                <w:ilvl w:val="0"/>
                <w:numId w:val="3"/>
              </w:numPr>
              <w:rPr>
                <w:rFonts w:ascii="Arial" w:hAnsi="Arial" w:cs="Arial"/>
                <w:sz w:val="24"/>
                <w:szCs w:val="24"/>
              </w:rPr>
            </w:pPr>
            <w:r>
              <w:rPr>
                <w:rFonts w:ascii="Arial" w:hAnsi="Arial" w:cs="Arial"/>
                <w:sz w:val="24"/>
                <w:szCs w:val="24"/>
              </w:rPr>
              <w:t>Inclusion &amp; co-production</w:t>
            </w:r>
          </w:p>
        </w:tc>
      </w:tr>
    </w:tbl>
    <w:p w14:paraId="64C36F96" w14:textId="77777777" w:rsidR="003C7F46" w:rsidRPr="00F25001" w:rsidRDefault="003C7F46" w:rsidP="00814146">
      <w:pPr>
        <w:pStyle w:val="Heading1"/>
        <w:rPr>
          <w:rFonts w:ascii="Arial" w:hAnsi="Arial" w:cs="Arial"/>
        </w:rPr>
      </w:pPr>
      <w:r w:rsidRPr="00F25001">
        <w:rPr>
          <w:rFonts w:ascii="Arial" w:hAnsi="Arial" w:cs="Arial"/>
        </w:rPr>
        <w:lastRenderedPageBreak/>
        <w:t>What is working well - examples of good practice and supportive factors</w:t>
      </w:r>
    </w:p>
    <w:p w14:paraId="5DA3AEB5" w14:textId="77777777" w:rsidR="00B03EDA" w:rsidRPr="00F25001" w:rsidRDefault="00B03EDA" w:rsidP="00814146">
      <w:pPr>
        <w:pStyle w:val="Heading2"/>
        <w:rPr>
          <w:rFonts w:ascii="Arial" w:hAnsi="Arial" w:cs="Arial"/>
        </w:rPr>
      </w:pPr>
      <w:r w:rsidRPr="00F25001">
        <w:rPr>
          <w:rFonts w:ascii="Arial" w:hAnsi="Arial" w:cs="Arial"/>
        </w:rPr>
        <w:t>Positive feedback for many providers</w:t>
      </w:r>
    </w:p>
    <w:p w14:paraId="308CC9E5" w14:textId="77777777" w:rsidR="00BE3AAD" w:rsidRDefault="00B03EDA" w:rsidP="008D2932">
      <w:pPr>
        <w:rPr>
          <w:rFonts w:ascii="Arial" w:hAnsi="Arial" w:cs="Arial"/>
          <w:sz w:val="24"/>
          <w:szCs w:val="24"/>
        </w:rPr>
      </w:pPr>
      <w:r w:rsidRPr="00F81156">
        <w:rPr>
          <w:rFonts w:ascii="Arial" w:hAnsi="Arial" w:cs="Arial"/>
          <w:sz w:val="24"/>
          <w:szCs w:val="24"/>
        </w:rPr>
        <w:t>In almost all the reports parent carers talk positively about the impact of many individuals, services and organisations operating within Brighton &amp; Hove across health, social care and education</w:t>
      </w:r>
      <w:r w:rsidR="008D2932">
        <w:rPr>
          <w:rFonts w:ascii="Arial" w:hAnsi="Arial" w:cs="Arial"/>
          <w:sz w:val="24"/>
          <w:szCs w:val="24"/>
        </w:rPr>
        <w:t xml:space="preserve"> and the community and voluntary sector</w:t>
      </w:r>
      <w:r w:rsidRPr="00F81156">
        <w:rPr>
          <w:rFonts w:ascii="Arial" w:hAnsi="Arial" w:cs="Arial"/>
          <w:sz w:val="24"/>
          <w:szCs w:val="24"/>
        </w:rPr>
        <w:t xml:space="preserve">. Where practice </w:t>
      </w:r>
      <w:proofErr w:type="gramStart"/>
      <w:r w:rsidRPr="00F81156">
        <w:rPr>
          <w:rFonts w:ascii="Arial" w:hAnsi="Arial" w:cs="Arial"/>
          <w:sz w:val="24"/>
          <w:szCs w:val="24"/>
        </w:rPr>
        <w:t>is considered to be</w:t>
      </w:r>
      <w:proofErr w:type="gramEnd"/>
      <w:r w:rsidRPr="00F81156">
        <w:rPr>
          <w:rFonts w:ascii="Arial" w:hAnsi="Arial" w:cs="Arial"/>
          <w:sz w:val="24"/>
          <w:szCs w:val="24"/>
        </w:rPr>
        <w:t xml:space="preserve"> good, common themes are proactivity, flexibility and caring.</w:t>
      </w:r>
      <w:r w:rsidR="00942C21">
        <w:rPr>
          <w:rFonts w:ascii="Arial" w:hAnsi="Arial" w:cs="Arial"/>
          <w:sz w:val="24"/>
          <w:szCs w:val="24"/>
        </w:rPr>
        <w:t xml:space="preserve"> </w:t>
      </w:r>
    </w:p>
    <w:p w14:paraId="6F0DD5D7" w14:textId="650F3759" w:rsidR="00C66739" w:rsidRPr="00A678A0" w:rsidRDefault="00C66739" w:rsidP="00A678A0">
      <w:pPr>
        <w:pStyle w:val="ListParagraph"/>
        <w:spacing w:after="0" w:line="240" w:lineRule="auto"/>
        <w:ind w:left="0"/>
        <w:rPr>
          <w:rFonts w:ascii="Arial" w:eastAsia="Times New Roman" w:hAnsi="Arial" w:cs="Arial"/>
          <w:color w:val="0070C0"/>
          <w:kern w:val="0"/>
          <w:sz w:val="24"/>
          <w:szCs w:val="24"/>
          <w:lang w:eastAsia="en-GB"/>
          <w14:ligatures w14:val="none"/>
        </w:rPr>
      </w:pPr>
      <w:r w:rsidRPr="00A678A0">
        <w:rPr>
          <w:rFonts w:ascii="Arial" w:hAnsi="Arial" w:cs="Arial"/>
          <w:color w:val="0070C0"/>
          <w:sz w:val="24"/>
          <w:szCs w:val="24"/>
        </w:rPr>
        <w:t xml:space="preserve">"Once our child was finally referred and assessed the experience was good." Parent carer, </w:t>
      </w:r>
      <w:r w:rsidR="00364974" w:rsidRPr="00A678A0">
        <w:rPr>
          <w:rFonts w:ascii="Arial" w:eastAsia="Times New Roman" w:hAnsi="Arial" w:cs="Arial"/>
          <w:color w:val="0070C0"/>
          <w:kern w:val="0"/>
          <w:sz w:val="24"/>
          <w:szCs w:val="24"/>
          <w:lang w:eastAsia="en-GB"/>
          <w14:ligatures w14:val="none"/>
        </w:rPr>
        <w:t>Brighton &amp; Hove Special Educational Needs &amp; Disability (SEND) Strategy 2020-2025. PaCC and Amaze consultation with BAME SEND families, September 2020</w:t>
      </w:r>
    </w:p>
    <w:p w14:paraId="777743CC" w14:textId="77777777" w:rsidR="00CA270D" w:rsidRPr="00C66739" w:rsidRDefault="00CA270D" w:rsidP="00CA270D">
      <w:pPr>
        <w:pStyle w:val="ListParagraph"/>
        <w:spacing w:after="0" w:line="240" w:lineRule="auto"/>
      </w:pPr>
    </w:p>
    <w:p w14:paraId="3D82F9A5" w14:textId="44B24F61" w:rsidR="0035399C" w:rsidRDefault="004C136D" w:rsidP="008D2932">
      <w:pPr>
        <w:rPr>
          <w:rFonts w:ascii="Arial" w:hAnsi="Arial" w:cs="Arial"/>
          <w:sz w:val="24"/>
          <w:szCs w:val="24"/>
        </w:rPr>
      </w:pPr>
      <w:r>
        <w:rPr>
          <w:rFonts w:ascii="Arial" w:hAnsi="Arial" w:cs="Arial"/>
          <w:sz w:val="24"/>
          <w:szCs w:val="24"/>
        </w:rPr>
        <w:t xml:space="preserve">Several reports </w:t>
      </w:r>
      <w:r w:rsidR="00075F88">
        <w:rPr>
          <w:rFonts w:ascii="Arial" w:hAnsi="Arial" w:cs="Arial"/>
          <w:sz w:val="24"/>
          <w:szCs w:val="24"/>
        </w:rPr>
        <w:t>talk about</w:t>
      </w:r>
      <w:r w:rsidR="006D3D14">
        <w:rPr>
          <w:rFonts w:ascii="Arial" w:hAnsi="Arial" w:cs="Arial"/>
          <w:sz w:val="24"/>
          <w:szCs w:val="24"/>
        </w:rPr>
        <w:t xml:space="preserve"> the</w:t>
      </w:r>
      <w:r w:rsidR="00301049">
        <w:rPr>
          <w:rFonts w:ascii="Arial" w:hAnsi="Arial" w:cs="Arial"/>
          <w:sz w:val="24"/>
          <w:szCs w:val="24"/>
        </w:rPr>
        <w:t xml:space="preserve"> challenges of providing support in a stretched system, and</w:t>
      </w:r>
      <w:r w:rsidR="00944D29">
        <w:rPr>
          <w:rFonts w:ascii="Arial" w:hAnsi="Arial" w:cs="Arial"/>
          <w:sz w:val="24"/>
          <w:szCs w:val="24"/>
        </w:rPr>
        <w:t xml:space="preserve"> discuss </w:t>
      </w:r>
      <w:r w:rsidR="00075F88">
        <w:rPr>
          <w:rFonts w:ascii="Arial" w:hAnsi="Arial" w:cs="Arial"/>
          <w:sz w:val="24"/>
          <w:szCs w:val="24"/>
        </w:rPr>
        <w:t xml:space="preserve">positive experiences of services once accessed, and </w:t>
      </w:r>
      <w:r w:rsidR="00516489">
        <w:rPr>
          <w:rFonts w:ascii="Arial" w:hAnsi="Arial" w:cs="Arial"/>
          <w:sz w:val="24"/>
          <w:szCs w:val="24"/>
        </w:rPr>
        <w:t xml:space="preserve">of </w:t>
      </w:r>
      <w:r w:rsidR="004D76DC">
        <w:rPr>
          <w:rFonts w:ascii="Arial" w:hAnsi="Arial" w:cs="Arial"/>
          <w:sz w:val="24"/>
          <w:szCs w:val="24"/>
        </w:rPr>
        <w:t xml:space="preserve">the impact of </w:t>
      </w:r>
      <w:r w:rsidR="00935020">
        <w:rPr>
          <w:rFonts w:ascii="Arial" w:hAnsi="Arial" w:cs="Arial"/>
          <w:sz w:val="24"/>
          <w:szCs w:val="24"/>
        </w:rPr>
        <w:t xml:space="preserve">empathetic and </w:t>
      </w:r>
      <w:r w:rsidR="00C36DB8">
        <w:rPr>
          <w:rFonts w:ascii="Arial" w:hAnsi="Arial" w:cs="Arial"/>
          <w:sz w:val="24"/>
          <w:szCs w:val="24"/>
        </w:rPr>
        <w:t>helpful professionals</w:t>
      </w:r>
      <w:r w:rsidR="000273CB">
        <w:rPr>
          <w:rFonts w:ascii="Arial" w:hAnsi="Arial" w:cs="Arial"/>
          <w:sz w:val="24"/>
          <w:szCs w:val="24"/>
        </w:rPr>
        <w:t xml:space="preserve">. </w:t>
      </w:r>
    </w:p>
    <w:p w14:paraId="3E369224" w14:textId="57718750" w:rsidR="002C7C1D" w:rsidRPr="00A678A0" w:rsidRDefault="005C6F6D" w:rsidP="00A678A0">
      <w:pPr>
        <w:spacing w:after="0" w:line="240" w:lineRule="auto"/>
        <w:rPr>
          <w:rFonts w:ascii="Arial" w:eastAsia="Times New Roman" w:hAnsi="Arial" w:cs="Arial"/>
          <w:color w:val="0070C0"/>
          <w:kern w:val="0"/>
          <w:sz w:val="24"/>
          <w:szCs w:val="24"/>
          <w:lang w:eastAsia="en-GB"/>
          <w14:ligatures w14:val="none"/>
        </w:rPr>
      </w:pPr>
      <w:r w:rsidRPr="00A678A0">
        <w:rPr>
          <w:rFonts w:ascii="Arial" w:hAnsi="Arial" w:cs="Arial"/>
          <w:color w:val="0070C0"/>
          <w:sz w:val="24"/>
          <w:szCs w:val="24"/>
        </w:rPr>
        <w:t xml:space="preserve">"The people in the service we have encountered have been nice and helpful, but the system is not working. The system is the real failure here, not the people working within it."  Parent carer, </w:t>
      </w:r>
      <w:r w:rsidR="002C7C1D" w:rsidRPr="00A678A0">
        <w:rPr>
          <w:rFonts w:ascii="Arial" w:eastAsia="Times New Roman" w:hAnsi="Arial" w:cs="Arial"/>
          <w:color w:val="0070C0"/>
          <w:kern w:val="0"/>
          <w:sz w:val="24"/>
          <w:szCs w:val="24"/>
          <w:lang w:eastAsia="en-GB"/>
          <w14:ligatures w14:val="none"/>
        </w:rPr>
        <w:t xml:space="preserve">Autism Services in Brighton and Hove: Failing our Most Vulnerable Children – </w:t>
      </w:r>
      <w:proofErr w:type="spellStart"/>
      <w:r w:rsidR="002C7C1D" w:rsidRPr="00A678A0">
        <w:rPr>
          <w:rFonts w:ascii="Arial" w:eastAsia="Times New Roman" w:hAnsi="Arial" w:cs="Arial"/>
          <w:color w:val="0070C0"/>
          <w:kern w:val="0"/>
          <w:sz w:val="24"/>
          <w:szCs w:val="24"/>
          <w:lang w:eastAsia="en-GB"/>
          <w14:ligatures w14:val="none"/>
        </w:rPr>
        <w:t>mASCot</w:t>
      </w:r>
      <w:proofErr w:type="spellEnd"/>
      <w:r w:rsidR="002C7C1D" w:rsidRPr="00A678A0">
        <w:rPr>
          <w:rFonts w:ascii="Arial" w:eastAsia="Times New Roman" w:hAnsi="Arial" w:cs="Arial"/>
          <w:color w:val="0070C0"/>
          <w:kern w:val="0"/>
          <w:sz w:val="24"/>
          <w:szCs w:val="24"/>
          <w:lang w:eastAsia="en-GB"/>
          <w14:ligatures w14:val="none"/>
        </w:rPr>
        <w:t>, May 2023</w:t>
      </w:r>
    </w:p>
    <w:p w14:paraId="00A52242" w14:textId="52C8F3AE" w:rsidR="005C6F6D" w:rsidRPr="00A678A0" w:rsidRDefault="005C6F6D" w:rsidP="00A678A0">
      <w:pPr>
        <w:rPr>
          <w:rFonts w:ascii="Arial" w:hAnsi="Arial" w:cs="Arial"/>
          <w:color w:val="0070C0"/>
          <w:sz w:val="24"/>
          <w:szCs w:val="24"/>
        </w:rPr>
      </w:pPr>
    </w:p>
    <w:p w14:paraId="051CF130" w14:textId="63B4AD1C" w:rsidR="00092F4E" w:rsidRPr="00A678A0" w:rsidRDefault="00C9757F" w:rsidP="00A678A0">
      <w:pPr>
        <w:spacing w:after="0" w:line="240" w:lineRule="auto"/>
        <w:rPr>
          <w:rFonts w:ascii="Arial" w:eastAsia="Times New Roman" w:hAnsi="Arial" w:cs="Arial"/>
          <w:color w:val="0070C0"/>
          <w:kern w:val="0"/>
          <w:sz w:val="24"/>
          <w:szCs w:val="24"/>
          <w:lang w:eastAsia="en-GB"/>
          <w14:ligatures w14:val="none"/>
        </w:rPr>
      </w:pPr>
      <w:r w:rsidRPr="00A678A0">
        <w:rPr>
          <w:rFonts w:ascii="Arial" w:eastAsia="Times New Roman" w:hAnsi="Arial" w:cs="Arial"/>
          <w:color w:val="0070C0"/>
          <w:kern w:val="0"/>
          <w:sz w:val="24"/>
          <w:szCs w:val="24"/>
          <w:lang w:eastAsia="en-GB"/>
          <w14:ligatures w14:val="none"/>
        </w:rPr>
        <w:t xml:space="preserve">“I can’t fault the (mainstream) nursery, they have been excellent and have already started the EHCP process.” </w:t>
      </w:r>
      <w:r w:rsidR="000E3D37" w:rsidRPr="00A678A0">
        <w:rPr>
          <w:rFonts w:ascii="Arial" w:eastAsia="Times New Roman" w:hAnsi="Arial" w:cs="Arial"/>
          <w:color w:val="0070C0"/>
          <w:kern w:val="0"/>
          <w:sz w:val="24"/>
          <w:szCs w:val="24"/>
          <w:lang w:eastAsia="en-GB"/>
          <w14:ligatures w14:val="none"/>
        </w:rPr>
        <w:t xml:space="preserve">Parent carer, Early Years Report – PaCC, October 2023 </w:t>
      </w:r>
    </w:p>
    <w:p w14:paraId="39E2FB82" w14:textId="77777777" w:rsidR="00CA270D" w:rsidRDefault="00CA270D" w:rsidP="00CA270D">
      <w:pPr>
        <w:spacing w:after="0" w:line="240" w:lineRule="auto"/>
        <w:ind w:left="720"/>
        <w:rPr>
          <w:rFonts w:ascii="Arial" w:hAnsi="Arial" w:cs="Arial"/>
          <w:sz w:val="24"/>
          <w:szCs w:val="24"/>
        </w:rPr>
      </w:pPr>
    </w:p>
    <w:p w14:paraId="7EB53193" w14:textId="1A7BD6AC" w:rsidR="00CE10A7" w:rsidRDefault="00426D15" w:rsidP="00B03EDA">
      <w:pPr>
        <w:rPr>
          <w:rFonts w:ascii="Arial" w:hAnsi="Arial" w:cs="Arial"/>
          <w:sz w:val="24"/>
          <w:szCs w:val="24"/>
        </w:rPr>
      </w:pPr>
      <w:r>
        <w:rPr>
          <w:rFonts w:ascii="Arial" w:hAnsi="Arial" w:cs="Arial"/>
          <w:sz w:val="24"/>
          <w:szCs w:val="24"/>
        </w:rPr>
        <w:t xml:space="preserve">Given the complex nature of services, there is a spectrum of experience, often within the same service. Alongside challenges and areas for improvement, reports also highlighted many good experiences. </w:t>
      </w:r>
      <w:r w:rsidR="00197770">
        <w:rPr>
          <w:rFonts w:ascii="Arial" w:hAnsi="Arial" w:cs="Arial"/>
          <w:sz w:val="24"/>
          <w:szCs w:val="24"/>
        </w:rPr>
        <w:t xml:space="preserve">Over 50 organisations were identified as providing </w:t>
      </w:r>
      <w:r w:rsidR="00D07C6B">
        <w:rPr>
          <w:rFonts w:ascii="Arial" w:hAnsi="Arial" w:cs="Arial"/>
          <w:sz w:val="24"/>
          <w:szCs w:val="24"/>
        </w:rPr>
        <w:t>good support</w:t>
      </w:r>
      <w:r w:rsidR="00DE5860">
        <w:rPr>
          <w:rFonts w:ascii="Arial" w:hAnsi="Arial" w:cs="Arial"/>
          <w:sz w:val="24"/>
          <w:szCs w:val="24"/>
        </w:rPr>
        <w:t>, across</w:t>
      </w:r>
      <w:r w:rsidR="007960DC">
        <w:rPr>
          <w:rFonts w:ascii="Arial" w:hAnsi="Arial" w:cs="Arial"/>
          <w:sz w:val="24"/>
          <w:szCs w:val="24"/>
        </w:rPr>
        <w:t xml:space="preserve"> health, social care</w:t>
      </w:r>
      <w:r w:rsidR="00AF488F">
        <w:rPr>
          <w:rFonts w:ascii="Arial" w:hAnsi="Arial" w:cs="Arial"/>
          <w:sz w:val="24"/>
          <w:szCs w:val="24"/>
        </w:rPr>
        <w:t xml:space="preserve">, </w:t>
      </w:r>
      <w:r w:rsidR="007960DC">
        <w:rPr>
          <w:rFonts w:ascii="Arial" w:hAnsi="Arial" w:cs="Arial"/>
          <w:sz w:val="24"/>
          <w:szCs w:val="24"/>
        </w:rPr>
        <w:t>education</w:t>
      </w:r>
      <w:r w:rsidR="00D50099">
        <w:rPr>
          <w:rFonts w:ascii="Arial" w:hAnsi="Arial" w:cs="Arial"/>
          <w:sz w:val="24"/>
          <w:szCs w:val="24"/>
        </w:rPr>
        <w:t>, housing</w:t>
      </w:r>
      <w:r w:rsidR="007960DC">
        <w:rPr>
          <w:rFonts w:ascii="Arial" w:hAnsi="Arial" w:cs="Arial"/>
          <w:sz w:val="24"/>
          <w:szCs w:val="24"/>
        </w:rPr>
        <w:t xml:space="preserve">, and </w:t>
      </w:r>
      <w:r w:rsidR="00235F11">
        <w:rPr>
          <w:rFonts w:ascii="Arial" w:hAnsi="Arial" w:cs="Arial"/>
          <w:sz w:val="24"/>
          <w:szCs w:val="24"/>
        </w:rPr>
        <w:t xml:space="preserve">the community and voluntary sector, and </w:t>
      </w:r>
      <w:r w:rsidR="007960DC">
        <w:rPr>
          <w:rFonts w:ascii="Arial" w:hAnsi="Arial" w:cs="Arial"/>
          <w:sz w:val="24"/>
          <w:szCs w:val="24"/>
        </w:rPr>
        <w:t>included both specialist and mainstream services</w:t>
      </w:r>
      <w:r w:rsidR="00235F11">
        <w:rPr>
          <w:rFonts w:ascii="Arial" w:hAnsi="Arial" w:cs="Arial"/>
          <w:sz w:val="24"/>
          <w:szCs w:val="24"/>
        </w:rPr>
        <w:t>. The</w:t>
      </w:r>
      <w:r w:rsidR="00FD2F88">
        <w:rPr>
          <w:rFonts w:ascii="Arial" w:hAnsi="Arial" w:cs="Arial"/>
          <w:sz w:val="24"/>
          <w:szCs w:val="24"/>
        </w:rPr>
        <w:t xml:space="preserve"> breadth highlights the </w:t>
      </w:r>
      <w:r w:rsidR="00C84D36">
        <w:rPr>
          <w:rFonts w:ascii="Arial" w:hAnsi="Arial" w:cs="Arial"/>
          <w:sz w:val="24"/>
          <w:szCs w:val="24"/>
        </w:rPr>
        <w:t xml:space="preserve">wide variety of </w:t>
      </w:r>
      <w:r w:rsidR="00EA249F">
        <w:rPr>
          <w:rFonts w:ascii="Arial" w:hAnsi="Arial" w:cs="Arial"/>
          <w:sz w:val="24"/>
          <w:szCs w:val="24"/>
        </w:rPr>
        <w:t xml:space="preserve">resources that </w:t>
      </w:r>
      <w:r w:rsidR="005F222D">
        <w:rPr>
          <w:rFonts w:ascii="Arial" w:hAnsi="Arial" w:cs="Arial"/>
          <w:sz w:val="24"/>
          <w:szCs w:val="24"/>
        </w:rPr>
        <w:t xml:space="preserve">families draw on for support. </w:t>
      </w:r>
      <w:r w:rsidR="00AD7E7C">
        <w:rPr>
          <w:rFonts w:ascii="Arial" w:hAnsi="Arial" w:cs="Arial"/>
          <w:sz w:val="24"/>
          <w:szCs w:val="24"/>
        </w:rPr>
        <w:t xml:space="preserve">As well as comments by </w:t>
      </w:r>
      <w:r w:rsidR="00283992">
        <w:rPr>
          <w:rFonts w:ascii="Arial" w:hAnsi="Arial" w:cs="Arial"/>
          <w:sz w:val="24"/>
          <w:szCs w:val="24"/>
        </w:rPr>
        <w:t>individual parent carers</w:t>
      </w:r>
      <w:r w:rsidR="008B135F">
        <w:rPr>
          <w:rFonts w:ascii="Arial" w:hAnsi="Arial" w:cs="Arial"/>
          <w:sz w:val="24"/>
          <w:szCs w:val="24"/>
        </w:rPr>
        <w:t xml:space="preserve"> across all reports</w:t>
      </w:r>
      <w:r w:rsidR="00283992">
        <w:rPr>
          <w:rFonts w:ascii="Arial" w:hAnsi="Arial" w:cs="Arial"/>
          <w:sz w:val="24"/>
          <w:szCs w:val="24"/>
        </w:rPr>
        <w:t>, s</w:t>
      </w:r>
      <w:r w:rsidR="00635ECC">
        <w:rPr>
          <w:rFonts w:ascii="Arial" w:hAnsi="Arial" w:cs="Arial"/>
          <w:sz w:val="24"/>
          <w:szCs w:val="24"/>
        </w:rPr>
        <w:t>everal</w:t>
      </w:r>
      <w:r w:rsidR="00006E45">
        <w:rPr>
          <w:rFonts w:ascii="Arial" w:hAnsi="Arial" w:cs="Arial"/>
          <w:sz w:val="24"/>
          <w:szCs w:val="24"/>
        </w:rPr>
        <w:t xml:space="preserve"> reports </w:t>
      </w:r>
      <w:r w:rsidR="00283992">
        <w:rPr>
          <w:rFonts w:ascii="Arial" w:hAnsi="Arial" w:cs="Arial"/>
          <w:sz w:val="24"/>
          <w:szCs w:val="24"/>
        </w:rPr>
        <w:t>included</w:t>
      </w:r>
      <w:r w:rsidR="008C6581">
        <w:rPr>
          <w:rFonts w:ascii="Arial" w:hAnsi="Arial" w:cs="Arial"/>
          <w:sz w:val="24"/>
          <w:szCs w:val="24"/>
        </w:rPr>
        <w:t xml:space="preserve"> </w:t>
      </w:r>
      <w:r w:rsidR="00D30CEE">
        <w:rPr>
          <w:rFonts w:ascii="Arial" w:hAnsi="Arial" w:cs="Arial"/>
          <w:sz w:val="24"/>
          <w:szCs w:val="24"/>
        </w:rPr>
        <w:t xml:space="preserve">lists of </w:t>
      </w:r>
      <w:r w:rsidR="003D19F1">
        <w:rPr>
          <w:rFonts w:ascii="Arial" w:hAnsi="Arial" w:cs="Arial"/>
          <w:sz w:val="24"/>
          <w:szCs w:val="24"/>
        </w:rPr>
        <w:t>organisations</w:t>
      </w:r>
      <w:r w:rsidR="008B135F">
        <w:rPr>
          <w:rFonts w:ascii="Arial" w:hAnsi="Arial" w:cs="Arial"/>
          <w:sz w:val="24"/>
          <w:szCs w:val="24"/>
        </w:rPr>
        <w:t xml:space="preserve"> and services</w:t>
      </w:r>
      <w:r w:rsidR="003D19F1">
        <w:rPr>
          <w:rFonts w:ascii="Arial" w:hAnsi="Arial" w:cs="Arial"/>
          <w:sz w:val="24"/>
          <w:szCs w:val="24"/>
        </w:rPr>
        <w:t xml:space="preserve"> </w:t>
      </w:r>
      <w:r w:rsidR="00FE24D4">
        <w:rPr>
          <w:rFonts w:ascii="Arial" w:hAnsi="Arial" w:cs="Arial"/>
          <w:sz w:val="24"/>
          <w:szCs w:val="24"/>
        </w:rPr>
        <w:t>which had been identified as providing good support in feedback</w:t>
      </w:r>
      <w:r w:rsidR="00B85F92">
        <w:rPr>
          <w:rFonts w:ascii="Arial" w:hAnsi="Arial" w:cs="Arial"/>
          <w:sz w:val="24"/>
          <w:szCs w:val="24"/>
        </w:rPr>
        <w:t xml:space="preserve">. </w:t>
      </w:r>
      <w:r w:rsidR="00297BEF">
        <w:rPr>
          <w:rFonts w:ascii="Arial" w:hAnsi="Arial" w:cs="Arial"/>
          <w:sz w:val="24"/>
          <w:szCs w:val="24"/>
        </w:rPr>
        <w:t>These</w:t>
      </w:r>
      <w:r w:rsidR="00B85F92">
        <w:rPr>
          <w:rFonts w:ascii="Arial" w:hAnsi="Arial" w:cs="Arial"/>
          <w:sz w:val="24"/>
          <w:szCs w:val="24"/>
        </w:rPr>
        <w:t xml:space="preserve"> reports are listed below</w:t>
      </w:r>
      <w:r w:rsidR="00297BEF">
        <w:rPr>
          <w:rFonts w:ascii="Arial" w:hAnsi="Arial" w:cs="Arial"/>
          <w:sz w:val="24"/>
          <w:szCs w:val="24"/>
        </w:rPr>
        <w:t>.</w:t>
      </w:r>
    </w:p>
    <w:p w14:paraId="42A25BA7" w14:textId="4A1C09A7" w:rsidR="00B66029" w:rsidRPr="006924D7" w:rsidRDefault="00997404" w:rsidP="00B66029">
      <w:pPr>
        <w:pStyle w:val="ListParagraph"/>
        <w:numPr>
          <w:ilvl w:val="0"/>
          <w:numId w:val="27"/>
        </w:numPr>
        <w:rPr>
          <w:rFonts w:ascii="Arial" w:hAnsi="Arial" w:cs="Arial"/>
          <w:sz w:val="24"/>
          <w:szCs w:val="24"/>
        </w:rPr>
      </w:pPr>
      <w:proofErr w:type="spellStart"/>
      <w:r w:rsidRPr="00F81156">
        <w:rPr>
          <w:rFonts w:ascii="Arial" w:eastAsia="Times New Roman" w:hAnsi="Arial" w:cs="Arial"/>
          <w:color w:val="000000"/>
          <w:kern w:val="0"/>
          <w:sz w:val="24"/>
          <w:szCs w:val="24"/>
          <w:lang w:eastAsia="en-GB"/>
          <w14:ligatures w14:val="none"/>
        </w:rPr>
        <w:t>PaCConnect</w:t>
      </w:r>
      <w:proofErr w:type="spellEnd"/>
      <w:r w:rsidRPr="00F81156">
        <w:rPr>
          <w:rFonts w:ascii="Arial" w:eastAsia="Times New Roman" w:hAnsi="Arial" w:cs="Arial"/>
          <w:color w:val="000000"/>
          <w:kern w:val="0"/>
          <w:sz w:val="24"/>
          <w:szCs w:val="24"/>
          <w:lang w:eastAsia="en-GB"/>
          <w14:ligatures w14:val="none"/>
        </w:rPr>
        <w:t xml:space="preserve"> on Transition to Adulthood – PaCC, November 2023</w:t>
      </w:r>
    </w:p>
    <w:p w14:paraId="456E8239" w14:textId="396A25E9" w:rsidR="00997404" w:rsidRPr="00997404" w:rsidRDefault="00997404" w:rsidP="00997404">
      <w:pPr>
        <w:pStyle w:val="ListParagraph"/>
        <w:numPr>
          <w:ilvl w:val="0"/>
          <w:numId w:val="27"/>
        </w:numPr>
        <w:spacing w:after="0" w:line="240" w:lineRule="auto"/>
        <w:rPr>
          <w:rFonts w:ascii="Arial" w:eastAsia="Times New Roman" w:hAnsi="Arial" w:cs="Arial"/>
          <w:color w:val="000000"/>
          <w:kern w:val="0"/>
          <w:sz w:val="24"/>
          <w:szCs w:val="24"/>
          <w:lang w:eastAsia="en-GB"/>
          <w14:ligatures w14:val="none"/>
        </w:rPr>
      </w:pPr>
      <w:r w:rsidRPr="00997404">
        <w:rPr>
          <w:rFonts w:ascii="Arial" w:eastAsia="Times New Roman" w:hAnsi="Arial" w:cs="Arial"/>
          <w:color w:val="000000"/>
          <w:kern w:val="0"/>
          <w:sz w:val="24"/>
          <w:szCs w:val="24"/>
          <w:lang w:eastAsia="en-GB"/>
          <w14:ligatures w14:val="none"/>
        </w:rPr>
        <w:t xml:space="preserve">B&amp;H Adult Autism Strategy Development – PaCC, </w:t>
      </w:r>
      <w:r w:rsidR="00F039A3">
        <w:rPr>
          <w:rFonts w:ascii="Arial" w:eastAsia="Times New Roman" w:hAnsi="Arial" w:cs="Arial"/>
          <w:color w:val="000000"/>
          <w:kern w:val="0"/>
          <w:sz w:val="24"/>
          <w:szCs w:val="24"/>
          <w:lang w:eastAsia="en-GB"/>
          <w14:ligatures w14:val="none"/>
        </w:rPr>
        <w:t xml:space="preserve">July </w:t>
      </w:r>
      <w:r w:rsidRPr="00997404">
        <w:rPr>
          <w:rFonts w:ascii="Arial" w:eastAsia="Times New Roman" w:hAnsi="Arial" w:cs="Arial"/>
          <w:color w:val="000000"/>
          <w:kern w:val="0"/>
          <w:sz w:val="24"/>
          <w:szCs w:val="24"/>
          <w:lang w:eastAsia="en-GB"/>
          <w14:ligatures w14:val="none"/>
        </w:rPr>
        <w:t xml:space="preserve">2023 </w:t>
      </w:r>
    </w:p>
    <w:p w14:paraId="293E7CA4" w14:textId="0F03FD09" w:rsidR="00997404" w:rsidRDefault="008B135F" w:rsidP="00B66029">
      <w:pPr>
        <w:pStyle w:val="ListParagraph"/>
        <w:numPr>
          <w:ilvl w:val="0"/>
          <w:numId w:val="27"/>
        </w:numPr>
        <w:rPr>
          <w:rFonts w:ascii="Arial" w:hAnsi="Arial" w:cs="Arial"/>
          <w:sz w:val="24"/>
          <w:szCs w:val="24"/>
        </w:rPr>
      </w:pPr>
      <w:r w:rsidRPr="008B135F">
        <w:rPr>
          <w:rFonts w:ascii="Arial" w:hAnsi="Arial" w:cs="Arial"/>
          <w:sz w:val="24"/>
          <w:szCs w:val="24"/>
        </w:rPr>
        <w:t>PaCC Amaze Cllr Induction</w:t>
      </w:r>
      <w:r w:rsidR="00883242">
        <w:rPr>
          <w:rFonts w:ascii="Arial" w:hAnsi="Arial" w:cs="Arial"/>
          <w:sz w:val="24"/>
          <w:szCs w:val="24"/>
        </w:rPr>
        <w:t>, November 2023</w:t>
      </w:r>
    </w:p>
    <w:p w14:paraId="5989FD34" w14:textId="77777777" w:rsidR="00883242" w:rsidRPr="00883242" w:rsidRDefault="00883242" w:rsidP="00883242">
      <w:pPr>
        <w:pStyle w:val="ListParagraph"/>
        <w:numPr>
          <w:ilvl w:val="0"/>
          <w:numId w:val="27"/>
        </w:numPr>
        <w:spacing w:after="0" w:line="240" w:lineRule="auto"/>
        <w:rPr>
          <w:rFonts w:ascii="Arial" w:eastAsia="Times New Roman" w:hAnsi="Arial" w:cs="Arial"/>
          <w:color w:val="000000"/>
          <w:kern w:val="0"/>
          <w:sz w:val="24"/>
          <w:szCs w:val="24"/>
          <w:lang w:eastAsia="en-GB"/>
          <w14:ligatures w14:val="none"/>
        </w:rPr>
      </w:pPr>
      <w:r w:rsidRPr="00883242">
        <w:rPr>
          <w:rFonts w:ascii="Arial" w:eastAsia="Times New Roman" w:hAnsi="Arial" w:cs="Arial"/>
          <w:color w:val="000000"/>
          <w:kern w:val="0"/>
          <w:sz w:val="24"/>
          <w:szCs w:val="24"/>
          <w:lang w:eastAsia="en-GB"/>
          <w14:ligatures w14:val="none"/>
        </w:rPr>
        <w:t>Brighton &amp; Hove Special Educational Needs &amp; Disability (SEND) Strategy 2020-2025. PaCC and Amaze consultation with BAME SEND families, September 2020</w:t>
      </w:r>
    </w:p>
    <w:p w14:paraId="729BFFDE" w14:textId="7EDB30DA" w:rsidR="00B03EDA" w:rsidRPr="00F81156" w:rsidRDefault="003D19F1" w:rsidP="009B1ABB">
      <w:pPr>
        <w:spacing w:after="0" w:line="240" w:lineRule="auto"/>
        <w:rPr>
          <w:rFonts w:ascii="Arial" w:eastAsia="Times New Roman" w:hAnsi="Arial" w:cs="Arial"/>
          <w:color w:val="000000"/>
          <w:kern w:val="0"/>
          <w:sz w:val="24"/>
          <w:szCs w:val="24"/>
          <w:lang w:eastAsia="en-GB"/>
          <w14:ligatures w14:val="none"/>
        </w:rPr>
      </w:pPr>
      <w:r>
        <w:rPr>
          <w:rFonts w:ascii="Arial" w:hAnsi="Arial" w:cs="Arial"/>
          <w:sz w:val="24"/>
          <w:szCs w:val="24"/>
        </w:rPr>
        <w:t xml:space="preserve"> </w:t>
      </w:r>
    </w:p>
    <w:p w14:paraId="26CBC5A3" w14:textId="77777777" w:rsidR="00B03EDA" w:rsidRPr="00F81156" w:rsidRDefault="00B03EDA" w:rsidP="00B03EDA">
      <w:pPr>
        <w:spacing w:after="0" w:line="240" w:lineRule="auto"/>
        <w:ind w:left="720"/>
        <w:rPr>
          <w:rFonts w:ascii="Arial" w:eastAsia="Times New Roman" w:hAnsi="Arial" w:cs="Arial"/>
          <w:color w:val="000000"/>
          <w:kern w:val="0"/>
          <w:sz w:val="24"/>
          <w:szCs w:val="24"/>
          <w:lang w:eastAsia="en-GB"/>
          <w14:ligatures w14:val="none"/>
        </w:rPr>
      </w:pPr>
    </w:p>
    <w:p w14:paraId="65B7B7B9" w14:textId="77777777" w:rsidR="009C7A17" w:rsidRPr="00F25001" w:rsidRDefault="009C7A17" w:rsidP="00814146">
      <w:pPr>
        <w:ind w:left="576"/>
      </w:pPr>
    </w:p>
    <w:p w14:paraId="6F221EA6" w14:textId="092B5A88" w:rsidR="003C7F46" w:rsidRPr="00661997" w:rsidRDefault="00552607" w:rsidP="00814146">
      <w:pPr>
        <w:pStyle w:val="Heading2"/>
        <w:rPr>
          <w:rFonts w:ascii="Arial" w:hAnsi="Arial" w:cs="Arial"/>
        </w:rPr>
      </w:pPr>
      <w:r w:rsidRPr="00661997">
        <w:rPr>
          <w:rFonts w:ascii="Arial" w:hAnsi="Arial" w:cs="Arial"/>
        </w:rPr>
        <w:lastRenderedPageBreak/>
        <w:t>Flexible</w:t>
      </w:r>
      <w:r w:rsidR="00EE0497" w:rsidRPr="00661997">
        <w:rPr>
          <w:rFonts w:ascii="Arial" w:hAnsi="Arial" w:cs="Arial"/>
        </w:rPr>
        <w:t xml:space="preserve"> provision and r</w:t>
      </w:r>
      <w:r w:rsidR="003C7F46" w:rsidRPr="00661997">
        <w:rPr>
          <w:rFonts w:ascii="Arial" w:hAnsi="Arial" w:cs="Arial"/>
        </w:rPr>
        <w:t xml:space="preserve">easonable adjustments tailored to the </w:t>
      </w:r>
      <w:r w:rsidR="00EE0497" w:rsidRPr="00661997">
        <w:rPr>
          <w:rFonts w:ascii="Arial" w:hAnsi="Arial" w:cs="Arial"/>
        </w:rPr>
        <w:t xml:space="preserve">needs of the </w:t>
      </w:r>
      <w:r w:rsidR="003C7F46" w:rsidRPr="00661997">
        <w:rPr>
          <w:rFonts w:ascii="Arial" w:hAnsi="Arial" w:cs="Arial"/>
        </w:rPr>
        <w:t>Child or Young Person</w:t>
      </w:r>
    </w:p>
    <w:p w14:paraId="2B93FC4C" w14:textId="51A14CDB" w:rsidR="0048410D" w:rsidRDefault="00170721" w:rsidP="003C7F46">
      <w:pPr>
        <w:rPr>
          <w:rFonts w:ascii="Arial" w:hAnsi="Arial" w:cs="Arial"/>
          <w:sz w:val="24"/>
          <w:szCs w:val="24"/>
        </w:rPr>
      </w:pPr>
      <w:r>
        <w:rPr>
          <w:rFonts w:ascii="Arial" w:hAnsi="Arial" w:cs="Arial"/>
          <w:sz w:val="24"/>
          <w:szCs w:val="24"/>
        </w:rPr>
        <w:t>Parent carers</w:t>
      </w:r>
      <w:r w:rsidR="00307A99">
        <w:rPr>
          <w:rFonts w:ascii="Arial" w:hAnsi="Arial" w:cs="Arial"/>
          <w:sz w:val="24"/>
          <w:szCs w:val="24"/>
        </w:rPr>
        <w:t xml:space="preserve"> in several reports</w:t>
      </w:r>
      <w:r>
        <w:rPr>
          <w:rFonts w:ascii="Arial" w:hAnsi="Arial" w:cs="Arial"/>
          <w:sz w:val="24"/>
          <w:szCs w:val="24"/>
        </w:rPr>
        <w:t xml:space="preserve"> talk about the value of flexib</w:t>
      </w:r>
      <w:r w:rsidR="00025DC4">
        <w:rPr>
          <w:rFonts w:ascii="Arial" w:hAnsi="Arial" w:cs="Arial"/>
          <w:sz w:val="24"/>
          <w:szCs w:val="24"/>
        </w:rPr>
        <w:t xml:space="preserve">le provision </w:t>
      </w:r>
      <w:r w:rsidR="00777F43">
        <w:rPr>
          <w:rFonts w:ascii="Arial" w:hAnsi="Arial" w:cs="Arial"/>
          <w:sz w:val="24"/>
          <w:szCs w:val="24"/>
        </w:rPr>
        <w:t>that accommodates</w:t>
      </w:r>
      <w:r w:rsidR="00701674">
        <w:rPr>
          <w:rFonts w:ascii="Arial" w:hAnsi="Arial" w:cs="Arial"/>
          <w:sz w:val="24"/>
          <w:szCs w:val="24"/>
        </w:rPr>
        <w:t xml:space="preserve"> the needs of the family.</w:t>
      </w:r>
      <w:r w:rsidR="00307A99">
        <w:rPr>
          <w:rFonts w:ascii="Arial" w:hAnsi="Arial" w:cs="Arial"/>
          <w:sz w:val="24"/>
          <w:szCs w:val="24"/>
        </w:rPr>
        <w:t xml:space="preserve"> </w:t>
      </w:r>
      <w:r w:rsidR="00EC206A">
        <w:rPr>
          <w:rFonts w:ascii="Arial" w:hAnsi="Arial" w:cs="Arial"/>
          <w:sz w:val="24"/>
          <w:szCs w:val="24"/>
        </w:rPr>
        <w:t xml:space="preserve">Examples include </w:t>
      </w:r>
      <w:r w:rsidR="00476C4A">
        <w:rPr>
          <w:rFonts w:ascii="Arial" w:hAnsi="Arial" w:cs="Arial"/>
          <w:sz w:val="24"/>
          <w:szCs w:val="24"/>
        </w:rPr>
        <w:t xml:space="preserve">some specialist </w:t>
      </w:r>
      <w:r w:rsidR="004679F3">
        <w:rPr>
          <w:rFonts w:ascii="Arial" w:hAnsi="Arial" w:cs="Arial"/>
          <w:sz w:val="24"/>
          <w:szCs w:val="24"/>
        </w:rPr>
        <w:t xml:space="preserve">medical care, </w:t>
      </w:r>
      <w:r w:rsidR="00AF60CA">
        <w:rPr>
          <w:rFonts w:ascii="Arial" w:hAnsi="Arial" w:cs="Arial"/>
          <w:sz w:val="24"/>
          <w:szCs w:val="24"/>
        </w:rPr>
        <w:t xml:space="preserve">providers </w:t>
      </w:r>
      <w:r w:rsidR="004679F3">
        <w:rPr>
          <w:rFonts w:ascii="Arial" w:hAnsi="Arial" w:cs="Arial"/>
          <w:sz w:val="24"/>
          <w:szCs w:val="24"/>
        </w:rPr>
        <w:t xml:space="preserve">that </w:t>
      </w:r>
      <w:r w:rsidR="0037400F">
        <w:rPr>
          <w:rFonts w:ascii="Arial" w:hAnsi="Arial" w:cs="Arial"/>
          <w:sz w:val="24"/>
          <w:szCs w:val="24"/>
        </w:rPr>
        <w:t>can</w:t>
      </w:r>
      <w:r w:rsidR="004679F3">
        <w:rPr>
          <w:rFonts w:ascii="Arial" w:hAnsi="Arial" w:cs="Arial"/>
          <w:sz w:val="24"/>
          <w:szCs w:val="24"/>
        </w:rPr>
        <w:t xml:space="preserve"> </w:t>
      </w:r>
      <w:r w:rsidR="006E4742">
        <w:rPr>
          <w:rFonts w:ascii="Arial" w:hAnsi="Arial" w:cs="Arial"/>
          <w:sz w:val="24"/>
          <w:szCs w:val="24"/>
        </w:rPr>
        <w:t>prioritis</w:t>
      </w:r>
      <w:r w:rsidR="004679F3">
        <w:rPr>
          <w:rFonts w:ascii="Arial" w:hAnsi="Arial" w:cs="Arial"/>
          <w:sz w:val="24"/>
          <w:szCs w:val="24"/>
        </w:rPr>
        <w:t>e</w:t>
      </w:r>
      <w:r w:rsidR="006E7CDA">
        <w:rPr>
          <w:rFonts w:ascii="Arial" w:hAnsi="Arial" w:cs="Arial"/>
          <w:sz w:val="24"/>
          <w:szCs w:val="24"/>
        </w:rPr>
        <w:t xml:space="preserve"> </w:t>
      </w:r>
      <w:r w:rsidR="000C5479">
        <w:rPr>
          <w:rFonts w:ascii="Arial" w:hAnsi="Arial" w:cs="Arial"/>
          <w:sz w:val="24"/>
          <w:szCs w:val="24"/>
        </w:rPr>
        <w:t xml:space="preserve">same day </w:t>
      </w:r>
      <w:r w:rsidR="006E7CDA">
        <w:rPr>
          <w:rFonts w:ascii="Arial" w:hAnsi="Arial" w:cs="Arial"/>
          <w:sz w:val="24"/>
          <w:szCs w:val="24"/>
        </w:rPr>
        <w:t>appointments</w:t>
      </w:r>
      <w:r w:rsidR="0037400F">
        <w:rPr>
          <w:rFonts w:ascii="Arial" w:hAnsi="Arial" w:cs="Arial"/>
          <w:sz w:val="24"/>
          <w:szCs w:val="24"/>
        </w:rPr>
        <w:t>,</w:t>
      </w:r>
      <w:r w:rsidR="006E7CDA">
        <w:rPr>
          <w:rFonts w:ascii="Arial" w:hAnsi="Arial" w:cs="Arial"/>
          <w:sz w:val="24"/>
          <w:szCs w:val="24"/>
        </w:rPr>
        <w:t xml:space="preserve"> and</w:t>
      </w:r>
      <w:r w:rsidR="00B37EDC">
        <w:rPr>
          <w:rFonts w:ascii="Arial" w:hAnsi="Arial" w:cs="Arial"/>
          <w:sz w:val="24"/>
          <w:szCs w:val="24"/>
        </w:rPr>
        <w:t xml:space="preserve"> </w:t>
      </w:r>
      <w:r w:rsidR="006E7CDA">
        <w:rPr>
          <w:rFonts w:ascii="Arial" w:hAnsi="Arial" w:cs="Arial"/>
          <w:sz w:val="24"/>
          <w:szCs w:val="24"/>
        </w:rPr>
        <w:t>a</w:t>
      </w:r>
      <w:r w:rsidR="00B37EDC">
        <w:rPr>
          <w:rFonts w:ascii="Arial" w:hAnsi="Arial" w:cs="Arial"/>
          <w:sz w:val="24"/>
          <w:szCs w:val="24"/>
        </w:rPr>
        <w:t>ccess to a</w:t>
      </w:r>
      <w:r w:rsidR="006E7CDA">
        <w:rPr>
          <w:rFonts w:ascii="Arial" w:hAnsi="Arial" w:cs="Arial"/>
          <w:sz w:val="24"/>
          <w:szCs w:val="24"/>
        </w:rPr>
        <w:t xml:space="preserve"> range of options for </w:t>
      </w:r>
      <w:r w:rsidR="009B581E">
        <w:rPr>
          <w:rFonts w:ascii="Arial" w:hAnsi="Arial" w:cs="Arial"/>
          <w:sz w:val="24"/>
          <w:szCs w:val="24"/>
        </w:rPr>
        <w:t xml:space="preserve">remote </w:t>
      </w:r>
      <w:r w:rsidR="006E7CDA">
        <w:rPr>
          <w:rFonts w:ascii="Arial" w:hAnsi="Arial" w:cs="Arial"/>
          <w:sz w:val="24"/>
          <w:szCs w:val="24"/>
        </w:rPr>
        <w:t xml:space="preserve">as well as face to face </w:t>
      </w:r>
      <w:r w:rsidR="000C5479">
        <w:rPr>
          <w:rFonts w:ascii="Arial" w:hAnsi="Arial" w:cs="Arial"/>
          <w:sz w:val="24"/>
          <w:szCs w:val="24"/>
        </w:rPr>
        <w:t>review</w:t>
      </w:r>
      <w:r w:rsidR="006E7CDA">
        <w:rPr>
          <w:rFonts w:ascii="Arial" w:hAnsi="Arial" w:cs="Arial"/>
          <w:sz w:val="24"/>
          <w:szCs w:val="24"/>
        </w:rPr>
        <w:t xml:space="preserve">. </w:t>
      </w:r>
    </w:p>
    <w:p w14:paraId="19D9145F" w14:textId="035F5021" w:rsidR="0048410D" w:rsidRPr="00A678A0" w:rsidRDefault="0048410D" w:rsidP="00A678A0">
      <w:pPr>
        <w:spacing w:after="0" w:line="240" w:lineRule="auto"/>
        <w:rPr>
          <w:rFonts w:ascii="Arial" w:eastAsia="Times New Roman" w:hAnsi="Arial" w:cs="Arial"/>
          <w:color w:val="0070C0"/>
          <w:kern w:val="0"/>
          <w:sz w:val="24"/>
          <w:szCs w:val="24"/>
          <w:lang w:eastAsia="en-GB"/>
          <w14:ligatures w14:val="none"/>
        </w:rPr>
      </w:pPr>
      <w:r w:rsidRPr="00A678A0">
        <w:rPr>
          <w:rFonts w:ascii="Arial" w:eastAsia="Times New Roman" w:hAnsi="Arial" w:cs="Arial"/>
          <w:color w:val="0070C0"/>
          <w:kern w:val="0"/>
          <w:sz w:val="24"/>
          <w:szCs w:val="24"/>
          <w:lang w:eastAsia="en-GB"/>
          <w14:ligatures w14:val="none"/>
        </w:rPr>
        <w:t xml:space="preserve">“The GP staff are always </w:t>
      </w:r>
      <w:proofErr w:type="gramStart"/>
      <w:r w:rsidRPr="00A678A0">
        <w:rPr>
          <w:rFonts w:ascii="Arial" w:eastAsia="Times New Roman" w:hAnsi="Arial" w:cs="Arial"/>
          <w:color w:val="0070C0"/>
          <w:kern w:val="0"/>
          <w:sz w:val="24"/>
          <w:szCs w:val="24"/>
          <w:lang w:eastAsia="en-GB"/>
          <w14:ligatures w14:val="none"/>
        </w:rPr>
        <w:t>really friendly</w:t>
      </w:r>
      <w:proofErr w:type="gramEnd"/>
      <w:r w:rsidRPr="00A678A0">
        <w:rPr>
          <w:rFonts w:ascii="Arial" w:eastAsia="Times New Roman" w:hAnsi="Arial" w:cs="Arial"/>
          <w:color w:val="0070C0"/>
          <w:kern w:val="0"/>
          <w:sz w:val="24"/>
          <w:szCs w:val="24"/>
          <w:lang w:eastAsia="en-GB"/>
          <w14:ligatures w14:val="none"/>
        </w:rPr>
        <w:t xml:space="preserve">. Whenever I ring for an appointment for my son, even though there are never any ‘officially available,’ they always find me an appointment space as soon as I explain I have a child with special needs.” </w:t>
      </w:r>
      <w:r w:rsidR="00CA270D" w:rsidRPr="00A678A0">
        <w:rPr>
          <w:rFonts w:ascii="Arial" w:eastAsia="Times New Roman" w:hAnsi="Arial" w:cs="Arial"/>
          <w:color w:val="0070C0"/>
          <w:kern w:val="0"/>
          <w:sz w:val="24"/>
          <w:szCs w:val="24"/>
          <w:lang w:eastAsia="en-GB"/>
          <w14:ligatures w14:val="none"/>
        </w:rPr>
        <w:t>Parent carer, Parents or carers about their experience of maintaining the healthcare needs of their children under 5 years old – Healthwatch Brighton &amp; Hove, February 2024</w:t>
      </w:r>
    </w:p>
    <w:p w14:paraId="46AA649E" w14:textId="77777777" w:rsidR="0048410D" w:rsidRPr="00A678A0" w:rsidRDefault="0048410D" w:rsidP="00A678A0">
      <w:pPr>
        <w:spacing w:after="0" w:line="240" w:lineRule="auto"/>
        <w:rPr>
          <w:rFonts w:ascii="Arial" w:eastAsia="Times New Roman" w:hAnsi="Arial" w:cs="Arial"/>
          <w:color w:val="0070C0"/>
          <w:kern w:val="0"/>
          <w:sz w:val="24"/>
          <w:szCs w:val="24"/>
          <w:lang w:eastAsia="en-GB"/>
          <w14:ligatures w14:val="none"/>
        </w:rPr>
      </w:pPr>
    </w:p>
    <w:p w14:paraId="0AFEB8E0" w14:textId="578C5C18" w:rsidR="003C7F46" w:rsidRPr="00F81156" w:rsidRDefault="003C7F46" w:rsidP="003C7F46">
      <w:pPr>
        <w:rPr>
          <w:rFonts w:ascii="Arial" w:hAnsi="Arial" w:cs="Arial"/>
          <w:sz w:val="24"/>
          <w:szCs w:val="24"/>
        </w:rPr>
      </w:pPr>
      <w:r w:rsidRPr="00F81156">
        <w:rPr>
          <w:rFonts w:ascii="Arial" w:hAnsi="Arial" w:cs="Arial"/>
          <w:sz w:val="24"/>
          <w:szCs w:val="24"/>
        </w:rPr>
        <w:t xml:space="preserve">Where reasonable adjustments have been made, parent carers highlight how helpful this has been for their child. </w:t>
      </w:r>
      <w:r w:rsidR="00DE0512">
        <w:rPr>
          <w:rFonts w:ascii="Arial" w:hAnsi="Arial" w:cs="Arial"/>
          <w:sz w:val="24"/>
          <w:szCs w:val="24"/>
        </w:rPr>
        <w:t xml:space="preserve">Several mention </w:t>
      </w:r>
      <w:r w:rsidR="00453080">
        <w:rPr>
          <w:rFonts w:ascii="Arial" w:hAnsi="Arial" w:cs="Arial"/>
          <w:sz w:val="24"/>
          <w:szCs w:val="24"/>
        </w:rPr>
        <w:t>that young people being able to access face to face or online</w:t>
      </w:r>
      <w:r w:rsidR="001371D9">
        <w:rPr>
          <w:rFonts w:ascii="Arial" w:hAnsi="Arial" w:cs="Arial"/>
          <w:sz w:val="24"/>
          <w:szCs w:val="24"/>
        </w:rPr>
        <w:t xml:space="preserve"> support</w:t>
      </w:r>
      <w:r w:rsidR="00453080">
        <w:rPr>
          <w:rFonts w:ascii="Arial" w:hAnsi="Arial" w:cs="Arial"/>
          <w:sz w:val="24"/>
          <w:szCs w:val="24"/>
        </w:rPr>
        <w:t xml:space="preserve"> groups and sessions according to their preference has </w:t>
      </w:r>
      <w:r w:rsidR="00AE4DBE">
        <w:rPr>
          <w:rFonts w:ascii="Arial" w:hAnsi="Arial" w:cs="Arial"/>
          <w:sz w:val="24"/>
          <w:szCs w:val="24"/>
        </w:rPr>
        <w:t xml:space="preserve">facilitated their ongoing participation. </w:t>
      </w:r>
      <w:r w:rsidR="002D2174">
        <w:rPr>
          <w:rFonts w:ascii="Arial" w:hAnsi="Arial" w:cs="Arial"/>
          <w:sz w:val="24"/>
          <w:szCs w:val="24"/>
        </w:rPr>
        <w:t>Two reports also highlighted recent improvements in provision for pupils unable to attend school</w:t>
      </w:r>
      <w:r w:rsidR="009227DE">
        <w:rPr>
          <w:rFonts w:ascii="Arial" w:hAnsi="Arial" w:cs="Arial"/>
          <w:sz w:val="24"/>
          <w:szCs w:val="24"/>
        </w:rPr>
        <w:t xml:space="preserve"> and </w:t>
      </w:r>
      <w:r w:rsidR="002035D0">
        <w:rPr>
          <w:rFonts w:ascii="Arial" w:hAnsi="Arial" w:cs="Arial"/>
          <w:sz w:val="24"/>
          <w:szCs w:val="24"/>
        </w:rPr>
        <w:t xml:space="preserve">a third </w:t>
      </w:r>
      <w:r w:rsidR="009F762A">
        <w:rPr>
          <w:rFonts w:ascii="Arial" w:hAnsi="Arial" w:cs="Arial"/>
          <w:sz w:val="24"/>
          <w:szCs w:val="24"/>
        </w:rPr>
        <w:t xml:space="preserve">mentioned initiatives </w:t>
      </w:r>
      <w:r w:rsidR="00FF6E58">
        <w:rPr>
          <w:rFonts w:ascii="Arial" w:hAnsi="Arial" w:cs="Arial"/>
          <w:sz w:val="24"/>
          <w:szCs w:val="24"/>
        </w:rPr>
        <w:t xml:space="preserve">to support </w:t>
      </w:r>
      <w:r w:rsidR="00011068">
        <w:rPr>
          <w:rFonts w:ascii="Arial" w:hAnsi="Arial" w:cs="Arial"/>
          <w:sz w:val="24"/>
          <w:szCs w:val="24"/>
        </w:rPr>
        <w:t xml:space="preserve">those </w:t>
      </w:r>
      <w:r w:rsidR="00D513F5">
        <w:rPr>
          <w:rFonts w:ascii="Arial" w:hAnsi="Arial" w:cs="Arial"/>
          <w:sz w:val="24"/>
          <w:szCs w:val="24"/>
        </w:rPr>
        <w:t>struggling to</w:t>
      </w:r>
      <w:r w:rsidR="00011068">
        <w:rPr>
          <w:rFonts w:ascii="Arial" w:hAnsi="Arial" w:cs="Arial"/>
          <w:sz w:val="24"/>
          <w:szCs w:val="24"/>
        </w:rPr>
        <w:t xml:space="preserve"> attend school such</w:t>
      </w:r>
      <w:r w:rsidR="009F762A">
        <w:rPr>
          <w:rFonts w:ascii="Arial" w:hAnsi="Arial" w:cs="Arial"/>
          <w:sz w:val="24"/>
          <w:szCs w:val="24"/>
        </w:rPr>
        <w:t xml:space="preserve"> </w:t>
      </w:r>
      <w:r w:rsidR="00FF6E58">
        <w:rPr>
          <w:rFonts w:ascii="Arial" w:hAnsi="Arial" w:cs="Arial"/>
          <w:sz w:val="24"/>
          <w:szCs w:val="24"/>
        </w:rPr>
        <w:t>a</w:t>
      </w:r>
      <w:r w:rsidR="009F762A">
        <w:rPr>
          <w:rFonts w:ascii="Arial" w:hAnsi="Arial" w:cs="Arial"/>
          <w:sz w:val="24"/>
          <w:szCs w:val="24"/>
        </w:rPr>
        <w:t xml:space="preserve">s </w:t>
      </w:r>
      <w:r w:rsidR="009F762A" w:rsidRPr="00E519A4">
        <w:rPr>
          <w:rFonts w:ascii="Arial" w:hAnsi="Arial" w:cs="Arial"/>
          <w:sz w:val="24"/>
          <w:szCs w:val="24"/>
        </w:rPr>
        <w:t>familiarisation visits, having photos before starting school of people and places</w:t>
      </w:r>
      <w:r w:rsidR="002D2174">
        <w:rPr>
          <w:rFonts w:ascii="Arial" w:hAnsi="Arial" w:cs="Arial"/>
          <w:sz w:val="24"/>
          <w:szCs w:val="24"/>
        </w:rPr>
        <w:t xml:space="preserve">. </w:t>
      </w:r>
      <w:r w:rsidR="00443DE8">
        <w:rPr>
          <w:rFonts w:ascii="Arial" w:hAnsi="Arial" w:cs="Arial"/>
          <w:sz w:val="24"/>
          <w:szCs w:val="24"/>
        </w:rPr>
        <w:t xml:space="preserve">Within schools, parent carers mention the value of additional </w:t>
      </w:r>
      <w:r w:rsidRPr="00F81156">
        <w:rPr>
          <w:rFonts w:ascii="Arial" w:hAnsi="Arial" w:cs="Arial"/>
          <w:sz w:val="24"/>
          <w:szCs w:val="24"/>
        </w:rPr>
        <w:t xml:space="preserve">training for professionals involved in supporting children and young people with </w:t>
      </w:r>
      <w:r w:rsidR="001577A3" w:rsidRPr="00F81156">
        <w:rPr>
          <w:rFonts w:ascii="Arial" w:hAnsi="Arial" w:cs="Arial"/>
          <w:sz w:val="24"/>
          <w:szCs w:val="24"/>
        </w:rPr>
        <w:t>SEN</w:t>
      </w:r>
      <w:r w:rsidR="001577A3">
        <w:rPr>
          <w:rFonts w:ascii="Arial" w:hAnsi="Arial" w:cs="Arial"/>
          <w:sz w:val="24"/>
          <w:szCs w:val="24"/>
        </w:rPr>
        <w:t>, and</w:t>
      </w:r>
      <w:r w:rsidRPr="00F81156">
        <w:rPr>
          <w:rFonts w:ascii="Arial" w:hAnsi="Arial" w:cs="Arial"/>
          <w:sz w:val="24"/>
          <w:szCs w:val="24"/>
        </w:rPr>
        <w:t xml:space="preserve"> accommodations to account for sensory difficulties such as quiet rooms.</w:t>
      </w:r>
    </w:p>
    <w:p w14:paraId="69071282" w14:textId="77777777" w:rsidR="003C7F46" w:rsidRPr="00A678A0" w:rsidRDefault="003C7F46" w:rsidP="00A678A0">
      <w:pPr>
        <w:spacing w:after="0" w:line="240" w:lineRule="auto"/>
        <w:rPr>
          <w:rFonts w:ascii="Arial" w:eastAsia="Times New Roman" w:hAnsi="Arial" w:cs="Arial"/>
          <w:b/>
          <w:bCs/>
          <w:color w:val="0070C0"/>
          <w:kern w:val="0"/>
          <w:sz w:val="24"/>
          <w:szCs w:val="24"/>
          <w:lang w:eastAsia="en-GB"/>
          <w14:ligatures w14:val="none"/>
        </w:rPr>
      </w:pPr>
      <w:r w:rsidRPr="00A678A0">
        <w:rPr>
          <w:rFonts w:ascii="Arial" w:eastAsia="Times New Roman" w:hAnsi="Arial" w:cs="Arial"/>
          <w:color w:val="0070C0"/>
          <w:kern w:val="0"/>
          <w:sz w:val="24"/>
          <w:szCs w:val="24"/>
          <w:lang w:eastAsia="en-GB"/>
          <w14:ligatures w14:val="none"/>
        </w:rPr>
        <w:t>“School on the other hand have been fantastic and have sent his teacher on an ADHD course which has been a big help.” Parent carer, Healthwatch report: Children under 5 years</w:t>
      </w:r>
    </w:p>
    <w:p w14:paraId="4F5DFAB7" w14:textId="77777777" w:rsidR="003C7F46" w:rsidRPr="00F81156" w:rsidRDefault="003C7F46" w:rsidP="003C7F46">
      <w:pPr>
        <w:rPr>
          <w:rFonts w:ascii="Arial" w:hAnsi="Arial" w:cs="Arial"/>
          <w:sz w:val="24"/>
          <w:szCs w:val="24"/>
        </w:rPr>
      </w:pPr>
    </w:p>
    <w:p w14:paraId="574DC8D7" w14:textId="4FA38273" w:rsidR="003C2DC1" w:rsidRDefault="003C7F46" w:rsidP="003C2DC1">
      <w:pPr>
        <w:pStyle w:val="Heading2"/>
        <w:rPr>
          <w:rFonts w:ascii="Arial" w:hAnsi="Arial" w:cs="Arial"/>
        </w:rPr>
      </w:pPr>
      <w:r w:rsidRPr="00661997">
        <w:rPr>
          <w:rFonts w:ascii="Arial" w:hAnsi="Arial" w:cs="Arial"/>
        </w:rPr>
        <w:t xml:space="preserve">Communication and </w:t>
      </w:r>
      <w:r w:rsidR="009C7F79">
        <w:rPr>
          <w:rFonts w:ascii="Arial" w:hAnsi="Arial" w:cs="Arial"/>
        </w:rPr>
        <w:t xml:space="preserve">ongoing relationship with </w:t>
      </w:r>
      <w:r w:rsidR="00CD214C">
        <w:rPr>
          <w:rFonts w:ascii="Arial" w:hAnsi="Arial" w:cs="Arial"/>
        </w:rPr>
        <w:t xml:space="preserve">a </w:t>
      </w:r>
      <w:r w:rsidR="009C7F79">
        <w:rPr>
          <w:rFonts w:ascii="Arial" w:hAnsi="Arial" w:cs="Arial"/>
        </w:rPr>
        <w:t xml:space="preserve">key </w:t>
      </w:r>
      <w:r w:rsidRPr="00661997">
        <w:rPr>
          <w:rFonts w:ascii="Arial" w:hAnsi="Arial" w:cs="Arial"/>
        </w:rPr>
        <w:t>professional</w:t>
      </w:r>
    </w:p>
    <w:p w14:paraId="50AD96F4" w14:textId="28282D97" w:rsidR="002840EF" w:rsidRDefault="00450896" w:rsidP="003C2DC1">
      <w:pPr>
        <w:rPr>
          <w:rFonts w:ascii="Arial" w:hAnsi="Arial" w:cs="Arial"/>
          <w:sz w:val="24"/>
          <w:szCs w:val="24"/>
        </w:rPr>
      </w:pPr>
      <w:r>
        <w:rPr>
          <w:rFonts w:ascii="Arial" w:hAnsi="Arial" w:cs="Arial"/>
          <w:sz w:val="24"/>
          <w:szCs w:val="24"/>
        </w:rPr>
        <w:t xml:space="preserve">Many reports talk about the value of </w:t>
      </w:r>
      <w:r w:rsidR="000D1CB3">
        <w:rPr>
          <w:rFonts w:ascii="Arial" w:hAnsi="Arial" w:cs="Arial"/>
          <w:sz w:val="24"/>
          <w:szCs w:val="24"/>
        </w:rPr>
        <w:t xml:space="preserve">an </w:t>
      </w:r>
      <w:r w:rsidR="00A82342">
        <w:rPr>
          <w:rFonts w:ascii="Arial" w:hAnsi="Arial" w:cs="Arial"/>
          <w:sz w:val="24"/>
          <w:szCs w:val="24"/>
        </w:rPr>
        <w:t>ongoing</w:t>
      </w:r>
      <w:r w:rsidR="000D1CB3">
        <w:rPr>
          <w:rFonts w:ascii="Arial" w:hAnsi="Arial" w:cs="Arial"/>
          <w:sz w:val="24"/>
          <w:szCs w:val="24"/>
        </w:rPr>
        <w:t xml:space="preserve"> relationship with</w:t>
      </w:r>
      <w:r w:rsidR="002F0EE6">
        <w:rPr>
          <w:rFonts w:ascii="Arial" w:hAnsi="Arial" w:cs="Arial"/>
          <w:sz w:val="24"/>
          <w:szCs w:val="24"/>
        </w:rPr>
        <w:t xml:space="preserve"> a</w:t>
      </w:r>
      <w:r w:rsidR="000D1CB3">
        <w:rPr>
          <w:rFonts w:ascii="Arial" w:hAnsi="Arial" w:cs="Arial"/>
          <w:sz w:val="24"/>
          <w:szCs w:val="24"/>
        </w:rPr>
        <w:t xml:space="preserve"> </w:t>
      </w:r>
      <w:r w:rsidR="00A82342">
        <w:rPr>
          <w:rFonts w:ascii="Arial" w:hAnsi="Arial" w:cs="Arial"/>
          <w:sz w:val="24"/>
          <w:szCs w:val="24"/>
        </w:rPr>
        <w:t xml:space="preserve">key professional, which </w:t>
      </w:r>
      <w:r w:rsidR="006D5DB2">
        <w:rPr>
          <w:rFonts w:ascii="Arial" w:hAnsi="Arial" w:cs="Arial"/>
          <w:sz w:val="24"/>
          <w:szCs w:val="24"/>
        </w:rPr>
        <w:t>allows the professional to get to know the family and facilitates</w:t>
      </w:r>
      <w:r w:rsidR="000D1CB3">
        <w:rPr>
          <w:rFonts w:ascii="Arial" w:hAnsi="Arial" w:cs="Arial"/>
          <w:sz w:val="24"/>
          <w:szCs w:val="24"/>
        </w:rPr>
        <w:t xml:space="preserve"> continuity of care</w:t>
      </w:r>
      <w:r w:rsidR="006D5DB2">
        <w:rPr>
          <w:rFonts w:ascii="Arial" w:hAnsi="Arial" w:cs="Arial"/>
          <w:sz w:val="24"/>
          <w:szCs w:val="24"/>
        </w:rPr>
        <w:t xml:space="preserve">. </w:t>
      </w:r>
      <w:r w:rsidR="00591FB2">
        <w:rPr>
          <w:rFonts w:ascii="Arial" w:hAnsi="Arial" w:cs="Arial"/>
          <w:sz w:val="24"/>
          <w:szCs w:val="24"/>
        </w:rPr>
        <w:t xml:space="preserve">Parent carers mention examples of health </w:t>
      </w:r>
      <w:r w:rsidR="00C23FEF">
        <w:rPr>
          <w:rFonts w:ascii="Arial" w:hAnsi="Arial" w:cs="Arial"/>
          <w:sz w:val="24"/>
          <w:szCs w:val="24"/>
        </w:rPr>
        <w:t xml:space="preserve">and social care professionals </w:t>
      </w:r>
      <w:r w:rsidR="002F0EE6">
        <w:rPr>
          <w:rFonts w:ascii="Arial" w:hAnsi="Arial" w:cs="Arial"/>
          <w:sz w:val="24"/>
          <w:szCs w:val="24"/>
        </w:rPr>
        <w:t>w</w:t>
      </w:r>
      <w:r w:rsidR="00182019">
        <w:rPr>
          <w:rFonts w:ascii="Arial" w:hAnsi="Arial" w:cs="Arial"/>
          <w:sz w:val="24"/>
          <w:szCs w:val="24"/>
        </w:rPr>
        <w:t xml:space="preserve">here this sort of relationship building </w:t>
      </w:r>
      <w:r w:rsidR="00866F11">
        <w:rPr>
          <w:rFonts w:ascii="Arial" w:hAnsi="Arial" w:cs="Arial"/>
          <w:sz w:val="24"/>
          <w:szCs w:val="24"/>
        </w:rPr>
        <w:t xml:space="preserve">has </w:t>
      </w:r>
      <w:r w:rsidR="002840EF">
        <w:rPr>
          <w:rFonts w:ascii="Arial" w:hAnsi="Arial" w:cs="Arial"/>
          <w:sz w:val="24"/>
          <w:szCs w:val="24"/>
        </w:rPr>
        <w:t>allowed for earlier referral and support.</w:t>
      </w:r>
    </w:p>
    <w:p w14:paraId="74F4A355" w14:textId="0202AD41" w:rsidR="002E0A2E" w:rsidRPr="00A678A0" w:rsidRDefault="002E0A2E" w:rsidP="00A678A0">
      <w:pPr>
        <w:spacing w:after="0" w:line="240" w:lineRule="auto"/>
        <w:rPr>
          <w:rFonts w:ascii="Arial" w:eastAsia="Times New Roman" w:hAnsi="Arial" w:cs="Arial"/>
          <w:color w:val="0070C0"/>
          <w:kern w:val="0"/>
          <w:sz w:val="24"/>
          <w:szCs w:val="24"/>
          <w:lang w:eastAsia="en-GB"/>
          <w14:ligatures w14:val="none"/>
        </w:rPr>
      </w:pPr>
      <w:r w:rsidRPr="00A678A0">
        <w:rPr>
          <w:rFonts w:ascii="Arial" w:eastAsia="Times New Roman" w:hAnsi="Arial" w:cs="Arial"/>
          <w:color w:val="0070C0"/>
          <w:kern w:val="0"/>
          <w:sz w:val="24"/>
          <w:szCs w:val="24"/>
          <w:lang w:eastAsia="en-GB"/>
          <w14:ligatures w14:val="none"/>
        </w:rPr>
        <w:t>"There were several parent carers who stated explicitly that they believe their relatively quick diagnosis and support after was down to the tenacity of their health visitor or nursery SENCO." Early Years Report</w:t>
      </w:r>
      <w:r w:rsidR="0078010B" w:rsidRPr="00A678A0">
        <w:rPr>
          <w:rFonts w:ascii="Arial" w:eastAsia="Times New Roman" w:hAnsi="Arial" w:cs="Arial"/>
          <w:color w:val="0070C0"/>
          <w:kern w:val="0"/>
          <w:sz w:val="24"/>
          <w:szCs w:val="24"/>
          <w:lang w:eastAsia="en-GB"/>
          <w14:ligatures w14:val="none"/>
        </w:rPr>
        <w:t xml:space="preserve"> - PaCC</w:t>
      </w:r>
    </w:p>
    <w:p w14:paraId="5CE0EE02" w14:textId="42ABB78E" w:rsidR="003C2DC1" w:rsidRPr="0078010B" w:rsidRDefault="00182019" w:rsidP="00661997">
      <w:pPr>
        <w:rPr>
          <w:rFonts w:ascii="Arial" w:hAnsi="Arial" w:cs="Arial"/>
          <w:sz w:val="24"/>
          <w:szCs w:val="24"/>
        </w:rPr>
      </w:pPr>
      <w:r w:rsidRPr="0078010B">
        <w:rPr>
          <w:rFonts w:ascii="Arial" w:hAnsi="Arial" w:cs="Arial"/>
          <w:sz w:val="24"/>
          <w:szCs w:val="24"/>
        </w:rPr>
        <w:t xml:space="preserve"> </w:t>
      </w:r>
      <w:r w:rsidR="002F0EE6" w:rsidRPr="0078010B">
        <w:rPr>
          <w:rFonts w:ascii="Arial" w:hAnsi="Arial" w:cs="Arial"/>
          <w:sz w:val="24"/>
          <w:szCs w:val="24"/>
        </w:rPr>
        <w:t xml:space="preserve"> </w:t>
      </w:r>
    </w:p>
    <w:p w14:paraId="2A65DFE1" w14:textId="660D218C" w:rsidR="003C7F46" w:rsidRPr="00F81156" w:rsidRDefault="00FA6821" w:rsidP="003C7F46">
      <w:pPr>
        <w:rPr>
          <w:rFonts w:ascii="Arial" w:hAnsi="Arial" w:cs="Arial"/>
          <w:sz w:val="24"/>
          <w:szCs w:val="24"/>
        </w:rPr>
      </w:pPr>
      <w:r>
        <w:rPr>
          <w:rFonts w:ascii="Arial" w:hAnsi="Arial" w:cs="Arial"/>
          <w:sz w:val="24"/>
          <w:szCs w:val="24"/>
        </w:rPr>
        <w:t>The value of this is also highlighted in the school setting.</w:t>
      </w:r>
      <w:r w:rsidR="005F01F8">
        <w:rPr>
          <w:rFonts w:ascii="Arial" w:hAnsi="Arial" w:cs="Arial"/>
          <w:sz w:val="24"/>
          <w:szCs w:val="24"/>
        </w:rPr>
        <w:t xml:space="preserve"> A</w:t>
      </w:r>
      <w:r w:rsidR="003C7F46" w:rsidRPr="00F81156">
        <w:rPr>
          <w:rFonts w:ascii="Arial" w:hAnsi="Arial" w:cs="Arial"/>
          <w:sz w:val="24"/>
          <w:szCs w:val="24"/>
        </w:rPr>
        <w:t xml:space="preserve"> familiar professional can build a relationship with the child or young person, help to facilitate tailored support, and provide a bridge of communication between school and home. This was particularly mentioned as a means of improving confidence and attendance for children and young people who find it challenging to attend school. Good communication between school and family also helps to identify issues before they escalate.</w:t>
      </w:r>
    </w:p>
    <w:p w14:paraId="459714A7" w14:textId="3D6D662A" w:rsidR="0078010B" w:rsidRPr="00A678A0" w:rsidRDefault="003C7F46" w:rsidP="00A678A0">
      <w:pPr>
        <w:spacing w:after="0" w:line="240" w:lineRule="auto"/>
        <w:rPr>
          <w:rFonts w:ascii="Arial" w:eastAsia="Times New Roman" w:hAnsi="Arial" w:cs="Arial"/>
          <w:color w:val="0070C0"/>
          <w:kern w:val="0"/>
          <w:sz w:val="24"/>
          <w:szCs w:val="24"/>
          <w:lang w:eastAsia="en-GB"/>
          <w14:ligatures w14:val="none"/>
        </w:rPr>
      </w:pPr>
      <w:r w:rsidRPr="00A678A0">
        <w:rPr>
          <w:rFonts w:ascii="Arial" w:eastAsia="Times New Roman" w:hAnsi="Arial" w:cs="Arial"/>
          <w:color w:val="0070C0"/>
          <w:kern w:val="0"/>
          <w:sz w:val="24"/>
          <w:szCs w:val="24"/>
          <w:lang w:eastAsia="en-GB"/>
          <w14:ligatures w14:val="none"/>
        </w:rPr>
        <w:lastRenderedPageBreak/>
        <w:t xml:space="preserve">"My child needs to feel safe going into school, but any TA support, needs to be the same person each day" </w:t>
      </w:r>
      <w:r w:rsidR="0078010B" w:rsidRPr="00A678A0">
        <w:rPr>
          <w:rFonts w:ascii="Arial" w:eastAsia="Times New Roman" w:hAnsi="Arial" w:cs="Arial"/>
          <w:color w:val="0070C0"/>
          <w:kern w:val="0"/>
          <w:sz w:val="24"/>
          <w:szCs w:val="24"/>
          <w:lang w:eastAsia="en-GB"/>
          <w14:ligatures w14:val="none"/>
        </w:rPr>
        <w:t xml:space="preserve">Parent carer, PaCC </w:t>
      </w:r>
      <w:r w:rsidR="0078010B" w:rsidRPr="00A678A0">
        <w:rPr>
          <w:rFonts w:ascii="Arial" w:hAnsi="Arial" w:cs="Arial"/>
          <w:color w:val="0070C0"/>
          <w:sz w:val="24"/>
          <w:szCs w:val="24"/>
        </w:rPr>
        <w:t>Emotionally-Based School Avoidance (EBSA) Report – PaCC, November 2023</w:t>
      </w:r>
    </w:p>
    <w:p w14:paraId="214A79C1" w14:textId="346A8BD8" w:rsidR="003C7F46" w:rsidRPr="00A678A0" w:rsidRDefault="003C7F46" w:rsidP="00A678A0">
      <w:pPr>
        <w:spacing w:after="0" w:line="240" w:lineRule="auto"/>
        <w:rPr>
          <w:rFonts w:ascii="Arial" w:eastAsia="Times New Roman" w:hAnsi="Arial" w:cs="Arial"/>
          <w:color w:val="0070C0"/>
          <w:kern w:val="0"/>
          <w:sz w:val="24"/>
          <w:szCs w:val="24"/>
          <w:lang w:eastAsia="en-GB"/>
          <w14:ligatures w14:val="none"/>
        </w:rPr>
      </w:pPr>
    </w:p>
    <w:p w14:paraId="412DB1BD" w14:textId="77777777" w:rsidR="003C7F46" w:rsidRPr="00A678A0" w:rsidRDefault="003C7F46" w:rsidP="00A678A0">
      <w:pPr>
        <w:spacing w:after="0" w:line="240" w:lineRule="auto"/>
        <w:rPr>
          <w:rFonts w:ascii="Arial" w:eastAsia="Times New Roman" w:hAnsi="Arial" w:cs="Arial"/>
          <w:color w:val="0070C0"/>
          <w:kern w:val="0"/>
          <w:sz w:val="24"/>
          <w:szCs w:val="24"/>
          <w:lang w:eastAsia="en-GB"/>
          <w14:ligatures w14:val="none"/>
        </w:rPr>
      </w:pPr>
    </w:p>
    <w:p w14:paraId="11086439" w14:textId="77777777" w:rsidR="003C7F46" w:rsidRPr="00A678A0" w:rsidRDefault="003C7F46" w:rsidP="00A678A0">
      <w:pPr>
        <w:spacing w:after="0" w:line="240" w:lineRule="auto"/>
        <w:rPr>
          <w:rFonts w:ascii="Arial" w:eastAsia="Times New Roman" w:hAnsi="Arial" w:cs="Arial"/>
          <w:color w:val="0070C0"/>
          <w:kern w:val="0"/>
          <w:sz w:val="24"/>
          <w:szCs w:val="24"/>
          <w:lang w:eastAsia="en-GB"/>
          <w14:ligatures w14:val="none"/>
        </w:rPr>
      </w:pPr>
      <w:r w:rsidRPr="00A678A0">
        <w:rPr>
          <w:rFonts w:ascii="Arial" w:eastAsia="Times New Roman" w:hAnsi="Arial" w:cs="Arial"/>
          <w:color w:val="0070C0"/>
          <w:kern w:val="0"/>
          <w:sz w:val="24"/>
          <w:szCs w:val="24"/>
          <w:lang w:eastAsia="en-GB"/>
          <w14:ligatures w14:val="none"/>
        </w:rPr>
        <w:t xml:space="preserve">"Empathic school staff who show how to support the child and the parent" Brighton &amp; Hove City Council disadvantaged strategy consultation – PaCC, March </w:t>
      </w:r>
      <w:proofErr w:type="gramStart"/>
      <w:r w:rsidRPr="00A678A0">
        <w:rPr>
          <w:rFonts w:ascii="Arial" w:eastAsia="Times New Roman" w:hAnsi="Arial" w:cs="Arial"/>
          <w:color w:val="0070C0"/>
          <w:kern w:val="0"/>
          <w:sz w:val="24"/>
          <w:szCs w:val="24"/>
          <w:lang w:eastAsia="en-GB"/>
          <w14:ligatures w14:val="none"/>
        </w:rPr>
        <w:t>2022  [</w:t>
      </w:r>
      <w:proofErr w:type="gramEnd"/>
      <w:r w:rsidRPr="00A678A0">
        <w:rPr>
          <w:rFonts w:ascii="Arial" w:eastAsia="Times New Roman" w:hAnsi="Arial" w:cs="Arial"/>
          <w:color w:val="0070C0"/>
          <w:kern w:val="0"/>
          <w:sz w:val="24"/>
          <w:szCs w:val="24"/>
          <w:lang w:eastAsia="en-GB"/>
          <w14:ligatures w14:val="none"/>
        </w:rPr>
        <w:t xml:space="preserve">In response to question ‘what works well for SEND families at risk of disadvantage at the moment?’] </w:t>
      </w:r>
    </w:p>
    <w:p w14:paraId="0950EA23" w14:textId="77777777" w:rsidR="00741FB0" w:rsidRDefault="00741FB0" w:rsidP="00741FB0">
      <w:pPr>
        <w:spacing w:after="0" w:line="240" w:lineRule="auto"/>
        <w:rPr>
          <w:rFonts w:ascii="Arial" w:eastAsia="Times New Roman" w:hAnsi="Arial" w:cs="Arial"/>
          <w:color w:val="000000"/>
          <w:kern w:val="0"/>
          <w:sz w:val="24"/>
          <w:szCs w:val="24"/>
          <w:lang w:eastAsia="en-GB"/>
          <w14:ligatures w14:val="none"/>
        </w:rPr>
      </w:pPr>
    </w:p>
    <w:p w14:paraId="6F4450C4" w14:textId="3B721C2C" w:rsidR="005A2A27" w:rsidRPr="00C173C5" w:rsidRDefault="005A2A27" w:rsidP="00661997">
      <w:pPr>
        <w:pStyle w:val="Heading2"/>
        <w:rPr>
          <w:rFonts w:ascii="Arial" w:hAnsi="Arial" w:cs="Arial"/>
        </w:rPr>
      </w:pPr>
      <w:r w:rsidRPr="00C173C5">
        <w:rPr>
          <w:rFonts w:ascii="Arial" w:hAnsi="Arial" w:cs="Arial"/>
        </w:rPr>
        <w:t>Social &amp; community groups</w:t>
      </w:r>
    </w:p>
    <w:p w14:paraId="4A56642A" w14:textId="12C611B2" w:rsidR="007321B2" w:rsidRPr="00661997" w:rsidRDefault="00417020" w:rsidP="007321B2">
      <w:pPr>
        <w:rPr>
          <w:rFonts w:ascii="Arial" w:hAnsi="Arial" w:cs="Arial"/>
          <w:sz w:val="24"/>
          <w:szCs w:val="24"/>
        </w:rPr>
      </w:pPr>
      <w:r>
        <w:rPr>
          <w:rFonts w:ascii="Arial" w:hAnsi="Arial" w:cs="Arial"/>
          <w:sz w:val="24"/>
          <w:szCs w:val="24"/>
        </w:rPr>
        <w:t xml:space="preserve">Parent carers in several reports talk about the importance of </w:t>
      </w:r>
      <w:r w:rsidR="00202D1D">
        <w:rPr>
          <w:rFonts w:ascii="Arial" w:hAnsi="Arial" w:cs="Arial"/>
          <w:sz w:val="24"/>
          <w:szCs w:val="24"/>
        </w:rPr>
        <w:t>community</w:t>
      </w:r>
      <w:r w:rsidR="007D5E7C">
        <w:rPr>
          <w:rFonts w:ascii="Arial" w:hAnsi="Arial" w:cs="Arial"/>
          <w:sz w:val="24"/>
          <w:szCs w:val="24"/>
        </w:rPr>
        <w:t xml:space="preserve"> groups</w:t>
      </w:r>
      <w:r w:rsidR="002D14F8">
        <w:rPr>
          <w:rFonts w:ascii="Arial" w:hAnsi="Arial" w:cs="Arial"/>
          <w:sz w:val="24"/>
          <w:szCs w:val="24"/>
        </w:rPr>
        <w:t>, which allow their</w:t>
      </w:r>
      <w:r w:rsidR="007D5E7C">
        <w:rPr>
          <w:rFonts w:ascii="Arial" w:hAnsi="Arial" w:cs="Arial"/>
          <w:sz w:val="24"/>
          <w:szCs w:val="24"/>
        </w:rPr>
        <w:t xml:space="preserve"> children and young people</w:t>
      </w:r>
      <w:r w:rsidR="002D14F8">
        <w:rPr>
          <w:rFonts w:ascii="Arial" w:hAnsi="Arial" w:cs="Arial"/>
          <w:sz w:val="24"/>
          <w:szCs w:val="24"/>
        </w:rPr>
        <w:t xml:space="preserve"> to meet</w:t>
      </w:r>
      <w:r w:rsidR="00502136">
        <w:rPr>
          <w:rFonts w:ascii="Arial" w:hAnsi="Arial" w:cs="Arial"/>
          <w:sz w:val="24"/>
          <w:szCs w:val="24"/>
        </w:rPr>
        <w:t xml:space="preserve"> in supportive spaces</w:t>
      </w:r>
      <w:r w:rsidR="002D14F8">
        <w:rPr>
          <w:rFonts w:ascii="Arial" w:hAnsi="Arial" w:cs="Arial"/>
          <w:sz w:val="24"/>
          <w:szCs w:val="24"/>
        </w:rPr>
        <w:t xml:space="preserve">, </w:t>
      </w:r>
      <w:r w:rsidR="00682E6B">
        <w:rPr>
          <w:rFonts w:ascii="Arial" w:hAnsi="Arial" w:cs="Arial"/>
          <w:sz w:val="24"/>
          <w:szCs w:val="24"/>
        </w:rPr>
        <w:t xml:space="preserve">build social relationships and take part in activities that promote wellbeing and </w:t>
      </w:r>
      <w:r w:rsidR="00502136">
        <w:rPr>
          <w:rFonts w:ascii="Arial" w:hAnsi="Arial" w:cs="Arial"/>
          <w:sz w:val="24"/>
          <w:szCs w:val="24"/>
        </w:rPr>
        <w:t>life skills.</w:t>
      </w:r>
    </w:p>
    <w:p w14:paraId="44CE1138" w14:textId="77777777" w:rsidR="002C7C1D" w:rsidRPr="00A678A0" w:rsidRDefault="00467347" w:rsidP="00A678A0">
      <w:pPr>
        <w:spacing w:after="0" w:line="240" w:lineRule="auto"/>
        <w:rPr>
          <w:rFonts w:ascii="Arial" w:eastAsia="Times New Roman" w:hAnsi="Arial" w:cs="Arial"/>
          <w:color w:val="0070C0"/>
          <w:kern w:val="0"/>
          <w:sz w:val="24"/>
          <w:szCs w:val="24"/>
          <w:lang w:eastAsia="en-GB"/>
          <w14:ligatures w14:val="none"/>
        </w:rPr>
      </w:pPr>
      <w:r w:rsidRPr="00A678A0">
        <w:rPr>
          <w:rFonts w:ascii="Arial" w:eastAsia="Times New Roman" w:hAnsi="Arial" w:cs="Arial"/>
          <w:color w:val="0070C0"/>
          <w:kern w:val="0"/>
          <w:sz w:val="24"/>
          <w:szCs w:val="24"/>
          <w:lang w:eastAsia="en-GB"/>
          <w14:ligatures w14:val="none"/>
        </w:rPr>
        <w:t xml:space="preserve">“My son did Drama Therapy through YMCA and it was highly effective. He loved it, and he is painfully shy and anxious." </w:t>
      </w:r>
      <w:r w:rsidR="005C3557" w:rsidRPr="00A678A0">
        <w:rPr>
          <w:rFonts w:ascii="Arial" w:eastAsia="Times New Roman" w:hAnsi="Arial" w:cs="Arial"/>
          <w:color w:val="0070C0"/>
          <w:kern w:val="0"/>
          <w:sz w:val="24"/>
          <w:szCs w:val="24"/>
          <w:lang w:eastAsia="en-GB"/>
          <w14:ligatures w14:val="none"/>
        </w:rPr>
        <w:t xml:space="preserve">Parent carer, </w:t>
      </w:r>
    </w:p>
    <w:p w14:paraId="24C33DDB" w14:textId="77777777" w:rsidR="002C7C1D" w:rsidRPr="00A678A0" w:rsidRDefault="002C7C1D" w:rsidP="00A678A0">
      <w:pPr>
        <w:spacing w:after="0" w:line="240" w:lineRule="auto"/>
        <w:rPr>
          <w:rFonts w:ascii="Arial" w:eastAsia="Times New Roman" w:hAnsi="Arial" w:cs="Arial"/>
          <w:color w:val="0070C0"/>
          <w:kern w:val="0"/>
          <w:sz w:val="24"/>
          <w:szCs w:val="24"/>
          <w:lang w:eastAsia="en-GB"/>
          <w14:ligatures w14:val="none"/>
        </w:rPr>
      </w:pPr>
      <w:r w:rsidRPr="00A678A0">
        <w:rPr>
          <w:rFonts w:ascii="Arial" w:eastAsia="Times New Roman" w:hAnsi="Arial" w:cs="Arial"/>
          <w:color w:val="0070C0"/>
          <w:kern w:val="0"/>
          <w:sz w:val="24"/>
          <w:szCs w:val="24"/>
          <w:lang w:eastAsia="en-GB"/>
          <w14:ligatures w14:val="none"/>
        </w:rPr>
        <w:t xml:space="preserve">Parent carer, </w:t>
      </w:r>
      <w:proofErr w:type="spellStart"/>
      <w:r w:rsidRPr="00A678A0">
        <w:rPr>
          <w:rFonts w:ascii="Arial" w:eastAsia="Times New Roman" w:hAnsi="Arial" w:cs="Arial"/>
          <w:color w:val="0070C0"/>
          <w:kern w:val="0"/>
          <w:sz w:val="24"/>
          <w:szCs w:val="24"/>
          <w:lang w:eastAsia="en-GB"/>
          <w14:ligatures w14:val="none"/>
        </w:rPr>
        <w:t>mASCot</w:t>
      </w:r>
      <w:proofErr w:type="spellEnd"/>
      <w:r w:rsidRPr="00A678A0">
        <w:rPr>
          <w:rFonts w:ascii="Arial" w:eastAsia="Times New Roman" w:hAnsi="Arial" w:cs="Arial"/>
          <w:color w:val="0070C0"/>
          <w:kern w:val="0"/>
          <w:sz w:val="24"/>
          <w:szCs w:val="24"/>
          <w:lang w:eastAsia="en-GB"/>
          <w14:ligatures w14:val="none"/>
        </w:rPr>
        <w:t xml:space="preserve"> Autism services in B&amp;H </w:t>
      </w:r>
    </w:p>
    <w:p w14:paraId="3DF1FB50" w14:textId="77777777" w:rsidR="006831B3" w:rsidRPr="009D644A" w:rsidRDefault="006831B3" w:rsidP="005C3557">
      <w:pPr>
        <w:spacing w:after="0" w:line="240" w:lineRule="auto"/>
        <w:ind w:left="720"/>
        <w:rPr>
          <w:rFonts w:ascii="Arial" w:eastAsia="Times New Roman" w:hAnsi="Arial" w:cs="Arial"/>
          <w:color w:val="000000"/>
          <w:kern w:val="0"/>
          <w:sz w:val="24"/>
          <w:szCs w:val="24"/>
          <w:lang w:eastAsia="en-GB"/>
          <w14:ligatures w14:val="none"/>
        </w:rPr>
      </w:pPr>
    </w:p>
    <w:p w14:paraId="461AA184" w14:textId="46BFE41C" w:rsidR="003C7F46" w:rsidRPr="00F81156" w:rsidRDefault="002D035A" w:rsidP="003C7F46">
      <w:pPr>
        <w:spacing w:after="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Many </w:t>
      </w:r>
      <w:r w:rsidR="005905EC">
        <w:rPr>
          <w:rFonts w:ascii="Arial" w:eastAsia="Times New Roman" w:hAnsi="Arial" w:cs="Arial"/>
          <w:color w:val="000000"/>
          <w:kern w:val="0"/>
          <w:sz w:val="24"/>
          <w:szCs w:val="24"/>
          <w:lang w:eastAsia="en-GB"/>
          <w14:ligatures w14:val="none"/>
        </w:rPr>
        <w:t>reports</w:t>
      </w:r>
      <w:r>
        <w:rPr>
          <w:rFonts w:ascii="Arial" w:eastAsia="Times New Roman" w:hAnsi="Arial" w:cs="Arial"/>
          <w:color w:val="000000"/>
          <w:kern w:val="0"/>
          <w:sz w:val="24"/>
          <w:szCs w:val="24"/>
          <w:lang w:eastAsia="en-GB"/>
          <w14:ligatures w14:val="none"/>
        </w:rPr>
        <w:t xml:space="preserve"> also</w:t>
      </w:r>
      <w:r w:rsidR="00610A96">
        <w:rPr>
          <w:rFonts w:ascii="Arial" w:eastAsia="Times New Roman" w:hAnsi="Arial" w:cs="Arial"/>
          <w:color w:val="000000"/>
          <w:kern w:val="0"/>
          <w:sz w:val="24"/>
          <w:szCs w:val="24"/>
          <w:lang w:eastAsia="en-GB"/>
          <w14:ligatures w14:val="none"/>
        </w:rPr>
        <w:t xml:space="preserve"> </w:t>
      </w:r>
      <w:r w:rsidR="003C7F46" w:rsidRPr="00F81156">
        <w:rPr>
          <w:rFonts w:ascii="Arial" w:eastAsia="Times New Roman" w:hAnsi="Arial" w:cs="Arial"/>
          <w:color w:val="000000"/>
          <w:kern w:val="0"/>
          <w:sz w:val="24"/>
          <w:szCs w:val="24"/>
          <w:lang w:eastAsia="en-GB"/>
          <w14:ligatures w14:val="none"/>
        </w:rPr>
        <w:t xml:space="preserve">talk about the value of </w:t>
      </w:r>
      <w:r w:rsidR="005905EC">
        <w:rPr>
          <w:rFonts w:ascii="Arial" w:eastAsia="Times New Roman" w:hAnsi="Arial" w:cs="Arial"/>
          <w:color w:val="000000"/>
          <w:kern w:val="0"/>
          <w:sz w:val="24"/>
          <w:szCs w:val="24"/>
          <w:lang w:eastAsia="en-GB"/>
          <w14:ligatures w14:val="none"/>
        </w:rPr>
        <w:t xml:space="preserve">social spaces </w:t>
      </w:r>
      <w:r w:rsidR="006831B3">
        <w:rPr>
          <w:rFonts w:ascii="Arial" w:eastAsia="Times New Roman" w:hAnsi="Arial" w:cs="Arial"/>
          <w:color w:val="000000"/>
          <w:kern w:val="0"/>
          <w:sz w:val="24"/>
          <w:szCs w:val="24"/>
          <w:lang w:eastAsia="en-GB"/>
          <w14:ligatures w14:val="none"/>
        </w:rPr>
        <w:t xml:space="preserve">such as coffee mornings or groups </w:t>
      </w:r>
      <w:r w:rsidR="005905EC">
        <w:rPr>
          <w:rFonts w:ascii="Arial" w:eastAsia="Times New Roman" w:hAnsi="Arial" w:cs="Arial"/>
          <w:color w:val="000000"/>
          <w:kern w:val="0"/>
          <w:sz w:val="24"/>
          <w:szCs w:val="24"/>
          <w:lang w:eastAsia="en-GB"/>
          <w14:ligatures w14:val="none"/>
        </w:rPr>
        <w:t xml:space="preserve">for parent carers themselves, </w:t>
      </w:r>
      <w:r w:rsidR="006831B3">
        <w:rPr>
          <w:rFonts w:ascii="Arial" w:eastAsia="Times New Roman" w:hAnsi="Arial" w:cs="Arial"/>
          <w:color w:val="000000"/>
          <w:kern w:val="0"/>
          <w:sz w:val="24"/>
          <w:szCs w:val="24"/>
          <w:lang w:eastAsia="en-GB"/>
          <w14:ligatures w14:val="none"/>
        </w:rPr>
        <w:t xml:space="preserve">to make </w:t>
      </w:r>
      <w:r w:rsidR="003C7F46" w:rsidRPr="00F81156">
        <w:rPr>
          <w:rFonts w:ascii="Arial" w:eastAsia="Times New Roman" w:hAnsi="Arial" w:cs="Arial"/>
          <w:color w:val="000000"/>
          <w:kern w:val="0"/>
          <w:sz w:val="24"/>
          <w:szCs w:val="24"/>
          <w:lang w:eastAsia="en-GB"/>
          <w14:ligatures w14:val="none"/>
        </w:rPr>
        <w:t xml:space="preserve">connection with other families in similar positions, </w:t>
      </w:r>
      <w:r w:rsidR="006831B3">
        <w:rPr>
          <w:rFonts w:ascii="Arial" w:eastAsia="Times New Roman" w:hAnsi="Arial" w:cs="Arial"/>
          <w:color w:val="000000"/>
          <w:kern w:val="0"/>
          <w:sz w:val="24"/>
          <w:szCs w:val="24"/>
          <w:lang w:eastAsia="en-GB"/>
          <w14:ligatures w14:val="none"/>
        </w:rPr>
        <w:t xml:space="preserve">share knowledge </w:t>
      </w:r>
      <w:r w:rsidR="003C7F46" w:rsidRPr="00F81156">
        <w:rPr>
          <w:rFonts w:ascii="Arial" w:eastAsia="Times New Roman" w:hAnsi="Arial" w:cs="Arial"/>
          <w:color w:val="000000"/>
          <w:kern w:val="0"/>
          <w:sz w:val="24"/>
          <w:szCs w:val="24"/>
          <w:lang w:eastAsia="en-GB"/>
          <w14:ligatures w14:val="none"/>
        </w:rPr>
        <w:t>and informal peer support.</w:t>
      </w:r>
    </w:p>
    <w:p w14:paraId="06B31368" w14:textId="77777777" w:rsidR="003C7F46" w:rsidRPr="00F81156" w:rsidRDefault="003C7F46" w:rsidP="003C7F46">
      <w:pPr>
        <w:spacing w:after="0" w:line="240" w:lineRule="auto"/>
        <w:ind w:left="720"/>
        <w:rPr>
          <w:rFonts w:ascii="Arial" w:eastAsia="Times New Roman" w:hAnsi="Arial" w:cs="Arial"/>
          <w:color w:val="000000"/>
          <w:kern w:val="0"/>
          <w:sz w:val="24"/>
          <w:szCs w:val="24"/>
          <w:lang w:eastAsia="en-GB"/>
          <w14:ligatures w14:val="none"/>
        </w:rPr>
      </w:pPr>
    </w:p>
    <w:p w14:paraId="1812E0CF" w14:textId="4EBDC18E" w:rsidR="00181F8D" w:rsidRPr="00A678A0" w:rsidRDefault="003C7F46" w:rsidP="00A678A0">
      <w:pPr>
        <w:spacing w:after="0" w:line="240" w:lineRule="auto"/>
        <w:rPr>
          <w:rFonts w:ascii="Arial" w:hAnsi="Arial" w:cs="Arial"/>
          <w:color w:val="0070C0"/>
          <w:sz w:val="24"/>
          <w:szCs w:val="24"/>
        </w:rPr>
      </w:pPr>
      <w:r w:rsidRPr="00A678A0">
        <w:rPr>
          <w:rFonts w:ascii="Arial" w:eastAsia="Times New Roman" w:hAnsi="Arial" w:cs="Arial"/>
          <w:color w:val="0070C0"/>
          <w:kern w:val="0"/>
          <w:sz w:val="24"/>
          <w:szCs w:val="24"/>
          <w:lang w:eastAsia="en-GB"/>
          <w14:ligatures w14:val="none"/>
        </w:rPr>
        <w:t xml:space="preserve">‘’Parent support was helpful because I didn’t feel so alone, and I felt listened to and heard.’’ Parent carer, Brighton &amp; Hove Neurodevelopmental (ND) Pathway – Focusing on Autism, ADHD and Tics and </w:t>
      </w:r>
      <w:proofErr w:type="spellStart"/>
      <w:r w:rsidRPr="00A678A0">
        <w:rPr>
          <w:rFonts w:ascii="Arial" w:eastAsia="Times New Roman" w:hAnsi="Arial" w:cs="Arial"/>
          <w:color w:val="0070C0"/>
          <w:kern w:val="0"/>
          <w:sz w:val="24"/>
          <w:szCs w:val="24"/>
          <w:lang w:eastAsia="en-GB"/>
          <w14:ligatures w14:val="none"/>
        </w:rPr>
        <w:t>Tourettes</w:t>
      </w:r>
      <w:proofErr w:type="spellEnd"/>
      <w:r w:rsidRPr="00A678A0">
        <w:rPr>
          <w:rFonts w:ascii="Arial" w:eastAsia="Times New Roman" w:hAnsi="Arial" w:cs="Arial"/>
          <w:color w:val="0070C0"/>
          <w:kern w:val="0"/>
          <w:sz w:val="24"/>
          <w:szCs w:val="24"/>
          <w:lang w:eastAsia="en-GB"/>
          <w14:ligatures w14:val="none"/>
        </w:rPr>
        <w:t xml:space="preserve"> – PaCC, December 2022</w:t>
      </w:r>
      <w:r w:rsidRPr="00A678A0">
        <w:rPr>
          <w:rFonts w:ascii="Arial" w:hAnsi="Arial" w:cs="Arial"/>
          <w:color w:val="0070C0"/>
          <w:sz w:val="24"/>
          <w:szCs w:val="24"/>
        </w:rPr>
        <w:t xml:space="preserve"> </w:t>
      </w:r>
    </w:p>
    <w:p w14:paraId="2F850747" w14:textId="77777777" w:rsidR="003837E1" w:rsidRPr="00A678A0" w:rsidRDefault="003837E1" w:rsidP="00A678A0">
      <w:pPr>
        <w:spacing w:after="0" w:line="240" w:lineRule="auto"/>
        <w:rPr>
          <w:rFonts w:ascii="Arial" w:hAnsi="Arial" w:cs="Arial"/>
          <w:sz w:val="24"/>
          <w:szCs w:val="24"/>
        </w:rPr>
      </w:pPr>
    </w:p>
    <w:p w14:paraId="2C6581B9" w14:textId="00B26A51" w:rsidR="00181F8D" w:rsidRPr="00A678A0" w:rsidRDefault="00181F8D" w:rsidP="00A678A0">
      <w:pPr>
        <w:spacing w:after="0" w:line="240" w:lineRule="auto"/>
        <w:rPr>
          <w:rFonts w:ascii="Arial" w:eastAsia="Times New Roman" w:hAnsi="Arial" w:cs="Arial"/>
          <w:color w:val="0070C0"/>
          <w:kern w:val="0"/>
          <w:sz w:val="24"/>
          <w:szCs w:val="24"/>
          <w:lang w:eastAsia="en-GB"/>
          <w14:ligatures w14:val="none"/>
        </w:rPr>
      </w:pPr>
      <w:r w:rsidRPr="00A678A0">
        <w:rPr>
          <w:rFonts w:ascii="Arial" w:eastAsia="Times New Roman" w:hAnsi="Arial" w:cs="Arial"/>
          <w:color w:val="0070C0"/>
          <w:kern w:val="0"/>
          <w:sz w:val="24"/>
          <w:szCs w:val="24"/>
          <w:lang w:eastAsia="en-GB"/>
          <w14:ligatures w14:val="none"/>
        </w:rPr>
        <w:t>“The space of coffee morning is helpful to find out more about services and seek advice and ask questions."  Parent carer, B&amp;H Adult Autism Strategy Development</w:t>
      </w:r>
      <w:r w:rsidR="004437AE" w:rsidRPr="00A678A0">
        <w:rPr>
          <w:rFonts w:ascii="Arial" w:eastAsia="Times New Roman" w:hAnsi="Arial" w:cs="Arial"/>
          <w:color w:val="0070C0"/>
          <w:kern w:val="0"/>
          <w:sz w:val="24"/>
          <w:szCs w:val="24"/>
          <w:lang w:eastAsia="en-GB"/>
          <w14:ligatures w14:val="none"/>
        </w:rPr>
        <w:t xml:space="preserve"> – PaCC, 2023</w:t>
      </w:r>
    </w:p>
    <w:p w14:paraId="4EF39325" w14:textId="77777777" w:rsidR="007321B2" w:rsidRPr="00F81156" w:rsidRDefault="007321B2" w:rsidP="007321B2">
      <w:pPr>
        <w:rPr>
          <w:rFonts w:ascii="Arial" w:hAnsi="Arial" w:cs="Arial"/>
          <w:sz w:val="24"/>
          <w:szCs w:val="24"/>
        </w:rPr>
      </w:pPr>
    </w:p>
    <w:p w14:paraId="6307B46E" w14:textId="77777777" w:rsidR="0087741E" w:rsidRPr="00C173C5" w:rsidRDefault="0087741E" w:rsidP="0087741E">
      <w:pPr>
        <w:pStyle w:val="Heading2"/>
        <w:rPr>
          <w:rFonts w:ascii="Arial" w:eastAsia="Times New Roman" w:hAnsi="Arial" w:cs="Arial"/>
          <w:color w:val="156082" w:themeColor="accent1"/>
          <w:kern w:val="0"/>
          <w:lang w:eastAsia="en-GB"/>
          <w14:ligatures w14:val="none"/>
        </w:rPr>
      </w:pPr>
      <w:r w:rsidRPr="00C173C5">
        <w:rPr>
          <w:rFonts w:ascii="Arial" w:hAnsi="Arial" w:cs="Arial"/>
          <w:color w:val="156082" w:themeColor="accent1"/>
        </w:rPr>
        <w:t>Support and advocacy from the Community and Voluntary Sector</w:t>
      </w:r>
    </w:p>
    <w:p w14:paraId="367D27F4" w14:textId="12B98B19" w:rsidR="008D4B68" w:rsidRDefault="007321B2" w:rsidP="0087741E">
      <w:pPr>
        <w:rPr>
          <w:rFonts w:ascii="Arial" w:hAnsi="Arial" w:cs="Arial"/>
          <w:sz w:val="24"/>
          <w:szCs w:val="24"/>
        </w:rPr>
      </w:pPr>
      <w:r w:rsidRPr="00661997">
        <w:rPr>
          <w:rFonts w:ascii="Arial" w:hAnsi="Arial" w:cs="Arial"/>
          <w:sz w:val="24"/>
          <w:szCs w:val="24"/>
        </w:rPr>
        <w:t>Community and voluntary providers are commonly identified for praise, in particular organisations that are working within communities to raise awareness, provide support and advocacy to families, and create welcoming spaces</w:t>
      </w:r>
      <w:r w:rsidR="00881BE0">
        <w:rPr>
          <w:rFonts w:ascii="Arial" w:hAnsi="Arial" w:cs="Arial"/>
          <w:sz w:val="24"/>
          <w:szCs w:val="24"/>
        </w:rPr>
        <w:t>. Parent carers talk about the value of family support courses and workshops</w:t>
      </w:r>
      <w:r w:rsidR="00291B9D">
        <w:rPr>
          <w:rFonts w:ascii="Arial" w:hAnsi="Arial" w:cs="Arial"/>
          <w:sz w:val="24"/>
          <w:szCs w:val="24"/>
        </w:rPr>
        <w:t xml:space="preserve"> that provide practical</w:t>
      </w:r>
      <w:r w:rsidR="009927B5">
        <w:rPr>
          <w:rFonts w:ascii="Arial" w:hAnsi="Arial" w:cs="Arial"/>
          <w:sz w:val="24"/>
          <w:szCs w:val="24"/>
        </w:rPr>
        <w:t xml:space="preserve"> advice and guidance on things like </w:t>
      </w:r>
      <w:r w:rsidR="000119EE">
        <w:rPr>
          <w:rFonts w:ascii="Arial" w:hAnsi="Arial" w:cs="Arial"/>
          <w:sz w:val="24"/>
          <w:szCs w:val="24"/>
        </w:rPr>
        <w:t xml:space="preserve">applying for </w:t>
      </w:r>
      <w:r w:rsidR="00722F62">
        <w:rPr>
          <w:rFonts w:ascii="Arial" w:hAnsi="Arial" w:cs="Arial"/>
          <w:sz w:val="24"/>
          <w:szCs w:val="24"/>
        </w:rPr>
        <w:t>financial support</w:t>
      </w:r>
      <w:r w:rsidR="00FF27CD">
        <w:rPr>
          <w:rFonts w:ascii="Arial" w:hAnsi="Arial" w:cs="Arial"/>
          <w:sz w:val="24"/>
          <w:szCs w:val="24"/>
        </w:rPr>
        <w:t xml:space="preserve"> and housing</w:t>
      </w:r>
      <w:r w:rsidR="003D18A0">
        <w:rPr>
          <w:rFonts w:ascii="Arial" w:hAnsi="Arial" w:cs="Arial"/>
          <w:sz w:val="24"/>
          <w:szCs w:val="24"/>
        </w:rPr>
        <w:t>.</w:t>
      </w:r>
      <w:r w:rsidR="002317A2">
        <w:rPr>
          <w:rFonts w:ascii="Arial" w:hAnsi="Arial" w:cs="Arial"/>
          <w:sz w:val="24"/>
          <w:szCs w:val="24"/>
        </w:rPr>
        <w:t xml:space="preserve"> </w:t>
      </w:r>
    </w:p>
    <w:p w14:paraId="4AB89D2C" w14:textId="6636B157" w:rsidR="00A164CF" w:rsidRPr="00A678A0" w:rsidRDefault="003C6698" w:rsidP="00A678A0">
      <w:pPr>
        <w:spacing w:after="0" w:line="240" w:lineRule="auto"/>
        <w:rPr>
          <w:rFonts w:ascii="Arial" w:eastAsia="Times New Roman" w:hAnsi="Arial" w:cs="Arial"/>
          <w:color w:val="0070C0"/>
          <w:kern w:val="0"/>
          <w:sz w:val="24"/>
          <w:szCs w:val="24"/>
          <w:lang w:eastAsia="en-GB"/>
          <w14:ligatures w14:val="none"/>
        </w:rPr>
      </w:pPr>
      <w:r w:rsidRPr="00A678A0">
        <w:rPr>
          <w:rFonts w:ascii="Arial" w:eastAsia="Times New Roman" w:hAnsi="Arial" w:cs="Arial"/>
          <w:color w:val="0070C0"/>
          <w:kern w:val="0"/>
          <w:sz w:val="24"/>
          <w:szCs w:val="24"/>
          <w:lang w:eastAsia="en-GB"/>
          <w14:ligatures w14:val="none"/>
        </w:rPr>
        <w:t xml:space="preserve">“I’ve learnt so much coming here about what we are entitled to, which has really helped our family, for example how to apply for DLA.” </w:t>
      </w:r>
      <w:r w:rsidR="009260B2" w:rsidRPr="00A678A0">
        <w:rPr>
          <w:rFonts w:ascii="Arial" w:eastAsia="Times New Roman" w:hAnsi="Arial" w:cs="Arial"/>
          <w:color w:val="0070C0"/>
          <w:kern w:val="0"/>
          <w:sz w:val="24"/>
          <w:szCs w:val="24"/>
          <w:lang w:eastAsia="en-GB"/>
          <w14:ligatures w14:val="none"/>
        </w:rPr>
        <w:t>Parent carer, Early Years Report – PaCC</w:t>
      </w:r>
    </w:p>
    <w:p w14:paraId="1386E957" w14:textId="77777777" w:rsidR="00A164CF" w:rsidRPr="00661997" w:rsidRDefault="00A164CF" w:rsidP="00661997">
      <w:pPr>
        <w:spacing w:after="0" w:line="240" w:lineRule="auto"/>
        <w:ind w:left="720"/>
        <w:rPr>
          <w:rFonts w:ascii="Arial" w:eastAsia="Times New Roman" w:hAnsi="Arial" w:cs="Arial"/>
          <w:color w:val="000000"/>
          <w:kern w:val="0"/>
          <w:sz w:val="24"/>
          <w:szCs w:val="24"/>
          <w:lang w:eastAsia="en-GB"/>
          <w14:ligatures w14:val="none"/>
        </w:rPr>
      </w:pPr>
    </w:p>
    <w:p w14:paraId="627D6398" w14:textId="2F270355" w:rsidR="00A164CF" w:rsidRDefault="008D4B68" w:rsidP="00A164CF">
      <w:pPr>
        <w:spacing w:after="0" w:line="240" w:lineRule="auto"/>
        <w:rPr>
          <w:rFonts w:ascii="Arial" w:eastAsia="Times New Roman" w:hAnsi="Arial" w:cs="Arial"/>
          <w:color w:val="000000"/>
          <w:kern w:val="0"/>
          <w:lang w:eastAsia="en-GB"/>
          <w14:ligatures w14:val="none"/>
        </w:rPr>
      </w:pPr>
      <w:r>
        <w:rPr>
          <w:rFonts w:ascii="Arial" w:hAnsi="Arial" w:cs="Arial"/>
          <w:sz w:val="24"/>
          <w:szCs w:val="24"/>
        </w:rPr>
        <w:t xml:space="preserve">There is recognition in several reports </w:t>
      </w:r>
      <w:r w:rsidR="00647E08">
        <w:rPr>
          <w:rFonts w:ascii="Arial" w:hAnsi="Arial" w:cs="Arial"/>
          <w:sz w:val="24"/>
          <w:szCs w:val="24"/>
        </w:rPr>
        <w:t>of</w:t>
      </w:r>
      <w:r w:rsidR="00BB33B7">
        <w:rPr>
          <w:rFonts w:ascii="Arial" w:hAnsi="Arial" w:cs="Arial"/>
          <w:sz w:val="24"/>
          <w:szCs w:val="24"/>
        </w:rPr>
        <w:t xml:space="preserve"> the </w:t>
      </w:r>
      <w:r w:rsidR="00F20F50">
        <w:rPr>
          <w:rFonts w:ascii="Arial" w:hAnsi="Arial" w:cs="Arial"/>
          <w:sz w:val="24"/>
          <w:szCs w:val="24"/>
        </w:rPr>
        <w:t xml:space="preserve">variety of support available, but of the importance of </w:t>
      </w:r>
      <w:r w:rsidR="00912F27">
        <w:rPr>
          <w:rFonts w:ascii="Arial" w:hAnsi="Arial" w:cs="Arial"/>
          <w:sz w:val="24"/>
          <w:szCs w:val="24"/>
        </w:rPr>
        <w:t>increasing awareness</w:t>
      </w:r>
      <w:r w:rsidR="0076651B">
        <w:rPr>
          <w:rFonts w:ascii="Arial" w:hAnsi="Arial" w:cs="Arial"/>
          <w:sz w:val="24"/>
          <w:szCs w:val="24"/>
        </w:rPr>
        <w:t xml:space="preserve"> and </w:t>
      </w:r>
      <w:r w:rsidR="00912F27">
        <w:rPr>
          <w:rFonts w:ascii="Arial" w:hAnsi="Arial" w:cs="Arial"/>
          <w:sz w:val="24"/>
          <w:szCs w:val="24"/>
        </w:rPr>
        <w:t>access</w:t>
      </w:r>
      <w:r w:rsidR="004703D1">
        <w:rPr>
          <w:rFonts w:ascii="Arial" w:hAnsi="Arial" w:cs="Arial"/>
          <w:sz w:val="24"/>
          <w:szCs w:val="24"/>
        </w:rPr>
        <w:t xml:space="preserve"> to </w:t>
      </w:r>
      <w:r w:rsidR="00471338">
        <w:rPr>
          <w:rFonts w:ascii="Arial" w:hAnsi="Arial" w:cs="Arial"/>
          <w:sz w:val="24"/>
          <w:szCs w:val="24"/>
        </w:rPr>
        <w:t>it</w:t>
      </w:r>
      <w:r w:rsidR="004703D1">
        <w:rPr>
          <w:rFonts w:ascii="Arial" w:hAnsi="Arial" w:cs="Arial"/>
          <w:sz w:val="24"/>
          <w:szCs w:val="24"/>
        </w:rPr>
        <w:t>.</w:t>
      </w:r>
      <w:r w:rsidR="00912F27">
        <w:rPr>
          <w:rFonts w:ascii="Arial" w:hAnsi="Arial" w:cs="Arial"/>
          <w:sz w:val="24"/>
          <w:szCs w:val="24"/>
        </w:rPr>
        <w:t xml:space="preserve"> </w:t>
      </w:r>
      <w:r w:rsidR="00647E08">
        <w:rPr>
          <w:rFonts w:ascii="Arial" w:hAnsi="Arial" w:cs="Arial"/>
          <w:sz w:val="24"/>
          <w:szCs w:val="24"/>
        </w:rPr>
        <w:t xml:space="preserve"> </w:t>
      </w:r>
      <w:r w:rsidR="002317A2">
        <w:rPr>
          <w:rFonts w:ascii="Arial" w:hAnsi="Arial" w:cs="Arial"/>
          <w:sz w:val="24"/>
          <w:szCs w:val="24"/>
        </w:rPr>
        <w:t xml:space="preserve"> </w:t>
      </w:r>
      <w:r w:rsidR="000119EE">
        <w:rPr>
          <w:rFonts w:ascii="Arial" w:hAnsi="Arial" w:cs="Arial"/>
          <w:sz w:val="24"/>
          <w:szCs w:val="24"/>
        </w:rPr>
        <w:t xml:space="preserve"> </w:t>
      </w:r>
    </w:p>
    <w:p w14:paraId="3FA7BAE6" w14:textId="77777777" w:rsidR="00A164CF" w:rsidRDefault="00A164CF" w:rsidP="00226B86">
      <w:pPr>
        <w:spacing w:after="0" w:line="240" w:lineRule="auto"/>
        <w:ind w:left="720"/>
        <w:rPr>
          <w:rFonts w:ascii="Arial" w:eastAsia="Times New Roman" w:hAnsi="Arial" w:cs="Arial"/>
          <w:color w:val="000000"/>
          <w:kern w:val="0"/>
          <w:lang w:eastAsia="en-GB"/>
          <w14:ligatures w14:val="none"/>
        </w:rPr>
      </w:pPr>
    </w:p>
    <w:p w14:paraId="6B10A554" w14:textId="6F2B1B1B" w:rsidR="002A6A9D" w:rsidRPr="00E43A77" w:rsidRDefault="00B056B1" w:rsidP="00E43A77">
      <w:pPr>
        <w:spacing w:after="0" w:line="240" w:lineRule="auto"/>
        <w:rPr>
          <w:rFonts w:ascii="Arial" w:eastAsia="Times New Roman" w:hAnsi="Arial" w:cs="Arial"/>
          <w:color w:val="0070C0"/>
          <w:kern w:val="0"/>
          <w:sz w:val="24"/>
          <w:szCs w:val="24"/>
          <w:lang w:eastAsia="en-GB"/>
          <w14:ligatures w14:val="none"/>
        </w:rPr>
      </w:pPr>
      <w:r w:rsidRPr="00E43A77">
        <w:rPr>
          <w:rFonts w:ascii="Arial" w:eastAsia="Times New Roman" w:hAnsi="Arial" w:cs="Arial"/>
          <w:color w:val="0070C0"/>
          <w:kern w:val="0"/>
          <w:sz w:val="24"/>
          <w:szCs w:val="24"/>
          <w:lang w:eastAsia="en-GB"/>
          <w14:ligatures w14:val="none"/>
        </w:rPr>
        <w:lastRenderedPageBreak/>
        <w:t>"Community groups and charities doing a great work […] They need to be part of this" Neurodevelopmental EWB MH workshop – PaCC</w:t>
      </w:r>
      <w:r w:rsidR="002A6A9D" w:rsidRPr="00E43A77">
        <w:rPr>
          <w:rFonts w:ascii="Arial" w:eastAsia="Times New Roman" w:hAnsi="Arial" w:cs="Arial"/>
          <w:color w:val="0070C0"/>
          <w:kern w:val="0"/>
          <w:sz w:val="24"/>
          <w:szCs w:val="24"/>
          <w:lang w:eastAsia="en-GB"/>
          <w14:ligatures w14:val="none"/>
        </w:rPr>
        <w:t>, November 2021</w:t>
      </w:r>
    </w:p>
    <w:p w14:paraId="0439016E" w14:textId="1EF39335" w:rsidR="00226B86" w:rsidRDefault="00B056B1" w:rsidP="00A678A0">
      <w:pPr>
        <w:spacing w:after="0" w:line="240" w:lineRule="auto"/>
        <w:ind w:left="720"/>
        <w:rPr>
          <w:rFonts w:ascii="Arial" w:eastAsia="Times New Roman" w:hAnsi="Arial" w:cs="Arial"/>
          <w:color w:val="000000"/>
          <w:kern w:val="0"/>
          <w:sz w:val="24"/>
          <w:szCs w:val="24"/>
          <w:lang w:eastAsia="en-GB"/>
          <w14:ligatures w14:val="none"/>
        </w:rPr>
      </w:pPr>
      <w:r w:rsidRPr="00F81156">
        <w:rPr>
          <w:rFonts w:ascii="Arial" w:eastAsia="Times New Roman" w:hAnsi="Arial" w:cs="Arial"/>
          <w:color w:val="000000"/>
          <w:kern w:val="0"/>
          <w:sz w:val="24"/>
          <w:szCs w:val="24"/>
          <w:lang w:eastAsia="en-GB"/>
          <w14:ligatures w14:val="none"/>
        </w:rPr>
        <w:t xml:space="preserve"> </w:t>
      </w:r>
    </w:p>
    <w:p w14:paraId="1FA0BBB5" w14:textId="008406D4" w:rsidR="00226B86" w:rsidRPr="00661997" w:rsidRDefault="0064763C" w:rsidP="00226B86">
      <w:pPr>
        <w:pStyle w:val="Heading2"/>
        <w:rPr>
          <w:rFonts w:ascii="Arial" w:hAnsi="Arial" w:cs="Arial"/>
          <w:lang w:eastAsia="en-GB"/>
        </w:rPr>
      </w:pPr>
      <w:r w:rsidRPr="00661997">
        <w:rPr>
          <w:rFonts w:ascii="Arial" w:hAnsi="Arial" w:cs="Arial"/>
          <w:lang w:eastAsia="en-GB"/>
        </w:rPr>
        <w:t>Accessible spaces</w:t>
      </w:r>
    </w:p>
    <w:p w14:paraId="65BFF242" w14:textId="57318258" w:rsidR="00EF4594" w:rsidRPr="00661997" w:rsidRDefault="007577E3" w:rsidP="00EF4594">
      <w:pPr>
        <w:rPr>
          <w:rFonts w:ascii="Arial" w:hAnsi="Arial" w:cs="Arial"/>
          <w:sz w:val="24"/>
          <w:szCs w:val="24"/>
          <w:lang w:eastAsia="en-GB"/>
        </w:rPr>
      </w:pPr>
      <w:r w:rsidRPr="00661997">
        <w:rPr>
          <w:rFonts w:ascii="Arial" w:hAnsi="Arial" w:cs="Arial"/>
          <w:sz w:val="24"/>
          <w:szCs w:val="24"/>
          <w:lang w:eastAsia="en-GB"/>
        </w:rPr>
        <w:t>A few reports mention</w:t>
      </w:r>
      <w:r w:rsidR="007D017B" w:rsidRPr="00661997">
        <w:rPr>
          <w:rFonts w:ascii="Arial" w:hAnsi="Arial" w:cs="Arial"/>
          <w:sz w:val="24"/>
          <w:szCs w:val="24"/>
          <w:lang w:eastAsia="en-GB"/>
        </w:rPr>
        <w:t xml:space="preserve"> accessible spaces such as </w:t>
      </w:r>
      <w:r w:rsidR="00A03B9C" w:rsidRPr="00661997">
        <w:rPr>
          <w:rFonts w:ascii="Arial" w:hAnsi="Arial" w:cs="Arial"/>
          <w:sz w:val="24"/>
          <w:szCs w:val="24"/>
          <w:lang w:eastAsia="en-GB"/>
        </w:rPr>
        <w:t>parks with equipment or areas for children with special</w:t>
      </w:r>
      <w:r w:rsidR="005457A1" w:rsidRPr="00661997">
        <w:rPr>
          <w:rFonts w:ascii="Arial" w:hAnsi="Arial" w:cs="Arial"/>
          <w:sz w:val="24"/>
          <w:szCs w:val="24"/>
          <w:lang w:eastAsia="en-GB"/>
        </w:rPr>
        <w:t xml:space="preserve"> educational needs or disabilities to use</w:t>
      </w:r>
      <w:r w:rsidR="003A4DE7" w:rsidRPr="00661997">
        <w:rPr>
          <w:rFonts w:ascii="Arial" w:hAnsi="Arial" w:cs="Arial"/>
          <w:sz w:val="24"/>
          <w:szCs w:val="24"/>
          <w:lang w:eastAsia="en-GB"/>
        </w:rPr>
        <w:t>. Several parent carers also</w:t>
      </w:r>
      <w:r w:rsidR="00204763" w:rsidRPr="00661997">
        <w:rPr>
          <w:rFonts w:ascii="Arial" w:hAnsi="Arial" w:cs="Arial"/>
          <w:sz w:val="24"/>
          <w:szCs w:val="24"/>
          <w:lang w:eastAsia="en-GB"/>
        </w:rPr>
        <w:t xml:space="preserve"> talk about welcoming and inclusive environments across the city more widely.</w:t>
      </w:r>
    </w:p>
    <w:p w14:paraId="7BA9FD36" w14:textId="77777777" w:rsidR="000C4256" w:rsidRPr="006D34FC" w:rsidRDefault="000C4256" w:rsidP="006D34FC">
      <w:pPr>
        <w:spacing w:after="0" w:line="240" w:lineRule="auto"/>
        <w:rPr>
          <w:rFonts w:ascii="Arial" w:eastAsia="Times New Roman" w:hAnsi="Arial" w:cs="Arial"/>
          <w:color w:val="0070C0"/>
          <w:kern w:val="0"/>
          <w:sz w:val="24"/>
          <w:szCs w:val="24"/>
          <w:lang w:eastAsia="en-GB"/>
          <w14:ligatures w14:val="none"/>
        </w:rPr>
      </w:pPr>
      <w:r w:rsidRPr="006D34FC">
        <w:rPr>
          <w:rFonts w:ascii="Arial" w:eastAsia="Times New Roman" w:hAnsi="Arial" w:cs="Arial"/>
          <w:color w:val="0070C0"/>
          <w:kern w:val="0"/>
          <w:sz w:val="24"/>
          <w:szCs w:val="24"/>
          <w:lang w:eastAsia="en-GB"/>
          <w14:ligatures w14:val="none"/>
        </w:rPr>
        <w:t xml:space="preserve">"Local parks with SEND equipment he likes to access. I think that local shops/businesses and restaurants are becoming more aware and accommodating, for example, if there was a lengthy queue in a shop and I told staff that my son is autistic and would find that a struggle they are willing to listen and adapt." response to 'What is working well for autistic people in Brighton &amp; Hove?', Parent carer, PaCC B&amp;H Adult Autism Strategy Development </w:t>
      </w:r>
    </w:p>
    <w:p w14:paraId="3C7CD260" w14:textId="77777777" w:rsidR="00290479" w:rsidRDefault="00290479">
      <w:pPr>
        <w:rPr>
          <w:rFonts w:ascii="Arial" w:hAnsi="Arial" w:cs="Arial"/>
          <w:sz w:val="24"/>
          <w:szCs w:val="24"/>
        </w:rPr>
      </w:pPr>
    </w:p>
    <w:p w14:paraId="756C76BA" w14:textId="77777777" w:rsidR="00290479" w:rsidRPr="006F0481" w:rsidRDefault="004235FD" w:rsidP="00290479">
      <w:pPr>
        <w:pStyle w:val="Heading2"/>
        <w:rPr>
          <w:rFonts w:ascii="Arial" w:hAnsi="Arial" w:cs="Arial"/>
          <w:sz w:val="40"/>
          <w:szCs w:val="40"/>
        </w:rPr>
      </w:pPr>
      <w:r w:rsidRPr="00661997">
        <w:rPr>
          <w:rFonts w:ascii="Arial" w:hAnsi="Arial" w:cs="Arial"/>
        </w:rPr>
        <w:t>Co-production</w:t>
      </w:r>
      <w:r w:rsidR="00290479" w:rsidRPr="00661997">
        <w:rPr>
          <w:rFonts w:ascii="Arial" w:hAnsi="Arial" w:cs="Arial"/>
        </w:rPr>
        <w:t xml:space="preserve"> in service design</w:t>
      </w:r>
    </w:p>
    <w:p w14:paraId="7A2DEE75" w14:textId="254399D2" w:rsidR="0078579A" w:rsidRPr="006F0481" w:rsidRDefault="00FA1C48" w:rsidP="00FA1C48">
      <w:pPr>
        <w:rPr>
          <w:sz w:val="40"/>
          <w:szCs w:val="40"/>
        </w:rPr>
      </w:pPr>
      <w:r>
        <w:rPr>
          <w:rFonts w:ascii="Arial" w:hAnsi="Arial" w:cs="Arial"/>
          <w:sz w:val="24"/>
          <w:szCs w:val="24"/>
        </w:rPr>
        <w:t>Several reports</w:t>
      </w:r>
      <w:r w:rsidR="004D1F29">
        <w:rPr>
          <w:rFonts w:ascii="Arial" w:hAnsi="Arial" w:cs="Arial"/>
          <w:sz w:val="24"/>
          <w:szCs w:val="24"/>
        </w:rPr>
        <w:t xml:space="preserve"> talk about the impact of effective co-production between </w:t>
      </w:r>
      <w:r w:rsidR="00AE4550">
        <w:rPr>
          <w:rFonts w:ascii="Arial" w:hAnsi="Arial" w:cs="Arial"/>
          <w:sz w:val="24"/>
          <w:szCs w:val="24"/>
        </w:rPr>
        <w:t xml:space="preserve">organisations and </w:t>
      </w:r>
      <w:r w:rsidR="00902237">
        <w:rPr>
          <w:rFonts w:ascii="Arial" w:hAnsi="Arial" w:cs="Arial"/>
          <w:sz w:val="24"/>
          <w:szCs w:val="24"/>
        </w:rPr>
        <w:t>communities</w:t>
      </w:r>
      <w:r w:rsidR="004D1F29">
        <w:rPr>
          <w:rFonts w:ascii="Arial" w:hAnsi="Arial" w:cs="Arial"/>
          <w:sz w:val="24"/>
          <w:szCs w:val="24"/>
        </w:rPr>
        <w:t>, which has resulted in improvement</w:t>
      </w:r>
      <w:r w:rsidR="00A73834">
        <w:rPr>
          <w:rFonts w:ascii="Arial" w:hAnsi="Arial" w:cs="Arial"/>
          <w:sz w:val="24"/>
          <w:szCs w:val="24"/>
        </w:rPr>
        <w:t xml:space="preserve">s to the school transport system, the design of new </w:t>
      </w:r>
      <w:r w:rsidR="00977E06">
        <w:rPr>
          <w:rFonts w:ascii="Arial" w:hAnsi="Arial" w:cs="Arial"/>
          <w:sz w:val="24"/>
          <w:szCs w:val="24"/>
        </w:rPr>
        <w:t xml:space="preserve">roles and resources such as </w:t>
      </w:r>
      <w:r w:rsidR="007D54A9">
        <w:rPr>
          <w:rFonts w:ascii="Arial" w:hAnsi="Arial" w:cs="Arial"/>
          <w:sz w:val="24"/>
          <w:szCs w:val="24"/>
        </w:rPr>
        <w:t xml:space="preserve">the Social Communication Resource and Hidden Children Officer role, and in creating avenues for </w:t>
      </w:r>
      <w:r w:rsidR="00E67FDD">
        <w:rPr>
          <w:rFonts w:ascii="Arial" w:hAnsi="Arial" w:cs="Arial"/>
          <w:sz w:val="24"/>
          <w:szCs w:val="24"/>
        </w:rPr>
        <w:t>feedback from parent carers.</w:t>
      </w:r>
      <w:r w:rsidR="0078579A" w:rsidRPr="00FA1C48">
        <w:br w:type="page"/>
      </w:r>
    </w:p>
    <w:p w14:paraId="0CD83E1B" w14:textId="7AF8450C" w:rsidR="0015290C" w:rsidRPr="0009753F" w:rsidRDefault="00064477" w:rsidP="00883237">
      <w:pPr>
        <w:pStyle w:val="Heading1"/>
        <w:rPr>
          <w:rFonts w:ascii="Arial" w:hAnsi="Arial" w:cs="Arial"/>
        </w:rPr>
      </w:pPr>
      <w:r w:rsidRPr="0009753F">
        <w:rPr>
          <w:rFonts w:ascii="Arial" w:hAnsi="Arial" w:cs="Arial"/>
        </w:rPr>
        <w:lastRenderedPageBreak/>
        <w:t xml:space="preserve">Barriers and </w:t>
      </w:r>
      <w:r w:rsidR="004E6489" w:rsidRPr="0009753F">
        <w:rPr>
          <w:rFonts w:ascii="Arial" w:hAnsi="Arial" w:cs="Arial"/>
        </w:rPr>
        <w:t>c</w:t>
      </w:r>
      <w:r w:rsidRPr="0009753F">
        <w:rPr>
          <w:rFonts w:ascii="Arial" w:hAnsi="Arial" w:cs="Arial"/>
        </w:rPr>
        <w:t>hallenges</w:t>
      </w:r>
    </w:p>
    <w:p w14:paraId="61957CFD" w14:textId="132B40C7" w:rsidR="00A57338" w:rsidRPr="00A57338" w:rsidRDefault="00673715" w:rsidP="00A57338">
      <w:pPr>
        <w:pStyle w:val="Heading2"/>
        <w:rPr>
          <w:rFonts w:ascii="Arial" w:hAnsi="Arial" w:cs="Arial"/>
        </w:rPr>
      </w:pPr>
      <w:r w:rsidRPr="006F0481">
        <w:rPr>
          <w:rFonts w:ascii="Arial" w:hAnsi="Arial" w:cs="Arial"/>
        </w:rPr>
        <w:t>Assessment</w:t>
      </w:r>
      <w:r w:rsidR="004A6957">
        <w:rPr>
          <w:rFonts w:ascii="Arial" w:hAnsi="Arial" w:cs="Arial"/>
        </w:rPr>
        <w:t xml:space="preserve">, </w:t>
      </w:r>
      <w:r w:rsidRPr="006F0481">
        <w:rPr>
          <w:rFonts w:ascii="Arial" w:hAnsi="Arial" w:cs="Arial"/>
        </w:rPr>
        <w:t>diagnosis</w:t>
      </w:r>
      <w:r w:rsidR="004A6957">
        <w:rPr>
          <w:rFonts w:ascii="Arial" w:hAnsi="Arial" w:cs="Arial"/>
        </w:rPr>
        <w:t xml:space="preserve"> and access to medications </w:t>
      </w:r>
      <w:r w:rsidR="00EA61A5">
        <w:rPr>
          <w:rFonts w:ascii="Arial" w:hAnsi="Arial" w:cs="Arial"/>
        </w:rPr>
        <w:t>(</w:t>
      </w:r>
      <w:proofErr w:type="spellStart"/>
      <w:r w:rsidR="00EA61A5">
        <w:rPr>
          <w:rFonts w:ascii="Arial" w:hAnsi="Arial" w:cs="Arial"/>
        </w:rPr>
        <w:t>e.g</w:t>
      </w:r>
      <w:proofErr w:type="spellEnd"/>
      <w:r w:rsidR="00EA61A5">
        <w:rPr>
          <w:rFonts w:ascii="Arial" w:hAnsi="Arial" w:cs="Arial"/>
        </w:rPr>
        <w:t xml:space="preserve"> ADHD)</w:t>
      </w:r>
      <w:r w:rsidRPr="006F0481">
        <w:rPr>
          <w:rFonts w:ascii="Arial" w:hAnsi="Arial" w:cs="Arial"/>
        </w:rPr>
        <w:t xml:space="preserve"> </w:t>
      </w:r>
      <w:r w:rsidR="00F16064" w:rsidRPr="006F0481">
        <w:rPr>
          <w:rFonts w:ascii="Arial" w:hAnsi="Arial" w:cs="Arial"/>
        </w:rPr>
        <w:t>of</w:t>
      </w:r>
      <w:r w:rsidRPr="006F0481">
        <w:rPr>
          <w:rFonts w:ascii="Arial" w:hAnsi="Arial" w:cs="Arial"/>
        </w:rPr>
        <w:t xml:space="preserve"> </w:t>
      </w:r>
      <w:r w:rsidR="001B4D4C" w:rsidRPr="006F0481">
        <w:rPr>
          <w:rFonts w:ascii="Arial" w:hAnsi="Arial" w:cs="Arial"/>
        </w:rPr>
        <w:t>Neurodevelopment</w:t>
      </w:r>
      <w:r w:rsidR="00130938" w:rsidRPr="006F0481">
        <w:rPr>
          <w:rFonts w:ascii="Arial" w:hAnsi="Arial" w:cs="Arial"/>
        </w:rPr>
        <w:t>al</w:t>
      </w:r>
      <w:r w:rsidR="00157D6A" w:rsidRPr="006F0481">
        <w:rPr>
          <w:rFonts w:ascii="Arial" w:hAnsi="Arial" w:cs="Arial"/>
        </w:rPr>
        <w:t xml:space="preserve"> conditions</w:t>
      </w:r>
      <w:r w:rsidR="00AA70CC">
        <w:rPr>
          <w:rFonts w:ascii="Arial" w:hAnsi="Arial" w:cs="Arial"/>
        </w:rPr>
        <w:t xml:space="preserve"> </w:t>
      </w:r>
    </w:p>
    <w:p w14:paraId="718406B7" w14:textId="77777777" w:rsidR="005461C1" w:rsidRPr="004F3562" w:rsidRDefault="005461C1" w:rsidP="005461C1">
      <w:pPr>
        <w:spacing w:after="0" w:line="240" w:lineRule="auto"/>
        <w:rPr>
          <w:rFonts w:ascii="Arial" w:eastAsia="Times New Roman" w:hAnsi="Arial" w:cs="Arial"/>
          <w:color w:val="000000"/>
          <w:kern w:val="0"/>
          <w:sz w:val="24"/>
          <w:szCs w:val="24"/>
          <w:lang w:eastAsia="en-GB"/>
          <w14:ligatures w14:val="none"/>
        </w:rPr>
      </w:pPr>
    </w:p>
    <w:p w14:paraId="7E3244B0" w14:textId="605061ED" w:rsidR="005367A3" w:rsidRDefault="00F16064" w:rsidP="00157D6A">
      <w:pPr>
        <w:rPr>
          <w:rFonts w:ascii="Arial" w:hAnsi="Arial" w:cs="Arial"/>
          <w:sz w:val="24"/>
          <w:szCs w:val="24"/>
        </w:rPr>
      </w:pPr>
      <w:r w:rsidRPr="004F3562">
        <w:rPr>
          <w:rFonts w:ascii="Arial" w:hAnsi="Arial" w:cs="Arial"/>
          <w:sz w:val="24"/>
          <w:szCs w:val="24"/>
        </w:rPr>
        <w:t>Parent</w:t>
      </w:r>
      <w:r w:rsidR="00E01D0E" w:rsidRPr="004F3562">
        <w:rPr>
          <w:rFonts w:ascii="Arial" w:hAnsi="Arial" w:cs="Arial"/>
          <w:sz w:val="24"/>
          <w:szCs w:val="24"/>
        </w:rPr>
        <w:t xml:space="preserve"> carers </w:t>
      </w:r>
      <w:r w:rsidR="00B21135" w:rsidRPr="009D644A">
        <w:rPr>
          <w:rFonts w:ascii="Arial" w:hAnsi="Arial" w:cs="Arial"/>
          <w:sz w:val="24"/>
          <w:szCs w:val="24"/>
        </w:rPr>
        <w:t xml:space="preserve">in many </w:t>
      </w:r>
      <w:r w:rsidR="00A90D32" w:rsidRPr="009D644A">
        <w:rPr>
          <w:rFonts w:ascii="Arial" w:hAnsi="Arial" w:cs="Arial"/>
          <w:sz w:val="24"/>
          <w:szCs w:val="24"/>
        </w:rPr>
        <w:t>of the</w:t>
      </w:r>
      <w:r w:rsidR="00B21135" w:rsidRPr="009D644A">
        <w:rPr>
          <w:rFonts w:ascii="Arial" w:hAnsi="Arial" w:cs="Arial"/>
          <w:sz w:val="24"/>
          <w:szCs w:val="24"/>
        </w:rPr>
        <w:t xml:space="preserve"> reports </w:t>
      </w:r>
      <w:r w:rsidR="00E01D0E" w:rsidRPr="009D644A">
        <w:rPr>
          <w:rFonts w:ascii="Arial" w:hAnsi="Arial" w:cs="Arial"/>
          <w:sz w:val="24"/>
          <w:szCs w:val="24"/>
        </w:rPr>
        <w:t>talk about the difficulty of accessing assessment</w:t>
      </w:r>
      <w:r w:rsidR="00702F38" w:rsidRPr="009D644A">
        <w:rPr>
          <w:rFonts w:ascii="Arial" w:hAnsi="Arial" w:cs="Arial"/>
          <w:sz w:val="24"/>
          <w:szCs w:val="24"/>
        </w:rPr>
        <w:t xml:space="preserve"> for </w:t>
      </w:r>
      <w:r w:rsidR="00352B1B" w:rsidRPr="009D644A">
        <w:rPr>
          <w:rFonts w:ascii="Arial" w:hAnsi="Arial" w:cs="Arial"/>
          <w:sz w:val="24"/>
          <w:szCs w:val="24"/>
        </w:rPr>
        <w:t>conditions such as autism and ADHD</w:t>
      </w:r>
      <w:r w:rsidR="00EB23FA">
        <w:rPr>
          <w:rFonts w:ascii="Arial" w:hAnsi="Arial" w:cs="Arial"/>
          <w:sz w:val="24"/>
          <w:szCs w:val="24"/>
        </w:rPr>
        <w:t xml:space="preserve">, </w:t>
      </w:r>
      <w:proofErr w:type="gramStart"/>
      <w:r w:rsidR="00EB23FA">
        <w:rPr>
          <w:rFonts w:ascii="Arial" w:hAnsi="Arial" w:cs="Arial"/>
          <w:sz w:val="24"/>
          <w:szCs w:val="24"/>
        </w:rPr>
        <w:t>in particular</w:t>
      </w:r>
      <w:proofErr w:type="gramEnd"/>
      <w:r w:rsidR="00EB23FA">
        <w:rPr>
          <w:rFonts w:ascii="Arial" w:hAnsi="Arial" w:cs="Arial"/>
          <w:sz w:val="24"/>
          <w:szCs w:val="24"/>
        </w:rPr>
        <w:t xml:space="preserve"> the long waiting times</w:t>
      </w:r>
      <w:r w:rsidR="000E2E36" w:rsidRPr="009D644A">
        <w:rPr>
          <w:rFonts w:ascii="Arial" w:hAnsi="Arial" w:cs="Arial"/>
          <w:sz w:val="24"/>
          <w:szCs w:val="24"/>
        </w:rPr>
        <w:t xml:space="preserve">. </w:t>
      </w:r>
      <w:r w:rsidR="00D92A45">
        <w:rPr>
          <w:rFonts w:ascii="Arial" w:hAnsi="Arial" w:cs="Arial"/>
          <w:sz w:val="24"/>
          <w:szCs w:val="24"/>
        </w:rPr>
        <w:t xml:space="preserve">Some </w:t>
      </w:r>
      <w:r w:rsidR="00EB23FA">
        <w:rPr>
          <w:rFonts w:ascii="Arial" w:hAnsi="Arial" w:cs="Arial"/>
          <w:sz w:val="24"/>
          <w:szCs w:val="24"/>
        </w:rPr>
        <w:t xml:space="preserve">also </w:t>
      </w:r>
      <w:r w:rsidR="00D92A45">
        <w:rPr>
          <w:rFonts w:ascii="Arial" w:hAnsi="Arial" w:cs="Arial"/>
          <w:sz w:val="24"/>
          <w:szCs w:val="24"/>
        </w:rPr>
        <w:t>report difficulty</w:t>
      </w:r>
      <w:r w:rsidR="00956063">
        <w:rPr>
          <w:rFonts w:ascii="Arial" w:hAnsi="Arial" w:cs="Arial"/>
          <w:sz w:val="24"/>
          <w:szCs w:val="24"/>
        </w:rPr>
        <w:t xml:space="preserve"> getting a</w:t>
      </w:r>
      <w:r w:rsidR="00DC02D5">
        <w:rPr>
          <w:rFonts w:ascii="Arial" w:hAnsi="Arial" w:cs="Arial"/>
          <w:sz w:val="24"/>
          <w:szCs w:val="24"/>
        </w:rPr>
        <w:t>n initial</w:t>
      </w:r>
      <w:r w:rsidR="00956063">
        <w:rPr>
          <w:rFonts w:ascii="Arial" w:hAnsi="Arial" w:cs="Arial"/>
          <w:sz w:val="24"/>
          <w:szCs w:val="24"/>
        </w:rPr>
        <w:t xml:space="preserve"> r</w:t>
      </w:r>
      <w:r w:rsidR="00106B3E">
        <w:rPr>
          <w:rFonts w:ascii="Arial" w:hAnsi="Arial" w:cs="Arial"/>
          <w:sz w:val="24"/>
          <w:szCs w:val="24"/>
        </w:rPr>
        <w:t>eferral</w:t>
      </w:r>
      <w:r w:rsidR="00A73395">
        <w:rPr>
          <w:rFonts w:ascii="Arial" w:hAnsi="Arial" w:cs="Arial"/>
          <w:sz w:val="24"/>
          <w:szCs w:val="24"/>
        </w:rPr>
        <w:t>. O</w:t>
      </w:r>
      <w:r w:rsidR="00106B3E">
        <w:rPr>
          <w:rFonts w:ascii="Arial" w:hAnsi="Arial" w:cs="Arial"/>
          <w:sz w:val="24"/>
          <w:szCs w:val="24"/>
        </w:rPr>
        <w:t>ne report</w:t>
      </w:r>
      <w:r w:rsidR="005B3A12">
        <w:rPr>
          <w:rFonts w:ascii="Arial" w:hAnsi="Arial" w:cs="Arial"/>
          <w:sz w:val="24"/>
          <w:szCs w:val="24"/>
        </w:rPr>
        <w:t xml:space="preserve"> </w:t>
      </w:r>
      <w:r w:rsidR="00482B3B">
        <w:rPr>
          <w:rFonts w:ascii="Arial" w:hAnsi="Arial" w:cs="Arial"/>
          <w:sz w:val="24"/>
          <w:szCs w:val="24"/>
        </w:rPr>
        <w:t xml:space="preserve">talks about </w:t>
      </w:r>
      <w:r w:rsidR="00E04405">
        <w:rPr>
          <w:rFonts w:ascii="Arial" w:hAnsi="Arial" w:cs="Arial"/>
          <w:sz w:val="24"/>
          <w:szCs w:val="24"/>
        </w:rPr>
        <w:t>a</w:t>
      </w:r>
      <w:r w:rsidR="003E3EC8">
        <w:rPr>
          <w:rFonts w:ascii="Arial" w:hAnsi="Arial" w:cs="Arial"/>
          <w:sz w:val="24"/>
          <w:szCs w:val="24"/>
        </w:rPr>
        <w:t xml:space="preserve">n emphasis </w:t>
      </w:r>
      <w:r w:rsidR="00E04405">
        <w:rPr>
          <w:rFonts w:ascii="Arial" w:hAnsi="Arial" w:cs="Arial"/>
          <w:sz w:val="24"/>
          <w:szCs w:val="24"/>
        </w:rPr>
        <w:t>on</w:t>
      </w:r>
      <w:r w:rsidR="00A248C3">
        <w:rPr>
          <w:rFonts w:ascii="Arial" w:hAnsi="Arial" w:cs="Arial"/>
          <w:sz w:val="24"/>
          <w:szCs w:val="24"/>
        </w:rPr>
        <w:t xml:space="preserve"> </w:t>
      </w:r>
      <w:r w:rsidR="0063704B">
        <w:rPr>
          <w:rFonts w:ascii="Arial" w:hAnsi="Arial" w:cs="Arial"/>
          <w:sz w:val="24"/>
          <w:szCs w:val="24"/>
        </w:rPr>
        <w:t>“questioning the need</w:t>
      </w:r>
      <w:r w:rsidR="00667F19">
        <w:rPr>
          <w:rFonts w:ascii="Arial" w:hAnsi="Arial" w:cs="Arial"/>
          <w:sz w:val="24"/>
          <w:szCs w:val="24"/>
        </w:rPr>
        <w:t>, and reducing demand, for assessment</w:t>
      </w:r>
      <w:r w:rsidR="00F92602">
        <w:rPr>
          <w:rFonts w:ascii="Arial" w:hAnsi="Arial" w:cs="Arial"/>
          <w:sz w:val="24"/>
          <w:szCs w:val="24"/>
        </w:rPr>
        <w:t xml:space="preserve"> and diagnosis”</w:t>
      </w:r>
      <w:r w:rsidR="00482B3B">
        <w:rPr>
          <w:rFonts w:ascii="Arial" w:hAnsi="Arial" w:cs="Arial"/>
          <w:sz w:val="24"/>
          <w:szCs w:val="24"/>
        </w:rPr>
        <w:t>; the perception is</w:t>
      </w:r>
      <w:r w:rsidR="008C1384">
        <w:rPr>
          <w:rFonts w:ascii="Arial" w:hAnsi="Arial" w:cs="Arial"/>
          <w:sz w:val="24"/>
          <w:szCs w:val="24"/>
        </w:rPr>
        <w:t xml:space="preserve"> that this </w:t>
      </w:r>
      <w:r w:rsidR="006921B7">
        <w:rPr>
          <w:rFonts w:ascii="Arial" w:hAnsi="Arial" w:cs="Arial"/>
          <w:sz w:val="24"/>
          <w:szCs w:val="24"/>
        </w:rPr>
        <w:t>reflects</w:t>
      </w:r>
      <w:r w:rsidR="00D152E4">
        <w:rPr>
          <w:rFonts w:ascii="Arial" w:hAnsi="Arial" w:cs="Arial"/>
          <w:sz w:val="24"/>
          <w:szCs w:val="24"/>
        </w:rPr>
        <w:t xml:space="preserve"> a resource</w:t>
      </w:r>
      <w:r w:rsidR="003E3EC8">
        <w:rPr>
          <w:rFonts w:ascii="Arial" w:hAnsi="Arial" w:cs="Arial"/>
          <w:sz w:val="24"/>
          <w:szCs w:val="24"/>
        </w:rPr>
        <w:t xml:space="preserve"> rather than needs</w:t>
      </w:r>
      <w:r w:rsidR="00D152E4">
        <w:rPr>
          <w:rFonts w:ascii="Arial" w:hAnsi="Arial" w:cs="Arial"/>
          <w:sz w:val="24"/>
          <w:szCs w:val="24"/>
        </w:rPr>
        <w:t>-driven focus</w:t>
      </w:r>
      <w:r w:rsidR="002F40FE">
        <w:rPr>
          <w:rFonts w:ascii="Arial" w:hAnsi="Arial" w:cs="Arial"/>
          <w:sz w:val="24"/>
          <w:szCs w:val="24"/>
        </w:rPr>
        <w:t>.</w:t>
      </w:r>
      <w:r w:rsidR="00F10E0F">
        <w:rPr>
          <w:rStyle w:val="EndnoteReference"/>
          <w:rFonts w:ascii="Arial" w:hAnsi="Arial" w:cs="Arial"/>
          <w:sz w:val="24"/>
          <w:szCs w:val="24"/>
        </w:rPr>
        <w:endnoteReference w:id="2"/>
      </w:r>
      <w:r w:rsidR="004E0C7C" w:rsidRPr="009D644A">
        <w:rPr>
          <w:rFonts w:ascii="Arial" w:hAnsi="Arial" w:cs="Arial"/>
          <w:sz w:val="24"/>
          <w:szCs w:val="24"/>
        </w:rPr>
        <w:t xml:space="preserve"> </w:t>
      </w:r>
    </w:p>
    <w:p w14:paraId="00FD0064" w14:textId="6FCD0287" w:rsidR="0008137D" w:rsidRPr="006D34FC" w:rsidRDefault="0008137D" w:rsidP="006D34FC">
      <w:pPr>
        <w:spacing w:after="0" w:line="240" w:lineRule="auto"/>
        <w:rPr>
          <w:rFonts w:ascii="Arial" w:eastAsia="Times New Roman" w:hAnsi="Arial" w:cs="Arial"/>
          <w:color w:val="0070C0"/>
          <w:kern w:val="0"/>
          <w:sz w:val="24"/>
          <w:szCs w:val="24"/>
          <w:lang w:eastAsia="en-GB"/>
          <w14:ligatures w14:val="none"/>
        </w:rPr>
      </w:pPr>
      <w:r w:rsidRPr="006D34FC">
        <w:rPr>
          <w:rFonts w:ascii="Arial" w:eastAsia="Times New Roman" w:hAnsi="Arial" w:cs="Arial"/>
          <w:color w:val="0070C0"/>
          <w:kern w:val="0"/>
          <w:sz w:val="24"/>
          <w:szCs w:val="24"/>
          <w:lang w:eastAsia="en-GB"/>
          <w14:ligatures w14:val="none"/>
        </w:rPr>
        <w:t xml:space="preserve">"The waiting list [for an ADHD assessment] is 2-3 years which is just awful." </w:t>
      </w:r>
      <w:r w:rsidR="0078010B" w:rsidRPr="006D34FC">
        <w:rPr>
          <w:rFonts w:ascii="Arial" w:eastAsia="Times New Roman" w:hAnsi="Arial" w:cs="Arial"/>
          <w:color w:val="0070C0"/>
          <w:kern w:val="0"/>
          <w:sz w:val="24"/>
          <w:szCs w:val="24"/>
          <w:lang w:eastAsia="en-GB"/>
          <w14:ligatures w14:val="none"/>
        </w:rPr>
        <w:t>Parent carer, Healthwatch report: Children under 5 years</w:t>
      </w:r>
    </w:p>
    <w:p w14:paraId="51087216" w14:textId="77777777" w:rsidR="003A1A50" w:rsidRPr="008577A1" w:rsidRDefault="003A1A50" w:rsidP="00F27B92">
      <w:pPr>
        <w:spacing w:after="0" w:line="240" w:lineRule="auto"/>
        <w:rPr>
          <w:rFonts w:ascii="Arial" w:eastAsia="Times New Roman" w:hAnsi="Arial" w:cs="Arial"/>
          <w:i/>
          <w:iCs/>
          <w:color w:val="000000"/>
          <w:kern w:val="0"/>
          <w:sz w:val="24"/>
          <w:szCs w:val="24"/>
          <w:lang w:eastAsia="en-GB"/>
          <w14:ligatures w14:val="none"/>
        </w:rPr>
      </w:pPr>
    </w:p>
    <w:p w14:paraId="7C93EAFD" w14:textId="0D3FE8CC" w:rsidR="00157D6A" w:rsidRDefault="003A1A50" w:rsidP="00157D6A">
      <w:pPr>
        <w:rPr>
          <w:rFonts w:ascii="Arial" w:hAnsi="Arial" w:cs="Arial"/>
          <w:sz w:val="24"/>
          <w:szCs w:val="24"/>
        </w:rPr>
      </w:pPr>
      <w:r>
        <w:rPr>
          <w:rFonts w:ascii="Arial" w:hAnsi="Arial" w:cs="Arial"/>
          <w:sz w:val="24"/>
          <w:szCs w:val="24"/>
        </w:rPr>
        <w:t>T</w:t>
      </w:r>
      <w:r w:rsidR="00AC5CC1" w:rsidRPr="009D644A">
        <w:rPr>
          <w:rFonts w:ascii="Arial" w:hAnsi="Arial" w:cs="Arial"/>
          <w:sz w:val="24"/>
          <w:szCs w:val="24"/>
        </w:rPr>
        <w:t xml:space="preserve">here </w:t>
      </w:r>
      <w:r w:rsidR="00485DBE" w:rsidRPr="009D644A">
        <w:rPr>
          <w:rFonts w:ascii="Arial" w:hAnsi="Arial" w:cs="Arial"/>
          <w:sz w:val="24"/>
          <w:szCs w:val="24"/>
        </w:rPr>
        <w:t>is</w:t>
      </w:r>
      <w:r>
        <w:rPr>
          <w:rFonts w:ascii="Arial" w:hAnsi="Arial" w:cs="Arial"/>
          <w:sz w:val="24"/>
          <w:szCs w:val="24"/>
        </w:rPr>
        <w:t xml:space="preserve"> often</w:t>
      </w:r>
      <w:r w:rsidR="00AC5CC1" w:rsidRPr="009D644A">
        <w:rPr>
          <w:rFonts w:ascii="Arial" w:hAnsi="Arial" w:cs="Arial"/>
          <w:sz w:val="24"/>
          <w:szCs w:val="24"/>
        </w:rPr>
        <w:t xml:space="preserve"> a feeling that </w:t>
      </w:r>
      <w:r w:rsidR="007B4C5B" w:rsidRPr="009D644A">
        <w:rPr>
          <w:rFonts w:ascii="Arial" w:hAnsi="Arial" w:cs="Arial"/>
          <w:sz w:val="24"/>
          <w:szCs w:val="24"/>
        </w:rPr>
        <w:t>getting an assessment depends</w:t>
      </w:r>
      <w:r w:rsidR="00337795" w:rsidRPr="009D644A">
        <w:rPr>
          <w:rFonts w:ascii="Arial" w:hAnsi="Arial" w:cs="Arial"/>
          <w:sz w:val="24"/>
          <w:szCs w:val="24"/>
        </w:rPr>
        <w:t xml:space="preserve"> significantly</w:t>
      </w:r>
      <w:r w:rsidR="007B4C5B" w:rsidRPr="009D644A">
        <w:rPr>
          <w:rFonts w:ascii="Arial" w:hAnsi="Arial" w:cs="Arial"/>
          <w:sz w:val="24"/>
          <w:szCs w:val="24"/>
        </w:rPr>
        <w:t xml:space="preserve"> on advocacy by parent</w:t>
      </w:r>
      <w:r w:rsidR="00A90D32" w:rsidRPr="009D644A">
        <w:rPr>
          <w:rFonts w:ascii="Arial" w:hAnsi="Arial" w:cs="Arial"/>
          <w:sz w:val="24"/>
          <w:szCs w:val="24"/>
        </w:rPr>
        <w:t xml:space="preserve"> carer</w:t>
      </w:r>
      <w:r w:rsidR="007B4C5B" w:rsidRPr="009D644A">
        <w:rPr>
          <w:rFonts w:ascii="Arial" w:hAnsi="Arial" w:cs="Arial"/>
          <w:sz w:val="24"/>
          <w:szCs w:val="24"/>
        </w:rPr>
        <w:t>s and individual professionals.</w:t>
      </w:r>
      <w:r w:rsidR="00337795" w:rsidRPr="009D644A">
        <w:rPr>
          <w:rFonts w:ascii="Arial" w:hAnsi="Arial" w:cs="Arial"/>
          <w:sz w:val="24"/>
          <w:szCs w:val="24"/>
        </w:rPr>
        <w:t xml:space="preserve"> </w:t>
      </w:r>
      <w:r w:rsidR="00FE14BE">
        <w:rPr>
          <w:rFonts w:ascii="Arial" w:hAnsi="Arial" w:cs="Arial"/>
          <w:sz w:val="24"/>
          <w:szCs w:val="24"/>
        </w:rPr>
        <w:t>Some reports talk about a good experience once families make it to assessment, but the</w:t>
      </w:r>
      <w:r w:rsidR="00337795" w:rsidRPr="009D644A">
        <w:rPr>
          <w:rFonts w:ascii="Arial" w:hAnsi="Arial" w:cs="Arial"/>
          <w:sz w:val="24"/>
          <w:szCs w:val="24"/>
        </w:rPr>
        <w:t xml:space="preserve"> process is </w:t>
      </w:r>
      <w:r w:rsidR="00E33B34" w:rsidRPr="009D644A">
        <w:rPr>
          <w:rFonts w:ascii="Arial" w:hAnsi="Arial" w:cs="Arial"/>
          <w:sz w:val="24"/>
          <w:szCs w:val="24"/>
        </w:rPr>
        <w:t>stressful for families, w</w:t>
      </w:r>
      <w:r w:rsidR="005F07ED" w:rsidRPr="009D644A">
        <w:rPr>
          <w:rFonts w:ascii="Arial" w:hAnsi="Arial" w:cs="Arial"/>
          <w:sz w:val="24"/>
          <w:szCs w:val="24"/>
        </w:rPr>
        <w:t>ho feel that the challenges their child faces worsen while waiting</w:t>
      </w:r>
      <w:r w:rsidR="005D1FA7" w:rsidRPr="009D644A">
        <w:rPr>
          <w:rFonts w:ascii="Arial" w:hAnsi="Arial" w:cs="Arial"/>
          <w:sz w:val="24"/>
          <w:szCs w:val="24"/>
        </w:rPr>
        <w:t>.</w:t>
      </w:r>
    </w:p>
    <w:p w14:paraId="3DC35C11" w14:textId="3870B989" w:rsidR="002C7C1D" w:rsidRPr="00D0428D" w:rsidRDefault="0008137D" w:rsidP="006D34FC">
      <w:pPr>
        <w:spacing w:after="0" w:line="240" w:lineRule="auto"/>
        <w:rPr>
          <w:rFonts w:ascii="Arial" w:eastAsia="Times New Roman" w:hAnsi="Arial" w:cs="Arial"/>
          <w:color w:val="0070C0"/>
          <w:kern w:val="0"/>
          <w:sz w:val="24"/>
          <w:szCs w:val="24"/>
          <w:lang w:eastAsia="en-GB"/>
          <w14:ligatures w14:val="none"/>
        </w:rPr>
      </w:pPr>
      <w:r w:rsidRPr="00D0428D">
        <w:rPr>
          <w:rFonts w:ascii="Arial" w:eastAsia="Times New Roman" w:hAnsi="Arial" w:cs="Arial"/>
          <w:color w:val="0070C0"/>
          <w:kern w:val="0"/>
          <w:sz w:val="24"/>
          <w:szCs w:val="24"/>
          <w:lang w:eastAsia="en-GB"/>
          <w14:ligatures w14:val="none"/>
        </w:rPr>
        <w:t xml:space="preserve">"The autism assessment was good but by the time it came his mental health had significantly declined" </w:t>
      </w:r>
      <w:r w:rsidR="002C7C1D" w:rsidRPr="00D0428D">
        <w:rPr>
          <w:rFonts w:ascii="Arial" w:eastAsia="Times New Roman" w:hAnsi="Arial" w:cs="Arial"/>
          <w:color w:val="0070C0"/>
          <w:kern w:val="0"/>
          <w:sz w:val="24"/>
          <w:szCs w:val="24"/>
          <w:lang w:eastAsia="en-GB"/>
          <w14:ligatures w14:val="none"/>
        </w:rPr>
        <w:t xml:space="preserve">Parent carer, </w:t>
      </w:r>
      <w:proofErr w:type="spellStart"/>
      <w:r w:rsidR="002C7C1D" w:rsidRPr="00D0428D">
        <w:rPr>
          <w:rFonts w:ascii="Arial" w:eastAsia="Times New Roman" w:hAnsi="Arial" w:cs="Arial"/>
          <w:color w:val="0070C0"/>
          <w:kern w:val="0"/>
          <w:sz w:val="24"/>
          <w:szCs w:val="24"/>
          <w:lang w:eastAsia="en-GB"/>
          <w14:ligatures w14:val="none"/>
        </w:rPr>
        <w:t>mASCot</w:t>
      </w:r>
      <w:proofErr w:type="spellEnd"/>
      <w:r w:rsidR="002C7C1D" w:rsidRPr="00D0428D">
        <w:rPr>
          <w:rFonts w:ascii="Arial" w:eastAsia="Times New Roman" w:hAnsi="Arial" w:cs="Arial"/>
          <w:color w:val="0070C0"/>
          <w:kern w:val="0"/>
          <w:sz w:val="24"/>
          <w:szCs w:val="24"/>
          <w:lang w:eastAsia="en-GB"/>
          <w14:ligatures w14:val="none"/>
        </w:rPr>
        <w:t xml:space="preserve"> Autism services in B&amp;H </w:t>
      </w:r>
    </w:p>
    <w:p w14:paraId="384CB1F9" w14:textId="77777777" w:rsidR="0008137D" w:rsidRPr="00D0428D" w:rsidRDefault="0008137D" w:rsidP="006D34FC">
      <w:pPr>
        <w:spacing w:after="0" w:line="240" w:lineRule="auto"/>
        <w:rPr>
          <w:rFonts w:ascii="Arial" w:hAnsi="Arial" w:cs="Arial"/>
          <w:color w:val="0070C0"/>
          <w:sz w:val="24"/>
          <w:szCs w:val="24"/>
        </w:rPr>
      </w:pPr>
    </w:p>
    <w:p w14:paraId="50DD9ADA" w14:textId="31DAEF13" w:rsidR="005461C1" w:rsidRPr="00D0428D" w:rsidRDefault="005461C1" w:rsidP="006D34FC">
      <w:pPr>
        <w:spacing w:after="0" w:line="240" w:lineRule="auto"/>
        <w:rPr>
          <w:rFonts w:ascii="Arial" w:eastAsia="Times New Roman" w:hAnsi="Arial" w:cs="Arial"/>
          <w:color w:val="0070C0"/>
          <w:kern w:val="0"/>
          <w:sz w:val="24"/>
          <w:szCs w:val="24"/>
          <w:lang w:eastAsia="en-GB"/>
          <w14:ligatures w14:val="none"/>
        </w:rPr>
      </w:pPr>
      <w:r w:rsidRPr="00D0428D">
        <w:rPr>
          <w:rFonts w:ascii="Arial" w:eastAsia="Times New Roman" w:hAnsi="Arial" w:cs="Arial"/>
          <w:color w:val="0070C0"/>
          <w:kern w:val="0"/>
          <w:sz w:val="24"/>
          <w:szCs w:val="24"/>
          <w:lang w:eastAsia="en-GB"/>
          <w14:ligatures w14:val="none"/>
        </w:rPr>
        <w:t xml:space="preserve">"By the time they get seen, the difficulties have turned into full-blown problems and even severe and crippling disabilities." </w:t>
      </w:r>
      <w:r w:rsidR="008577A1" w:rsidRPr="00D0428D">
        <w:rPr>
          <w:rFonts w:ascii="Arial" w:eastAsia="Times New Roman" w:hAnsi="Arial" w:cs="Arial"/>
          <w:color w:val="0070C0"/>
          <w:kern w:val="0"/>
          <w:sz w:val="24"/>
          <w:szCs w:val="24"/>
          <w:lang w:eastAsia="en-GB"/>
          <w14:ligatures w14:val="none"/>
        </w:rPr>
        <w:t xml:space="preserve">Parent carer, </w:t>
      </w:r>
      <w:proofErr w:type="spellStart"/>
      <w:r w:rsidR="008577A1" w:rsidRPr="00D0428D">
        <w:rPr>
          <w:rFonts w:ascii="Arial" w:eastAsia="Times New Roman" w:hAnsi="Arial" w:cs="Arial"/>
          <w:color w:val="0070C0"/>
          <w:kern w:val="0"/>
          <w:sz w:val="24"/>
          <w:szCs w:val="24"/>
          <w:lang w:eastAsia="en-GB"/>
          <w14:ligatures w14:val="none"/>
        </w:rPr>
        <w:t>mASCot</w:t>
      </w:r>
      <w:proofErr w:type="spellEnd"/>
      <w:r w:rsidR="008577A1" w:rsidRPr="00D0428D">
        <w:rPr>
          <w:rFonts w:ascii="Arial" w:eastAsia="Times New Roman" w:hAnsi="Arial" w:cs="Arial"/>
          <w:color w:val="0070C0"/>
          <w:kern w:val="0"/>
          <w:sz w:val="24"/>
          <w:szCs w:val="24"/>
          <w:lang w:eastAsia="en-GB"/>
          <w14:ligatures w14:val="none"/>
        </w:rPr>
        <w:t xml:space="preserve"> Autism services in B&amp;H </w:t>
      </w:r>
    </w:p>
    <w:p w14:paraId="0BF473CB" w14:textId="77777777" w:rsidR="00F1032A" w:rsidRPr="002C7C1D" w:rsidRDefault="00F1032A" w:rsidP="005461C1">
      <w:pPr>
        <w:spacing w:after="0" w:line="240" w:lineRule="auto"/>
        <w:rPr>
          <w:rFonts w:ascii="Arial" w:eastAsia="Times New Roman" w:hAnsi="Arial" w:cs="Arial"/>
          <w:color w:val="000000"/>
          <w:kern w:val="0"/>
          <w:sz w:val="24"/>
          <w:szCs w:val="24"/>
          <w:lang w:eastAsia="en-GB"/>
          <w14:ligatures w14:val="none"/>
        </w:rPr>
      </w:pPr>
    </w:p>
    <w:p w14:paraId="11BC1ECB" w14:textId="2309BFF7" w:rsidR="000F06BA" w:rsidRDefault="00C3398A" w:rsidP="00DD3B25">
      <w:pPr>
        <w:rPr>
          <w:rFonts w:ascii="Arial" w:hAnsi="Arial" w:cs="Arial"/>
          <w:sz w:val="24"/>
          <w:szCs w:val="24"/>
        </w:rPr>
      </w:pPr>
      <w:r>
        <w:rPr>
          <w:rFonts w:ascii="Arial" w:hAnsi="Arial" w:cs="Arial"/>
          <w:sz w:val="24"/>
          <w:szCs w:val="24"/>
        </w:rPr>
        <w:t>In s</w:t>
      </w:r>
      <w:r w:rsidR="00DB5C3F">
        <w:rPr>
          <w:rFonts w:ascii="Arial" w:hAnsi="Arial" w:cs="Arial"/>
          <w:sz w:val="24"/>
          <w:szCs w:val="24"/>
        </w:rPr>
        <w:t xml:space="preserve">everal </w:t>
      </w:r>
      <w:r>
        <w:rPr>
          <w:rFonts w:ascii="Arial" w:hAnsi="Arial" w:cs="Arial"/>
          <w:sz w:val="24"/>
          <w:szCs w:val="24"/>
        </w:rPr>
        <w:t>reports families</w:t>
      </w:r>
      <w:r w:rsidR="008355A8">
        <w:rPr>
          <w:rFonts w:ascii="Arial" w:hAnsi="Arial" w:cs="Arial"/>
          <w:sz w:val="24"/>
          <w:szCs w:val="24"/>
        </w:rPr>
        <w:t xml:space="preserve"> </w:t>
      </w:r>
      <w:r w:rsidR="00FF4162">
        <w:rPr>
          <w:rFonts w:ascii="Arial" w:hAnsi="Arial" w:cs="Arial"/>
          <w:sz w:val="24"/>
          <w:szCs w:val="24"/>
        </w:rPr>
        <w:t xml:space="preserve">mention </w:t>
      </w:r>
      <w:r w:rsidR="008355A8">
        <w:rPr>
          <w:rFonts w:ascii="Arial" w:hAnsi="Arial" w:cs="Arial"/>
          <w:sz w:val="24"/>
          <w:szCs w:val="24"/>
        </w:rPr>
        <w:t>that a l</w:t>
      </w:r>
      <w:r w:rsidR="00D46928" w:rsidRPr="00D46928">
        <w:rPr>
          <w:rFonts w:ascii="Arial" w:hAnsi="Arial" w:cs="Arial"/>
          <w:sz w:val="24"/>
          <w:szCs w:val="24"/>
        </w:rPr>
        <w:t>ack of diagnosis prevents access to medication</w:t>
      </w:r>
      <w:r w:rsidR="001D4957">
        <w:rPr>
          <w:rFonts w:ascii="Arial" w:hAnsi="Arial" w:cs="Arial"/>
          <w:sz w:val="24"/>
          <w:szCs w:val="24"/>
        </w:rPr>
        <w:t xml:space="preserve"> </w:t>
      </w:r>
      <w:r w:rsidR="001D4957" w:rsidRPr="001D4957">
        <w:rPr>
          <w:rFonts w:ascii="Arial" w:hAnsi="Arial" w:cs="Arial"/>
          <w:sz w:val="24"/>
          <w:szCs w:val="24"/>
        </w:rPr>
        <w:t>that could make a big difference to CYP</w:t>
      </w:r>
      <w:r w:rsidR="00432A51">
        <w:rPr>
          <w:rFonts w:ascii="Arial" w:hAnsi="Arial" w:cs="Arial"/>
          <w:sz w:val="24"/>
          <w:szCs w:val="24"/>
        </w:rPr>
        <w:t xml:space="preserve">. </w:t>
      </w:r>
      <w:r w:rsidR="00FB44EB" w:rsidRPr="009D644A">
        <w:rPr>
          <w:rFonts w:ascii="Arial" w:hAnsi="Arial" w:cs="Arial"/>
          <w:sz w:val="24"/>
          <w:szCs w:val="24"/>
        </w:rPr>
        <w:t xml:space="preserve">Once they have a diagnosis, </w:t>
      </w:r>
      <w:r w:rsidR="00CA4876">
        <w:rPr>
          <w:rFonts w:ascii="Arial" w:hAnsi="Arial" w:cs="Arial"/>
          <w:sz w:val="24"/>
          <w:szCs w:val="24"/>
        </w:rPr>
        <w:t xml:space="preserve">some </w:t>
      </w:r>
      <w:r w:rsidR="00FB44EB" w:rsidRPr="009D644A">
        <w:rPr>
          <w:rFonts w:ascii="Arial" w:hAnsi="Arial" w:cs="Arial"/>
          <w:sz w:val="24"/>
          <w:szCs w:val="24"/>
        </w:rPr>
        <w:t xml:space="preserve">families of </w:t>
      </w:r>
      <w:r w:rsidR="00B0518D" w:rsidRPr="009D644A">
        <w:rPr>
          <w:rFonts w:ascii="Arial" w:hAnsi="Arial" w:cs="Arial"/>
          <w:sz w:val="24"/>
          <w:szCs w:val="24"/>
        </w:rPr>
        <w:t xml:space="preserve">children with ADHD </w:t>
      </w:r>
      <w:r w:rsidR="00A90D32" w:rsidRPr="009D644A">
        <w:rPr>
          <w:rFonts w:ascii="Arial" w:hAnsi="Arial" w:cs="Arial"/>
          <w:sz w:val="24"/>
          <w:szCs w:val="24"/>
        </w:rPr>
        <w:t xml:space="preserve">say they </w:t>
      </w:r>
      <w:r w:rsidR="00B0518D" w:rsidRPr="009D644A">
        <w:rPr>
          <w:rFonts w:ascii="Arial" w:hAnsi="Arial" w:cs="Arial"/>
          <w:sz w:val="24"/>
          <w:szCs w:val="24"/>
        </w:rPr>
        <w:t xml:space="preserve">face difficulties </w:t>
      </w:r>
      <w:r w:rsidR="0059174F" w:rsidRPr="009D644A">
        <w:rPr>
          <w:rFonts w:ascii="Arial" w:hAnsi="Arial" w:cs="Arial"/>
          <w:sz w:val="24"/>
          <w:szCs w:val="24"/>
        </w:rPr>
        <w:t>securing</w:t>
      </w:r>
      <w:r w:rsidR="00B0518D" w:rsidRPr="009D644A">
        <w:rPr>
          <w:rFonts w:ascii="Arial" w:hAnsi="Arial" w:cs="Arial"/>
          <w:sz w:val="24"/>
          <w:szCs w:val="24"/>
        </w:rPr>
        <w:t xml:space="preserve"> medication, </w:t>
      </w:r>
      <w:r w:rsidR="00283E21">
        <w:rPr>
          <w:rFonts w:ascii="Arial" w:hAnsi="Arial" w:cs="Arial"/>
          <w:sz w:val="24"/>
          <w:szCs w:val="24"/>
        </w:rPr>
        <w:t>including</w:t>
      </w:r>
      <w:r w:rsidR="001F68B6">
        <w:rPr>
          <w:rFonts w:ascii="Arial" w:hAnsi="Arial" w:cs="Arial"/>
          <w:sz w:val="24"/>
          <w:szCs w:val="24"/>
        </w:rPr>
        <w:t xml:space="preserve"> generalised shortages and </w:t>
      </w:r>
      <w:r w:rsidR="00B0518D" w:rsidRPr="009D644A">
        <w:rPr>
          <w:rFonts w:ascii="Arial" w:hAnsi="Arial" w:cs="Arial"/>
          <w:sz w:val="24"/>
          <w:szCs w:val="24"/>
        </w:rPr>
        <w:t xml:space="preserve">particularly </w:t>
      </w:r>
      <w:r w:rsidR="00915EE8" w:rsidRPr="009D644A">
        <w:rPr>
          <w:rFonts w:ascii="Arial" w:hAnsi="Arial" w:cs="Arial"/>
          <w:sz w:val="24"/>
          <w:szCs w:val="24"/>
        </w:rPr>
        <w:t xml:space="preserve">around private diagnosis and shared care agreements with </w:t>
      </w:r>
      <w:proofErr w:type="spellStart"/>
      <w:r w:rsidR="00915EE8" w:rsidRPr="009D644A">
        <w:rPr>
          <w:rFonts w:ascii="Arial" w:hAnsi="Arial" w:cs="Arial"/>
          <w:sz w:val="24"/>
          <w:szCs w:val="24"/>
        </w:rPr>
        <w:t>GPs.</w:t>
      </w:r>
      <w:r w:rsidR="00F71CCD">
        <w:rPr>
          <w:rFonts w:ascii="Arial" w:hAnsi="Arial" w:cs="Arial"/>
          <w:sz w:val="24"/>
          <w:szCs w:val="24"/>
        </w:rPr>
        <w:t>M</w:t>
      </w:r>
      <w:proofErr w:type="spellEnd"/>
    </w:p>
    <w:p w14:paraId="7E04B9F9" w14:textId="6153EAB1" w:rsidR="005D697C" w:rsidRPr="005E5AEA" w:rsidRDefault="005D697C" w:rsidP="006D34FC">
      <w:pPr>
        <w:rPr>
          <w:rFonts w:ascii="Arial" w:hAnsi="Arial" w:cs="Arial"/>
          <w:color w:val="0070C0"/>
          <w:sz w:val="24"/>
          <w:szCs w:val="24"/>
        </w:rPr>
      </w:pPr>
      <w:r w:rsidRPr="005E5AEA">
        <w:rPr>
          <w:rFonts w:ascii="Arial" w:hAnsi="Arial" w:cs="Arial"/>
          <w:color w:val="0070C0"/>
          <w:sz w:val="24"/>
          <w:szCs w:val="24"/>
        </w:rPr>
        <w:t xml:space="preserve">"Despite getting a private assessment which follows NICE guidelines, we are still waiting, and my son’s condition is getting worse. School and BHISS are excellent though. But they cannot prescribe medication" [[parent carer voice, </w:t>
      </w:r>
      <w:proofErr w:type="spellStart"/>
      <w:r w:rsidRPr="005E5AEA">
        <w:rPr>
          <w:rFonts w:ascii="Arial" w:hAnsi="Arial" w:cs="Arial"/>
          <w:color w:val="0070C0"/>
          <w:sz w:val="24"/>
          <w:szCs w:val="24"/>
        </w:rPr>
        <w:t>mASCot</w:t>
      </w:r>
      <w:proofErr w:type="spellEnd"/>
      <w:r w:rsidRPr="005E5AEA">
        <w:rPr>
          <w:rFonts w:ascii="Arial" w:hAnsi="Arial" w:cs="Arial"/>
          <w:color w:val="0070C0"/>
          <w:sz w:val="24"/>
          <w:szCs w:val="24"/>
        </w:rPr>
        <w:t xml:space="preserve"> Autism services in B&amp;H]</w:t>
      </w:r>
    </w:p>
    <w:p w14:paraId="15BC12C9" w14:textId="374B4C8B" w:rsidR="009A1260" w:rsidRDefault="002A455C" w:rsidP="009A7266">
      <w:pPr>
        <w:rPr>
          <w:rFonts w:ascii="Arial" w:hAnsi="Arial" w:cs="Arial"/>
          <w:sz w:val="24"/>
          <w:szCs w:val="24"/>
        </w:rPr>
      </w:pPr>
      <w:r w:rsidRPr="009D644A">
        <w:rPr>
          <w:rFonts w:ascii="Arial" w:hAnsi="Arial" w:cs="Arial"/>
          <w:sz w:val="24"/>
          <w:szCs w:val="24"/>
        </w:rPr>
        <w:t>Diagnosis is felt to be important to many young people</w:t>
      </w:r>
      <w:r w:rsidR="00185DAE" w:rsidRPr="009D644A">
        <w:rPr>
          <w:rFonts w:ascii="Arial" w:hAnsi="Arial" w:cs="Arial"/>
          <w:sz w:val="24"/>
          <w:szCs w:val="24"/>
        </w:rPr>
        <w:t>, both for</w:t>
      </w:r>
      <w:r w:rsidR="00D6703D" w:rsidRPr="009D644A">
        <w:rPr>
          <w:rFonts w:ascii="Arial" w:hAnsi="Arial" w:cs="Arial"/>
          <w:sz w:val="24"/>
          <w:szCs w:val="24"/>
        </w:rPr>
        <w:t xml:space="preserve"> understanding </w:t>
      </w:r>
      <w:r w:rsidR="00C20833" w:rsidRPr="009D644A">
        <w:rPr>
          <w:rFonts w:ascii="Arial" w:hAnsi="Arial" w:cs="Arial"/>
          <w:sz w:val="24"/>
          <w:szCs w:val="24"/>
        </w:rPr>
        <w:t xml:space="preserve">of </w:t>
      </w:r>
      <w:r w:rsidR="00D6703D" w:rsidRPr="009D644A">
        <w:rPr>
          <w:rFonts w:ascii="Arial" w:hAnsi="Arial" w:cs="Arial"/>
          <w:sz w:val="24"/>
          <w:szCs w:val="24"/>
        </w:rPr>
        <w:t xml:space="preserve">their needs, </w:t>
      </w:r>
      <w:r w:rsidR="00C20833" w:rsidRPr="009D644A">
        <w:rPr>
          <w:rFonts w:ascii="Arial" w:hAnsi="Arial" w:cs="Arial"/>
          <w:sz w:val="24"/>
          <w:szCs w:val="24"/>
        </w:rPr>
        <w:t xml:space="preserve">and </w:t>
      </w:r>
      <w:r w:rsidR="0042676B" w:rsidRPr="009D644A">
        <w:rPr>
          <w:rFonts w:ascii="Arial" w:hAnsi="Arial" w:cs="Arial"/>
          <w:sz w:val="24"/>
          <w:szCs w:val="24"/>
        </w:rPr>
        <w:t>accessing other support</w:t>
      </w:r>
      <w:r w:rsidR="00AA57F1" w:rsidRPr="009D644A">
        <w:rPr>
          <w:rFonts w:ascii="Arial" w:hAnsi="Arial" w:cs="Arial"/>
          <w:sz w:val="24"/>
          <w:szCs w:val="24"/>
        </w:rPr>
        <w:t xml:space="preserve">. </w:t>
      </w:r>
      <w:r w:rsidR="00026C8F" w:rsidRPr="009D644A">
        <w:rPr>
          <w:rFonts w:ascii="Arial" w:hAnsi="Arial" w:cs="Arial"/>
          <w:sz w:val="24"/>
          <w:szCs w:val="24"/>
        </w:rPr>
        <w:t>For example,</w:t>
      </w:r>
      <w:r w:rsidR="00A1298B" w:rsidRPr="009D644A">
        <w:rPr>
          <w:rFonts w:ascii="Arial" w:hAnsi="Arial" w:cs="Arial"/>
          <w:sz w:val="24"/>
          <w:szCs w:val="24"/>
        </w:rPr>
        <w:t xml:space="preserve"> </w:t>
      </w:r>
      <w:r w:rsidR="00D92CEA" w:rsidRPr="009D644A">
        <w:rPr>
          <w:rFonts w:ascii="Arial" w:hAnsi="Arial" w:cs="Arial"/>
          <w:sz w:val="24"/>
          <w:szCs w:val="24"/>
        </w:rPr>
        <w:t>several reports mention finding</w:t>
      </w:r>
      <w:r w:rsidR="00026C8F" w:rsidRPr="009D644A">
        <w:rPr>
          <w:rFonts w:ascii="Arial" w:hAnsi="Arial" w:cs="Arial"/>
          <w:sz w:val="24"/>
          <w:szCs w:val="24"/>
        </w:rPr>
        <w:t xml:space="preserve"> it</w:t>
      </w:r>
      <w:r w:rsidR="00A1298B" w:rsidRPr="009D644A">
        <w:rPr>
          <w:rFonts w:ascii="Arial" w:hAnsi="Arial" w:cs="Arial"/>
          <w:sz w:val="24"/>
          <w:szCs w:val="24"/>
        </w:rPr>
        <w:t xml:space="preserve"> difficult to </w:t>
      </w:r>
      <w:r w:rsidR="00AF727B" w:rsidRPr="009D644A">
        <w:rPr>
          <w:rFonts w:ascii="Arial" w:hAnsi="Arial" w:cs="Arial"/>
          <w:sz w:val="24"/>
          <w:szCs w:val="24"/>
        </w:rPr>
        <w:t>obtain</w:t>
      </w:r>
      <w:r w:rsidR="00A1298B" w:rsidRPr="009D644A">
        <w:rPr>
          <w:rFonts w:ascii="Arial" w:hAnsi="Arial" w:cs="Arial"/>
          <w:sz w:val="24"/>
          <w:szCs w:val="24"/>
        </w:rPr>
        <w:t xml:space="preserve"> educational support</w:t>
      </w:r>
      <w:r w:rsidR="00C20833" w:rsidRPr="009D644A">
        <w:rPr>
          <w:rFonts w:ascii="Arial" w:hAnsi="Arial" w:cs="Arial"/>
          <w:sz w:val="24"/>
          <w:szCs w:val="24"/>
        </w:rPr>
        <w:t xml:space="preserve"> </w:t>
      </w:r>
      <w:r w:rsidR="009A7266" w:rsidRPr="009D644A">
        <w:rPr>
          <w:rFonts w:ascii="Arial" w:hAnsi="Arial" w:cs="Arial"/>
          <w:sz w:val="24"/>
          <w:szCs w:val="24"/>
        </w:rPr>
        <w:t>without a</w:t>
      </w:r>
      <w:r w:rsidR="00C20833" w:rsidRPr="009D644A">
        <w:rPr>
          <w:rFonts w:ascii="Arial" w:hAnsi="Arial" w:cs="Arial"/>
          <w:sz w:val="24"/>
          <w:szCs w:val="24"/>
        </w:rPr>
        <w:t xml:space="preserve"> diagnosis</w:t>
      </w:r>
      <w:r w:rsidR="006F2BCF" w:rsidRPr="009D644A">
        <w:rPr>
          <w:rFonts w:ascii="Arial" w:hAnsi="Arial" w:cs="Arial"/>
          <w:sz w:val="24"/>
          <w:szCs w:val="24"/>
        </w:rPr>
        <w:t xml:space="preserve">, despite guidelines that </w:t>
      </w:r>
      <w:r w:rsidR="007A55A6" w:rsidRPr="009D644A">
        <w:rPr>
          <w:rFonts w:ascii="Arial" w:hAnsi="Arial" w:cs="Arial"/>
          <w:sz w:val="24"/>
          <w:szCs w:val="24"/>
        </w:rPr>
        <w:t xml:space="preserve">provision should be </w:t>
      </w:r>
      <w:r w:rsidR="006F2BCF" w:rsidRPr="009D644A">
        <w:rPr>
          <w:rFonts w:ascii="Arial" w:hAnsi="Arial" w:cs="Arial"/>
          <w:sz w:val="24"/>
          <w:szCs w:val="24"/>
        </w:rPr>
        <w:t>need</w:t>
      </w:r>
      <w:r w:rsidR="007A55A6" w:rsidRPr="009D644A">
        <w:rPr>
          <w:rFonts w:ascii="Arial" w:hAnsi="Arial" w:cs="Arial"/>
          <w:sz w:val="24"/>
          <w:szCs w:val="24"/>
        </w:rPr>
        <w:t>- rather than diagnosis-based</w:t>
      </w:r>
      <w:r w:rsidR="006F2BCF" w:rsidRPr="009D644A">
        <w:rPr>
          <w:rFonts w:ascii="Arial" w:hAnsi="Arial" w:cs="Arial"/>
          <w:sz w:val="24"/>
          <w:szCs w:val="24"/>
        </w:rPr>
        <w:t>.</w:t>
      </w:r>
      <w:r w:rsidR="00913469" w:rsidRPr="009D644A">
        <w:rPr>
          <w:rFonts w:ascii="Arial" w:hAnsi="Arial" w:cs="Arial"/>
          <w:sz w:val="24"/>
          <w:szCs w:val="24"/>
        </w:rPr>
        <w:t xml:space="preserve"> Lack of diagnosis is</w:t>
      </w:r>
      <w:r w:rsidR="00AB0AD5" w:rsidRPr="009D644A">
        <w:rPr>
          <w:rFonts w:ascii="Arial" w:hAnsi="Arial" w:cs="Arial"/>
          <w:sz w:val="24"/>
          <w:szCs w:val="24"/>
        </w:rPr>
        <w:t xml:space="preserve"> also</w:t>
      </w:r>
      <w:r w:rsidR="00913469" w:rsidRPr="009D644A">
        <w:rPr>
          <w:rFonts w:ascii="Arial" w:hAnsi="Arial" w:cs="Arial"/>
          <w:sz w:val="24"/>
          <w:szCs w:val="24"/>
        </w:rPr>
        <w:t xml:space="preserve"> </w:t>
      </w:r>
      <w:r w:rsidR="00C65FB8">
        <w:rPr>
          <w:rFonts w:ascii="Arial" w:hAnsi="Arial" w:cs="Arial"/>
          <w:sz w:val="24"/>
          <w:szCs w:val="24"/>
        </w:rPr>
        <w:t>experienced</w:t>
      </w:r>
      <w:r w:rsidR="00C65FB8" w:rsidRPr="009D644A">
        <w:rPr>
          <w:rFonts w:ascii="Arial" w:hAnsi="Arial" w:cs="Arial"/>
          <w:sz w:val="24"/>
          <w:szCs w:val="24"/>
        </w:rPr>
        <w:t xml:space="preserve"> </w:t>
      </w:r>
      <w:r w:rsidR="002D62A3" w:rsidRPr="009D644A">
        <w:rPr>
          <w:rFonts w:ascii="Arial" w:hAnsi="Arial" w:cs="Arial"/>
          <w:sz w:val="24"/>
          <w:szCs w:val="24"/>
        </w:rPr>
        <w:t>as</w:t>
      </w:r>
      <w:r w:rsidR="00913469" w:rsidRPr="009D644A">
        <w:rPr>
          <w:rFonts w:ascii="Arial" w:hAnsi="Arial" w:cs="Arial"/>
          <w:sz w:val="24"/>
          <w:szCs w:val="24"/>
        </w:rPr>
        <w:t xml:space="preserve"> a barrier to </w:t>
      </w:r>
      <w:r w:rsidR="00BC301B" w:rsidRPr="009D644A">
        <w:rPr>
          <w:rFonts w:ascii="Arial" w:hAnsi="Arial" w:cs="Arial"/>
          <w:sz w:val="24"/>
          <w:szCs w:val="24"/>
        </w:rPr>
        <w:t>workplaces making</w:t>
      </w:r>
      <w:r w:rsidR="00E038C7" w:rsidRPr="009D644A">
        <w:rPr>
          <w:rFonts w:ascii="Arial" w:hAnsi="Arial" w:cs="Arial"/>
          <w:sz w:val="24"/>
          <w:szCs w:val="24"/>
        </w:rPr>
        <w:t xml:space="preserve"> </w:t>
      </w:r>
      <w:r w:rsidR="00B4162E" w:rsidRPr="009D644A">
        <w:rPr>
          <w:rFonts w:ascii="Arial" w:hAnsi="Arial" w:cs="Arial"/>
          <w:sz w:val="24"/>
          <w:szCs w:val="24"/>
        </w:rPr>
        <w:t>accommodations</w:t>
      </w:r>
      <w:r w:rsidR="00E038C7" w:rsidRPr="009D644A">
        <w:rPr>
          <w:rFonts w:ascii="Arial" w:hAnsi="Arial" w:cs="Arial"/>
          <w:sz w:val="24"/>
          <w:szCs w:val="24"/>
        </w:rPr>
        <w:t xml:space="preserve"> for </w:t>
      </w:r>
      <w:r w:rsidR="00F956FD" w:rsidRPr="009D644A">
        <w:rPr>
          <w:rFonts w:ascii="Arial" w:hAnsi="Arial" w:cs="Arial"/>
          <w:sz w:val="24"/>
          <w:szCs w:val="24"/>
        </w:rPr>
        <w:t xml:space="preserve">neurodivergent </w:t>
      </w:r>
      <w:r w:rsidR="00E038C7" w:rsidRPr="009D644A">
        <w:rPr>
          <w:rFonts w:ascii="Arial" w:hAnsi="Arial" w:cs="Arial"/>
          <w:sz w:val="24"/>
          <w:szCs w:val="24"/>
        </w:rPr>
        <w:t>young people</w:t>
      </w:r>
      <w:r w:rsidR="007C3AC7" w:rsidRPr="009D644A">
        <w:rPr>
          <w:rFonts w:ascii="Arial" w:hAnsi="Arial" w:cs="Arial"/>
          <w:sz w:val="24"/>
          <w:szCs w:val="24"/>
        </w:rPr>
        <w:t>.</w:t>
      </w:r>
    </w:p>
    <w:p w14:paraId="2D1CED80" w14:textId="63AE01D0" w:rsidR="00DA0E12" w:rsidRPr="005E5AEA" w:rsidRDefault="00DA0E12" w:rsidP="006D34FC">
      <w:pPr>
        <w:spacing w:after="0" w:line="240" w:lineRule="auto"/>
        <w:rPr>
          <w:rFonts w:ascii="Arial" w:eastAsia="Times New Roman" w:hAnsi="Arial" w:cs="Arial"/>
          <w:iCs/>
          <w:color w:val="0070C0"/>
          <w:kern w:val="0"/>
          <w:sz w:val="24"/>
          <w:szCs w:val="24"/>
          <w:lang w:eastAsia="en-GB"/>
          <w14:ligatures w14:val="none"/>
        </w:rPr>
      </w:pPr>
      <w:r w:rsidRPr="005E5AEA">
        <w:rPr>
          <w:rFonts w:ascii="Arial" w:eastAsia="Times New Roman" w:hAnsi="Arial" w:cs="Arial"/>
          <w:iCs/>
          <w:color w:val="0070C0"/>
          <w:kern w:val="0"/>
          <w:sz w:val="24"/>
          <w:szCs w:val="24"/>
          <w:lang w:eastAsia="en-GB"/>
          <w14:ligatures w14:val="none"/>
        </w:rPr>
        <w:t>"[</w:t>
      </w:r>
      <w:r w:rsidR="000A1E11" w:rsidRPr="005E5AEA">
        <w:rPr>
          <w:rFonts w:ascii="Arial" w:eastAsia="Times New Roman" w:hAnsi="Arial" w:cs="Arial"/>
          <w:iCs/>
          <w:color w:val="0070C0"/>
          <w:kern w:val="0"/>
          <w:sz w:val="24"/>
          <w:szCs w:val="24"/>
          <w:lang w:eastAsia="en-GB"/>
          <w14:ligatures w14:val="none"/>
        </w:rPr>
        <w:t>Questioning the need for diagnosis</w:t>
      </w:r>
      <w:r w:rsidRPr="005E5AEA">
        <w:rPr>
          <w:rFonts w:ascii="Arial" w:eastAsia="Times New Roman" w:hAnsi="Arial" w:cs="Arial"/>
          <w:iCs/>
          <w:color w:val="0070C0"/>
          <w:kern w:val="0"/>
          <w:sz w:val="24"/>
          <w:szCs w:val="24"/>
          <w:lang w:eastAsia="en-GB"/>
          <w14:ligatures w14:val="none"/>
        </w:rPr>
        <w:t xml:space="preserve">] can also overlook the importance many young people (and adults) attach to receiving a diagnosis, which they say is integral to their wellbeing, as well as more practical issues such as securing adjustments in the workplace." </w:t>
      </w:r>
      <w:r w:rsidR="00EC6D45" w:rsidRPr="005E5AEA">
        <w:rPr>
          <w:rFonts w:ascii="Arial" w:eastAsia="Times New Roman" w:hAnsi="Arial" w:cs="Arial"/>
          <w:iCs/>
          <w:color w:val="0070C0"/>
          <w:kern w:val="0"/>
          <w:sz w:val="24"/>
          <w:szCs w:val="24"/>
          <w:lang w:eastAsia="en-GB"/>
          <w14:ligatures w14:val="none"/>
        </w:rPr>
        <w:t>Position statement on the neurodevelopmental pathway in Sussex – PaCC</w:t>
      </w:r>
      <w:r w:rsidR="00446B0D" w:rsidRPr="005E5AEA">
        <w:rPr>
          <w:rFonts w:ascii="Arial" w:eastAsia="Times New Roman" w:hAnsi="Arial" w:cs="Arial"/>
          <w:iCs/>
          <w:color w:val="0070C0"/>
          <w:kern w:val="0"/>
          <w:sz w:val="24"/>
          <w:szCs w:val="24"/>
          <w:lang w:eastAsia="en-GB"/>
          <w14:ligatures w14:val="none"/>
        </w:rPr>
        <w:t>, May 2024</w:t>
      </w:r>
    </w:p>
    <w:p w14:paraId="0F59CF7C" w14:textId="77777777" w:rsidR="00DA0E12" w:rsidRPr="009D644A" w:rsidRDefault="00DA0E12" w:rsidP="009A7266">
      <w:pPr>
        <w:rPr>
          <w:rFonts w:ascii="Arial" w:hAnsi="Arial" w:cs="Arial"/>
          <w:sz w:val="24"/>
          <w:szCs w:val="24"/>
        </w:rPr>
      </w:pPr>
    </w:p>
    <w:p w14:paraId="4659A8DA" w14:textId="4123B5C6" w:rsidR="009A1260" w:rsidRPr="00E43A77" w:rsidRDefault="009A1260" w:rsidP="00E43A77">
      <w:pPr>
        <w:spacing w:after="0" w:line="240" w:lineRule="auto"/>
        <w:rPr>
          <w:rFonts w:ascii="Arial" w:eastAsia="Times New Roman" w:hAnsi="Arial" w:cs="Arial"/>
          <w:iCs/>
          <w:color w:val="0070C0"/>
          <w:kern w:val="0"/>
          <w:sz w:val="24"/>
          <w:szCs w:val="24"/>
          <w:lang w:eastAsia="en-GB"/>
          <w14:ligatures w14:val="none"/>
        </w:rPr>
      </w:pPr>
      <w:r w:rsidRPr="00E43A77">
        <w:rPr>
          <w:rFonts w:ascii="Arial" w:eastAsia="Times New Roman" w:hAnsi="Arial" w:cs="Arial"/>
          <w:iCs/>
          <w:color w:val="0070C0"/>
          <w:kern w:val="0"/>
          <w:sz w:val="24"/>
          <w:szCs w:val="24"/>
          <w:lang w:eastAsia="en-GB"/>
          <w14:ligatures w14:val="none"/>
        </w:rPr>
        <w:t>“Since my son can’t even get on the waiting list for diagnosis, I can’t access courses for Autism or ADHD to help me.” Parent carer, Early Years Report</w:t>
      </w:r>
      <w:r w:rsidR="00524FEA" w:rsidRPr="00E43A77">
        <w:rPr>
          <w:rFonts w:ascii="Arial" w:eastAsia="Times New Roman" w:hAnsi="Arial" w:cs="Arial"/>
          <w:iCs/>
          <w:color w:val="0070C0"/>
          <w:kern w:val="0"/>
          <w:sz w:val="24"/>
          <w:szCs w:val="24"/>
          <w:lang w:eastAsia="en-GB"/>
          <w14:ligatures w14:val="none"/>
        </w:rPr>
        <w:t xml:space="preserve"> – PaCC</w:t>
      </w:r>
    </w:p>
    <w:p w14:paraId="0DA94D41" w14:textId="77777777" w:rsidR="00820F26" w:rsidRPr="009D644A" w:rsidRDefault="00820F26" w:rsidP="0083176E">
      <w:pPr>
        <w:spacing w:after="0" w:line="240" w:lineRule="auto"/>
        <w:rPr>
          <w:rFonts w:ascii="Arial" w:eastAsia="Times New Roman" w:hAnsi="Arial" w:cs="Arial"/>
          <w:color w:val="000000"/>
          <w:kern w:val="0"/>
          <w:sz w:val="24"/>
          <w:szCs w:val="24"/>
          <w:lang w:eastAsia="en-GB"/>
          <w14:ligatures w14:val="none"/>
        </w:rPr>
      </w:pPr>
    </w:p>
    <w:p w14:paraId="15498E9C" w14:textId="3751C335" w:rsidR="00E824E9" w:rsidRPr="00263B12" w:rsidRDefault="008847DC" w:rsidP="00263B12">
      <w:pPr>
        <w:pStyle w:val="Heading2"/>
        <w:rPr>
          <w:rFonts w:ascii="Arial" w:hAnsi="Arial" w:cs="Arial"/>
          <w:lang w:eastAsia="en-GB"/>
        </w:rPr>
      </w:pPr>
      <w:r w:rsidRPr="00263B12">
        <w:rPr>
          <w:rFonts w:ascii="Arial" w:hAnsi="Arial" w:cs="Arial"/>
          <w:lang w:eastAsia="en-GB"/>
        </w:rPr>
        <w:t>Gaps in s</w:t>
      </w:r>
      <w:r w:rsidR="00B051A2" w:rsidRPr="00263B12">
        <w:rPr>
          <w:rFonts w:ascii="Arial" w:hAnsi="Arial" w:cs="Arial"/>
          <w:lang w:eastAsia="en-GB"/>
        </w:rPr>
        <w:t>ocial care provision</w:t>
      </w:r>
    </w:p>
    <w:p w14:paraId="0DA724CE" w14:textId="73D899AB" w:rsidR="005C1708" w:rsidRDefault="0059501C" w:rsidP="005C1708">
      <w:pPr>
        <w:spacing w:after="0" w:line="240" w:lineRule="auto"/>
        <w:rPr>
          <w:rFonts w:ascii="Arial" w:hAnsi="Arial" w:cs="Arial"/>
          <w:sz w:val="24"/>
          <w:szCs w:val="24"/>
          <w:lang w:eastAsia="en-GB"/>
        </w:rPr>
      </w:pPr>
      <w:r w:rsidRPr="00811047">
        <w:rPr>
          <w:rFonts w:ascii="Arial" w:hAnsi="Arial" w:cs="Arial"/>
          <w:sz w:val="24"/>
          <w:szCs w:val="24"/>
          <w:lang w:eastAsia="en-GB"/>
        </w:rPr>
        <w:t>Many p</w:t>
      </w:r>
      <w:r w:rsidR="004D108E" w:rsidRPr="00811047">
        <w:rPr>
          <w:rFonts w:ascii="Arial" w:hAnsi="Arial" w:cs="Arial"/>
          <w:sz w:val="24"/>
          <w:szCs w:val="24"/>
          <w:lang w:eastAsia="en-GB"/>
        </w:rPr>
        <w:t xml:space="preserve">arent carers talk about </w:t>
      </w:r>
      <w:r w:rsidR="008F3117" w:rsidRPr="00811047">
        <w:rPr>
          <w:rFonts w:ascii="Arial" w:hAnsi="Arial" w:cs="Arial"/>
          <w:sz w:val="24"/>
          <w:szCs w:val="24"/>
          <w:lang w:eastAsia="en-GB"/>
        </w:rPr>
        <w:t xml:space="preserve">significant </w:t>
      </w:r>
      <w:r w:rsidR="00EE5A10" w:rsidRPr="00811047">
        <w:rPr>
          <w:rFonts w:ascii="Arial" w:hAnsi="Arial" w:cs="Arial"/>
          <w:sz w:val="24"/>
          <w:szCs w:val="24"/>
          <w:lang w:eastAsia="en-GB"/>
        </w:rPr>
        <w:t>barriers to</w:t>
      </w:r>
      <w:r w:rsidR="00C05AC7" w:rsidRPr="00811047">
        <w:rPr>
          <w:rFonts w:ascii="Arial" w:hAnsi="Arial" w:cs="Arial"/>
          <w:sz w:val="24"/>
          <w:szCs w:val="24"/>
          <w:lang w:eastAsia="en-GB"/>
        </w:rPr>
        <w:t xml:space="preserve"> accessing social care support</w:t>
      </w:r>
      <w:r w:rsidR="008F3117" w:rsidRPr="00811047">
        <w:rPr>
          <w:rFonts w:ascii="Arial" w:hAnsi="Arial" w:cs="Arial"/>
          <w:sz w:val="24"/>
          <w:szCs w:val="24"/>
          <w:lang w:eastAsia="en-GB"/>
        </w:rPr>
        <w:t xml:space="preserve">. </w:t>
      </w:r>
      <w:r w:rsidR="002B4F4B" w:rsidRPr="00811047">
        <w:rPr>
          <w:rFonts w:ascii="Arial" w:hAnsi="Arial" w:cs="Arial"/>
          <w:sz w:val="24"/>
          <w:szCs w:val="24"/>
          <w:lang w:eastAsia="en-GB"/>
        </w:rPr>
        <w:t xml:space="preserve">A few </w:t>
      </w:r>
      <w:r w:rsidR="00AB0473" w:rsidRPr="00811047">
        <w:rPr>
          <w:rFonts w:ascii="Arial" w:hAnsi="Arial" w:cs="Arial"/>
          <w:sz w:val="24"/>
          <w:szCs w:val="24"/>
          <w:lang w:eastAsia="en-GB"/>
        </w:rPr>
        <w:t xml:space="preserve">describe </w:t>
      </w:r>
      <w:r w:rsidR="00F26434" w:rsidRPr="00811047">
        <w:rPr>
          <w:rFonts w:ascii="Arial" w:hAnsi="Arial" w:cs="Arial"/>
          <w:sz w:val="24"/>
          <w:szCs w:val="24"/>
          <w:lang w:eastAsia="en-GB"/>
        </w:rPr>
        <w:t>a shortage of</w:t>
      </w:r>
      <w:r w:rsidR="00151DA2" w:rsidRPr="00811047">
        <w:rPr>
          <w:rFonts w:ascii="Arial" w:hAnsi="Arial" w:cs="Arial"/>
          <w:sz w:val="24"/>
          <w:szCs w:val="24"/>
          <w:lang w:eastAsia="en-GB"/>
        </w:rPr>
        <w:t xml:space="preserve"> Personal Assistants</w:t>
      </w:r>
      <w:r w:rsidR="00E943AF" w:rsidRPr="00811047">
        <w:rPr>
          <w:rFonts w:ascii="Arial" w:hAnsi="Arial" w:cs="Arial"/>
          <w:sz w:val="24"/>
          <w:szCs w:val="24"/>
          <w:lang w:eastAsia="en-GB"/>
        </w:rPr>
        <w:t xml:space="preserve"> which many families rely on</w:t>
      </w:r>
      <w:r w:rsidR="002F23A1" w:rsidRPr="00811047">
        <w:rPr>
          <w:rFonts w:ascii="Arial" w:hAnsi="Arial" w:cs="Arial"/>
          <w:sz w:val="24"/>
          <w:szCs w:val="24"/>
          <w:lang w:eastAsia="en-GB"/>
        </w:rPr>
        <w:t>, and a long wait for assessment for social care</w:t>
      </w:r>
      <w:r w:rsidR="00522762" w:rsidRPr="00811047">
        <w:rPr>
          <w:rFonts w:ascii="Arial" w:hAnsi="Arial" w:cs="Arial"/>
          <w:sz w:val="24"/>
          <w:szCs w:val="24"/>
          <w:lang w:eastAsia="en-GB"/>
        </w:rPr>
        <w:t xml:space="preserve"> support</w:t>
      </w:r>
      <w:r w:rsidR="00E943AF" w:rsidRPr="00811047">
        <w:rPr>
          <w:rFonts w:ascii="Arial" w:hAnsi="Arial" w:cs="Arial"/>
          <w:sz w:val="24"/>
          <w:szCs w:val="24"/>
          <w:lang w:eastAsia="en-GB"/>
        </w:rPr>
        <w:t xml:space="preserve">. </w:t>
      </w:r>
      <w:r w:rsidR="005833B5" w:rsidRPr="00811047">
        <w:rPr>
          <w:rFonts w:ascii="Arial" w:hAnsi="Arial" w:cs="Arial"/>
          <w:sz w:val="24"/>
          <w:szCs w:val="24"/>
          <w:lang w:eastAsia="en-GB"/>
        </w:rPr>
        <w:t>In a few reports parent carers describe these issues being compounded by lack of continuity and contact with social workers and caseworkers. They point to fewer allocated, more duty social workers, and rapid turnover of caseworkers</w:t>
      </w:r>
      <w:r w:rsidR="00A616D1">
        <w:rPr>
          <w:rFonts w:ascii="Arial" w:hAnsi="Arial" w:cs="Arial"/>
          <w:sz w:val="24"/>
          <w:szCs w:val="24"/>
          <w:lang w:eastAsia="en-GB"/>
        </w:rPr>
        <w:t>.</w:t>
      </w:r>
    </w:p>
    <w:p w14:paraId="31F54862" w14:textId="77777777" w:rsidR="005C1708" w:rsidRDefault="005C1708" w:rsidP="00946FB2">
      <w:pPr>
        <w:spacing w:after="0" w:line="240" w:lineRule="auto"/>
        <w:ind w:left="720"/>
        <w:rPr>
          <w:rFonts w:ascii="Arial" w:eastAsia="Times New Roman" w:hAnsi="Arial" w:cs="Arial"/>
          <w:i/>
          <w:iCs/>
          <w:color w:val="000000"/>
          <w:kern w:val="0"/>
          <w:sz w:val="24"/>
          <w:szCs w:val="24"/>
          <w:lang w:eastAsia="en-GB"/>
          <w14:ligatures w14:val="none"/>
        </w:rPr>
      </w:pPr>
    </w:p>
    <w:p w14:paraId="1C3076BB" w14:textId="30D68D3E" w:rsidR="00946FB2" w:rsidRPr="00F93917" w:rsidRDefault="00946FB2" w:rsidP="00F93917">
      <w:pPr>
        <w:spacing w:after="0" w:line="240" w:lineRule="auto"/>
        <w:rPr>
          <w:rFonts w:ascii="Arial" w:eastAsia="Times New Roman" w:hAnsi="Arial" w:cs="Arial"/>
          <w:color w:val="0070C0"/>
          <w:kern w:val="0"/>
          <w:sz w:val="24"/>
          <w:szCs w:val="24"/>
          <w:lang w:eastAsia="en-GB"/>
          <w14:ligatures w14:val="none"/>
        </w:rPr>
      </w:pPr>
      <w:r w:rsidRPr="00F93917">
        <w:rPr>
          <w:rFonts w:ascii="Arial" w:eastAsia="Times New Roman" w:hAnsi="Arial" w:cs="Arial"/>
          <w:color w:val="0070C0"/>
          <w:kern w:val="0"/>
          <w:sz w:val="24"/>
          <w:szCs w:val="24"/>
          <w:lang w:eastAsia="en-GB"/>
          <w14:ligatures w14:val="none"/>
        </w:rPr>
        <w:t xml:space="preserve">"Took a very long time, over a year for panel to agree my child was eligible and now a year later still no P.A. or respite." Parent carer, Autism Services in Brighton and Hove – </w:t>
      </w:r>
      <w:proofErr w:type="spellStart"/>
      <w:r w:rsidRPr="00F93917">
        <w:rPr>
          <w:rFonts w:ascii="Arial" w:eastAsia="Times New Roman" w:hAnsi="Arial" w:cs="Arial"/>
          <w:color w:val="0070C0"/>
          <w:kern w:val="0"/>
          <w:sz w:val="24"/>
          <w:szCs w:val="24"/>
          <w:lang w:eastAsia="en-GB"/>
          <w14:ligatures w14:val="none"/>
        </w:rPr>
        <w:t>mASCot</w:t>
      </w:r>
      <w:proofErr w:type="spellEnd"/>
    </w:p>
    <w:p w14:paraId="68161B30" w14:textId="77777777" w:rsidR="005C1708" w:rsidRPr="00811047" w:rsidRDefault="005C1708" w:rsidP="00946FB2">
      <w:pPr>
        <w:spacing w:after="0" w:line="240" w:lineRule="auto"/>
        <w:ind w:left="720"/>
        <w:rPr>
          <w:rFonts w:ascii="Arial" w:hAnsi="Arial" w:cs="Arial"/>
          <w:sz w:val="24"/>
          <w:szCs w:val="24"/>
          <w:lang w:eastAsia="en-GB"/>
        </w:rPr>
      </w:pPr>
    </w:p>
    <w:p w14:paraId="123B15C3" w14:textId="04BC491A" w:rsidR="0039220C" w:rsidRDefault="00F538EB" w:rsidP="00B051A2">
      <w:pPr>
        <w:rPr>
          <w:rFonts w:ascii="Arial" w:hAnsi="Arial" w:cs="Arial"/>
          <w:sz w:val="24"/>
          <w:szCs w:val="24"/>
          <w:lang w:eastAsia="en-GB"/>
        </w:rPr>
      </w:pPr>
      <w:r>
        <w:rPr>
          <w:rFonts w:ascii="Arial" w:hAnsi="Arial" w:cs="Arial"/>
          <w:sz w:val="24"/>
          <w:szCs w:val="24"/>
          <w:lang w:eastAsia="en-GB"/>
        </w:rPr>
        <w:t>Many reports also describe</w:t>
      </w:r>
      <w:r w:rsidR="00700081" w:rsidRPr="00811047">
        <w:rPr>
          <w:rFonts w:ascii="Arial" w:hAnsi="Arial" w:cs="Arial"/>
          <w:sz w:val="24"/>
          <w:szCs w:val="24"/>
          <w:lang w:eastAsia="en-GB"/>
        </w:rPr>
        <w:t xml:space="preserve"> </w:t>
      </w:r>
      <w:r w:rsidR="003A1058" w:rsidRPr="00811047">
        <w:rPr>
          <w:rFonts w:ascii="Arial" w:hAnsi="Arial" w:cs="Arial"/>
          <w:sz w:val="24"/>
          <w:szCs w:val="24"/>
          <w:lang w:eastAsia="en-GB"/>
        </w:rPr>
        <w:t>insufficient</w:t>
      </w:r>
      <w:r w:rsidR="00E943AF" w:rsidRPr="00811047">
        <w:rPr>
          <w:rFonts w:ascii="Arial" w:hAnsi="Arial" w:cs="Arial"/>
          <w:sz w:val="24"/>
          <w:szCs w:val="24"/>
          <w:lang w:eastAsia="en-GB"/>
        </w:rPr>
        <w:t xml:space="preserve"> respite care and short breaks</w:t>
      </w:r>
      <w:r w:rsidR="007F15FA">
        <w:rPr>
          <w:rFonts w:ascii="Arial" w:hAnsi="Arial" w:cs="Arial"/>
          <w:sz w:val="24"/>
          <w:szCs w:val="24"/>
          <w:lang w:eastAsia="en-GB"/>
        </w:rPr>
        <w:t>. E</w:t>
      </w:r>
      <w:r w:rsidR="00F629AC" w:rsidRPr="00811047">
        <w:rPr>
          <w:rFonts w:ascii="Arial" w:hAnsi="Arial" w:cs="Arial"/>
          <w:sz w:val="24"/>
          <w:szCs w:val="24"/>
          <w:lang w:eastAsia="en-GB"/>
        </w:rPr>
        <w:t>ligibility thresholds</w:t>
      </w:r>
      <w:r w:rsidR="00AB0473" w:rsidRPr="00811047">
        <w:rPr>
          <w:rFonts w:ascii="Arial" w:hAnsi="Arial" w:cs="Arial"/>
          <w:sz w:val="24"/>
          <w:szCs w:val="24"/>
          <w:lang w:eastAsia="en-GB"/>
        </w:rPr>
        <w:t xml:space="preserve"> </w:t>
      </w:r>
      <w:r w:rsidR="007F15FA">
        <w:rPr>
          <w:rFonts w:ascii="Arial" w:hAnsi="Arial" w:cs="Arial"/>
          <w:sz w:val="24"/>
          <w:szCs w:val="24"/>
          <w:lang w:eastAsia="en-GB"/>
        </w:rPr>
        <w:t xml:space="preserve">for these </w:t>
      </w:r>
      <w:r w:rsidR="00CF150A" w:rsidRPr="00811047">
        <w:rPr>
          <w:rFonts w:ascii="Arial" w:hAnsi="Arial" w:cs="Arial"/>
          <w:sz w:val="24"/>
          <w:szCs w:val="24"/>
          <w:lang w:eastAsia="en-GB"/>
        </w:rPr>
        <w:t>are</w:t>
      </w:r>
      <w:r w:rsidR="00EF5286" w:rsidRPr="00811047">
        <w:rPr>
          <w:rFonts w:ascii="Arial" w:hAnsi="Arial" w:cs="Arial"/>
          <w:sz w:val="24"/>
          <w:szCs w:val="24"/>
          <w:lang w:eastAsia="en-GB"/>
        </w:rPr>
        <w:t xml:space="preserve"> </w:t>
      </w:r>
      <w:r w:rsidR="00BB06B7" w:rsidRPr="00811047">
        <w:rPr>
          <w:rFonts w:ascii="Arial" w:hAnsi="Arial" w:cs="Arial"/>
          <w:sz w:val="24"/>
          <w:szCs w:val="24"/>
          <w:lang w:eastAsia="en-GB"/>
        </w:rPr>
        <w:t xml:space="preserve">felt to be </w:t>
      </w:r>
      <w:r w:rsidR="00EF5286" w:rsidRPr="00811047">
        <w:rPr>
          <w:rFonts w:ascii="Arial" w:hAnsi="Arial" w:cs="Arial"/>
          <w:sz w:val="24"/>
          <w:szCs w:val="24"/>
          <w:lang w:eastAsia="en-GB"/>
        </w:rPr>
        <w:t>prohibitive</w:t>
      </w:r>
      <w:r w:rsidR="00E93C15" w:rsidRPr="00811047">
        <w:rPr>
          <w:rFonts w:ascii="Arial" w:hAnsi="Arial" w:cs="Arial"/>
          <w:sz w:val="24"/>
          <w:szCs w:val="24"/>
          <w:lang w:eastAsia="en-GB"/>
        </w:rPr>
        <w:t>ly high</w:t>
      </w:r>
      <w:r w:rsidR="00EC162E" w:rsidRPr="00811047">
        <w:rPr>
          <w:rFonts w:ascii="Arial" w:hAnsi="Arial" w:cs="Arial"/>
          <w:sz w:val="24"/>
          <w:szCs w:val="24"/>
          <w:lang w:eastAsia="en-GB"/>
        </w:rPr>
        <w:t xml:space="preserve"> and </w:t>
      </w:r>
      <w:r w:rsidR="002D1E27" w:rsidRPr="00811047">
        <w:rPr>
          <w:rFonts w:ascii="Arial" w:hAnsi="Arial" w:cs="Arial"/>
          <w:sz w:val="24"/>
          <w:szCs w:val="24"/>
          <w:lang w:eastAsia="en-GB"/>
        </w:rPr>
        <w:t>to</w:t>
      </w:r>
      <w:r w:rsidR="00E93C15" w:rsidRPr="00811047">
        <w:rPr>
          <w:rFonts w:ascii="Arial" w:hAnsi="Arial" w:cs="Arial"/>
          <w:sz w:val="24"/>
          <w:szCs w:val="24"/>
          <w:lang w:eastAsia="en-GB"/>
        </w:rPr>
        <w:t xml:space="preserve"> exclude</w:t>
      </w:r>
      <w:r w:rsidR="001605CF" w:rsidRPr="00811047">
        <w:rPr>
          <w:rFonts w:ascii="Arial" w:hAnsi="Arial" w:cs="Arial"/>
          <w:sz w:val="24"/>
          <w:szCs w:val="24"/>
          <w:lang w:eastAsia="en-GB"/>
        </w:rPr>
        <w:t xml:space="preserve"> autistic children and young people without a learning disability, </w:t>
      </w:r>
      <w:r w:rsidR="00AB0473" w:rsidRPr="00811047">
        <w:rPr>
          <w:rFonts w:ascii="Arial" w:hAnsi="Arial" w:cs="Arial"/>
          <w:sz w:val="24"/>
          <w:szCs w:val="24"/>
          <w:lang w:eastAsia="en-GB"/>
        </w:rPr>
        <w:t>despite a great level of need</w:t>
      </w:r>
      <w:r w:rsidR="00EF5286" w:rsidRPr="00811047">
        <w:rPr>
          <w:rFonts w:ascii="Arial" w:hAnsi="Arial" w:cs="Arial"/>
          <w:sz w:val="24"/>
          <w:szCs w:val="24"/>
          <w:lang w:eastAsia="en-GB"/>
        </w:rPr>
        <w:t xml:space="preserve">. </w:t>
      </w:r>
    </w:p>
    <w:p w14:paraId="66EDDAE6" w14:textId="5F83ECFD" w:rsidR="0016269C" w:rsidRPr="00F93917" w:rsidRDefault="006F393A" w:rsidP="00F93917">
      <w:pPr>
        <w:rPr>
          <w:rFonts w:ascii="Arial" w:hAnsi="Arial" w:cs="Arial"/>
          <w:color w:val="0070C0"/>
          <w:sz w:val="24"/>
          <w:szCs w:val="24"/>
          <w:lang w:eastAsia="en-GB"/>
        </w:rPr>
      </w:pPr>
      <w:r w:rsidRPr="00F93917">
        <w:rPr>
          <w:rFonts w:ascii="Arial" w:hAnsi="Arial" w:cs="Arial"/>
          <w:i/>
          <w:iCs/>
          <w:color w:val="0070C0"/>
          <w:sz w:val="24"/>
          <w:szCs w:val="24"/>
          <w:lang w:eastAsia="en-GB"/>
        </w:rPr>
        <w:t>“</w:t>
      </w:r>
      <w:r w:rsidR="0016269C" w:rsidRPr="00F93917">
        <w:rPr>
          <w:rFonts w:ascii="Arial" w:hAnsi="Arial" w:cs="Arial"/>
          <w:color w:val="0070C0"/>
          <w:sz w:val="24"/>
          <w:szCs w:val="24"/>
          <w:lang w:eastAsia="en-GB"/>
        </w:rPr>
        <w:t>We have had no intervention with social care until May 2022 when my daughter presented as suicidal in A&amp;E. We are lucky enough now to have a very good social worker</w:t>
      </w:r>
      <w:r w:rsidR="0045531B" w:rsidRPr="00F93917">
        <w:rPr>
          <w:rFonts w:ascii="Arial" w:hAnsi="Arial" w:cs="Arial"/>
          <w:color w:val="0070C0"/>
          <w:sz w:val="24"/>
          <w:szCs w:val="24"/>
          <w:lang w:eastAsia="en-GB"/>
        </w:rPr>
        <w:t xml:space="preserve"> […]</w:t>
      </w:r>
      <w:r w:rsidRPr="00F93917">
        <w:rPr>
          <w:rFonts w:ascii="Arial" w:hAnsi="Arial" w:cs="Arial"/>
          <w:color w:val="0070C0"/>
          <w:sz w:val="24"/>
          <w:szCs w:val="24"/>
          <w:lang w:eastAsia="en-GB"/>
        </w:rPr>
        <w:t>”</w:t>
      </w:r>
      <w:r w:rsidR="0016269C" w:rsidRPr="00F93917">
        <w:rPr>
          <w:rFonts w:ascii="Arial" w:hAnsi="Arial" w:cs="Arial"/>
          <w:color w:val="0070C0"/>
          <w:sz w:val="24"/>
          <w:szCs w:val="24"/>
          <w:lang w:eastAsia="en-GB"/>
        </w:rPr>
        <w:t xml:space="preserve"> </w:t>
      </w:r>
      <w:r w:rsidRPr="00F93917">
        <w:rPr>
          <w:rFonts w:ascii="Arial" w:eastAsia="Times New Roman" w:hAnsi="Arial" w:cs="Arial"/>
          <w:color w:val="0070C0"/>
          <w:kern w:val="0"/>
          <w:sz w:val="24"/>
          <w:szCs w:val="24"/>
          <w:lang w:eastAsia="en-GB"/>
          <w14:ligatures w14:val="none"/>
        </w:rPr>
        <w:t xml:space="preserve">Parent carer, Autism Services in Brighton and Hove – </w:t>
      </w:r>
      <w:proofErr w:type="spellStart"/>
      <w:r w:rsidRPr="00F93917">
        <w:rPr>
          <w:rFonts w:ascii="Arial" w:eastAsia="Times New Roman" w:hAnsi="Arial" w:cs="Arial"/>
          <w:color w:val="0070C0"/>
          <w:kern w:val="0"/>
          <w:sz w:val="24"/>
          <w:szCs w:val="24"/>
          <w:lang w:eastAsia="en-GB"/>
          <w14:ligatures w14:val="none"/>
        </w:rPr>
        <w:t>mASCot</w:t>
      </w:r>
      <w:proofErr w:type="spellEnd"/>
      <w:r w:rsidR="0045531B" w:rsidRPr="00F93917">
        <w:rPr>
          <w:rFonts w:ascii="Arial" w:eastAsia="Times New Roman" w:hAnsi="Arial" w:cs="Arial"/>
          <w:color w:val="0070C0"/>
          <w:kern w:val="0"/>
          <w:sz w:val="24"/>
          <w:szCs w:val="24"/>
          <w:lang w:eastAsia="en-GB"/>
          <w14:ligatures w14:val="none"/>
        </w:rPr>
        <w:t xml:space="preserve"> </w:t>
      </w:r>
    </w:p>
    <w:p w14:paraId="37A3DEF2" w14:textId="549E1E98" w:rsidR="00B051A2" w:rsidRPr="00811047" w:rsidRDefault="007E4410" w:rsidP="00B051A2">
      <w:pPr>
        <w:rPr>
          <w:rFonts w:ascii="Arial" w:hAnsi="Arial" w:cs="Arial"/>
          <w:sz w:val="24"/>
          <w:szCs w:val="24"/>
          <w:lang w:eastAsia="en-GB"/>
        </w:rPr>
      </w:pPr>
      <w:r>
        <w:rPr>
          <w:rFonts w:ascii="Arial" w:hAnsi="Arial" w:cs="Arial"/>
          <w:sz w:val="24"/>
          <w:szCs w:val="24"/>
          <w:lang w:eastAsia="en-GB"/>
        </w:rPr>
        <w:t>Experiences are mixed, and some parent carers report</w:t>
      </w:r>
      <w:r w:rsidR="002F22A5">
        <w:rPr>
          <w:rFonts w:ascii="Arial" w:hAnsi="Arial" w:cs="Arial"/>
          <w:sz w:val="24"/>
          <w:szCs w:val="24"/>
          <w:lang w:eastAsia="en-GB"/>
        </w:rPr>
        <w:t xml:space="preserve"> good support once they </w:t>
      </w:r>
      <w:proofErr w:type="gramStart"/>
      <w:r w:rsidR="002F22A5">
        <w:rPr>
          <w:rFonts w:ascii="Arial" w:hAnsi="Arial" w:cs="Arial"/>
          <w:sz w:val="24"/>
          <w:szCs w:val="24"/>
          <w:lang w:eastAsia="en-GB"/>
        </w:rPr>
        <w:t>are able to</w:t>
      </w:r>
      <w:proofErr w:type="gramEnd"/>
      <w:r w:rsidR="002F22A5">
        <w:rPr>
          <w:rFonts w:ascii="Arial" w:hAnsi="Arial" w:cs="Arial"/>
          <w:sz w:val="24"/>
          <w:szCs w:val="24"/>
          <w:lang w:eastAsia="en-GB"/>
        </w:rPr>
        <w:t xml:space="preserve"> access social care</w:t>
      </w:r>
      <w:r w:rsidR="00AC29ED">
        <w:rPr>
          <w:rFonts w:ascii="Arial" w:hAnsi="Arial" w:cs="Arial"/>
          <w:sz w:val="24"/>
          <w:szCs w:val="24"/>
          <w:lang w:eastAsia="en-GB"/>
        </w:rPr>
        <w:t>.</w:t>
      </w:r>
      <w:r w:rsidR="00773FD5">
        <w:rPr>
          <w:rFonts w:ascii="Arial" w:hAnsi="Arial" w:cs="Arial"/>
          <w:sz w:val="24"/>
          <w:szCs w:val="24"/>
          <w:lang w:eastAsia="en-GB"/>
        </w:rPr>
        <w:t xml:space="preserve"> </w:t>
      </w:r>
      <w:proofErr w:type="gramStart"/>
      <w:r w:rsidR="00AC29ED">
        <w:rPr>
          <w:rFonts w:ascii="Arial" w:hAnsi="Arial" w:cs="Arial"/>
          <w:sz w:val="24"/>
          <w:szCs w:val="24"/>
          <w:lang w:eastAsia="en-GB"/>
        </w:rPr>
        <w:t>However</w:t>
      </w:r>
      <w:proofErr w:type="gramEnd"/>
      <w:r w:rsidR="00AC29ED">
        <w:rPr>
          <w:rFonts w:ascii="Arial" w:hAnsi="Arial" w:cs="Arial"/>
          <w:sz w:val="24"/>
          <w:szCs w:val="24"/>
          <w:lang w:eastAsia="en-GB"/>
        </w:rPr>
        <w:t xml:space="preserve"> t</w:t>
      </w:r>
      <w:r w:rsidR="00025228" w:rsidRPr="00811047">
        <w:rPr>
          <w:rFonts w:ascii="Arial" w:hAnsi="Arial" w:cs="Arial"/>
          <w:sz w:val="24"/>
          <w:szCs w:val="24"/>
          <w:lang w:eastAsia="en-GB"/>
        </w:rPr>
        <w:t>here is often a</w:t>
      </w:r>
      <w:r w:rsidR="00AC29ED">
        <w:rPr>
          <w:rFonts w:ascii="Arial" w:hAnsi="Arial" w:cs="Arial"/>
          <w:sz w:val="24"/>
          <w:szCs w:val="24"/>
          <w:lang w:eastAsia="en-GB"/>
        </w:rPr>
        <w:t>n experience</w:t>
      </w:r>
      <w:r w:rsidR="0050424D">
        <w:rPr>
          <w:rFonts w:ascii="Arial" w:hAnsi="Arial" w:cs="Arial"/>
          <w:sz w:val="24"/>
          <w:szCs w:val="24"/>
          <w:lang w:eastAsia="en-GB"/>
        </w:rPr>
        <w:t xml:space="preserve"> </w:t>
      </w:r>
      <w:r w:rsidR="00EF5286" w:rsidRPr="00811047">
        <w:rPr>
          <w:rFonts w:ascii="Arial" w:hAnsi="Arial" w:cs="Arial"/>
          <w:sz w:val="24"/>
          <w:szCs w:val="24"/>
          <w:lang w:eastAsia="en-GB"/>
        </w:rPr>
        <w:t>that s</w:t>
      </w:r>
      <w:r w:rsidR="00F73B1A" w:rsidRPr="00811047">
        <w:rPr>
          <w:rFonts w:ascii="Arial" w:hAnsi="Arial" w:cs="Arial"/>
          <w:sz w:val="24"/>
          <w:szCs w:val="24"/>
          <w:lang w:eastAsia="en-GB"/>
        </w:rPr>
        <w:t xml:space="preserve">upport </w:t>
      </w:r>
      <w:r w:rsidR="00025228" w:rsidRPr="00811047">
        <w:rPr>
          <w:rFonts w:ascii="Arial" w:hAnsi="Arial" w:cs="Arial"/>
          <w:sz w:val="24"/>
          <w:szCs w:val="24"/>
          <w:lang w:eastAsia="en-GB"/>
        </w:rPr>
        <w:t>is offered only</w:t>
      </w:r>
      <w:r w:rsidR="00F73B1A" w:rsidRPr="00811047">
        <w:rPr>
          <w:rFonts w:ascii="Arial" w:hAnsi="Arial" w:cs="Arial"/>
          <w:sz w:val="24"/>
          <w:szCs w:val="24"/>
          <w:lang w:eastAsia="en-GB"/>
        </w:rPr>
        <w:t xml:space="preserve"> at crisis point</w:t>
      </w:r>
      <w:r w:rsidR="00281EEC" w:rsidRPr="00811047">
        <w:rPr>
          <w:rFonts w:ascii="Arial" w:hAnsi="Arial" w:cs="Arial"/>
          <w:sz w:val="24"/>
          <w:szCs w:val="24"/>
          <w:lang w:eastAsia="en-GB"/>
        </w:rPr>
        <w:t>.</w:t>
      </w:r>
    </w:p>
    <w:p w14:paraId="69880812" w14:textId="1159419E" w:rsidR="00FB5C60" w:rsidRPr="007C6359" w:rsidRDefault="00281EEC" w:rsidP="007C6359">
      <w:pPr>
        <w:spacing w:after="0" w:line="240" w:lineRule="auto"/>
        <w:rPr>
          <w:rFonts w:ascii="Arial" w:eastAsia="Times New Roman" w:hAnsi="Arial" w:cs="Arial"/>
          <w:color w:val="0070C0"/>
          <w:kern w:val="0"/>
          <w:sz w:val="24"/>
          <w:szCs w:val="24"/>
          <w:lang w:eastAsia="en-GB"/>
          <w14:ligatures w14:val="none"/>
        </w:rPr>
      </w:pPr>
      <w:r w:rsidRPr="007C6359">
        <w:rPr>
          <w:rFonts w:ascii="Arial" w:eastAsia="Times New Roman" w:hAnsi="Arial" w:cs="Arial"/>
          <w:color w:val="0070C0"/>
          <w:kern w:val="0"/>
          <w:sz w:val="24"/>
          <w:szCs w:val="24"/>
          <w:lang w:eastAsia="en-GB"/>
          <w14:ligatures w14:val="none"/>
        </w:rPr>
        <w:t xml:space="preserve">"You have to be in crisis before having access and you continuously have to go back and fight for it and keep getting turned down" Parent carer, </w:t>
      </w:r>
      <w:r w:rsidR="00524FEA" w:rsidRPr="007C6359">
        <w:rPr>
          <w:rFonts w:ascii="Arial" w:eastAsia="Times New Roman" w:hAnsi="Arial" w:cs="Arial"/>
          <w:color w:val="0070C0"/>
          <w:kern w:val="0"/>
          <w:sz w:val="24"/>
          <w:szCs w:val="24"/>
          <w:lang w:eastAsia="en-GB"/>
          <w14:ligatures w14:val="none"/>
        </w:rPr>
        <w:t>Position Statement: Social Care for Children &amp; Young People with SEND 0-25 – PaCC</w:t>
      </w:r>
      <w:r w:rsidR="00DC0C7E" w:rsidRPr="007C6359">
        <w:rPr>
          <w:rFonts w:ascii="Arial" w:eastAsia="Times New Roman" w:hAnsi="Arial" w:cs="Arial"/>
          <w:color w:val="0070C0"/>
          <w:kern w:val="0"/>
          <w:sz w:val="24"/>
          <w:szCs w:val="24"/>
          <w:lang w:eastAsia="en-GB"/>
          <w14:ligatures w14:val="none"/>
        </w:rPr>
        <w:t>, August 2022</w:t>
      </w:r>
    </w:p>
    <w:p w14:paraId="3DC83177" w14:textId="77777777" w:rsidR="00FB5C60" w:rsidRPr="00811047" w:rsidRDefault="00FB5C60" w:rsidP="00FB5C60">
      <w:pPr>
        <w:spacing w:after="0" w:line="240" w:lineRule="auto"/>
        <w:rPr>
          <w:rFonts w:ascii="Arial" w:eastAsia="Times New Roman" w:hAnsi="Arial" w:cs="Arial"/>
          <w:color w:val="000000"/>
          <w:kern w:val="0"/>
          <w:sz w:val="24"/>
          <w:szCs w:val="24"/>
          <w:lang w:eastAsia="en-GB"/>
          <w14:ligatures w14:val="none"/>
        </w:rPr>
      </w:pPr>
    </w:p>
    <w:p w14:paraId="32E30476" w14:textId="77777777" w:rsidR="001F58C9" w:rsidRPr="00811047" w:rsidRDefault="001F58C9" w:rsidP="00FB5C60">
      <w:pPr>
        <w:spacing w:after="0" w:line="240" w:lineRule="auto"/>
        <w:rPr>
          <w:rFonts w:ascii="Arial" w:eastAsia="Times New Roman" w:hAnsi="Arial" w:cs="Arial"/>
          <w:color w:val="000000"/>
          <w:kern w:val="0"/>
          <w:sz w:val="24"/>
          <w:szCs w:val="24"/>
          <w:lang w:eastAsia="en-GB"/>
          <w14:ligatures w14:val="none"/>
        </w:rPr>
      </w:pPr>
    </w:p>
    <w:p w14:paraId="28D02DB0" w14:textId="52E6B3A7" w:rsidR="00157D6A" w:rsidRPr="00263B12" w:rsidRDefault="00F317D4" w:rsidP="00263B12">
      <w:pPr>
        <w:pStyle w:val="Heading2"/>
        <w:rPr>
          <w:rFonts w:ascii="Arial" w:hAnsi="Arial" w:cs="Arial"/>
        </w:rPr>
      </w:pPr>
      <w:r w:rsidRPr="00263B12">
        <w:rPr>
          <w:rFonts w:ascii="Arial" w:hAnsi="Arial" w:cs="Arial"/>
        </w:rPr>
        <w:t>Navigating complex systems</w:t>
      </w:r>
      <w:r w:rsidR="008362E8" w:rsidRPr="00263B12">
        <w:rPr>
          <w:rFonts w:ascii="Arial" w:hAnsi="Arial" w:cs="Arial"/>
        </w:rPr>
        <w:t xml:space="preserve"> and processes</w:t>
      </w:r>
    </w:p>
    <w:p w14:paraId="5AF317FA" w14:textId="023B5C4C" w:rsidR="005C7F4D" w:rsidRPr="007C6359" w:rsidRDefault="005C7F4D" w:rsidP="007C6359">
      <w:pPr>
        <w:spacing w:after="0" w:line="240" w:lineRule="auto"/>
        <w:rPr>
          <w:rFonts w:ascii="Arial" w:eastAsia="Times New Roman" w:hAnsi="Arial" w:cs="Arial"/>
          <w:color w:val="0070C0"/>
          <w:kern w:val="0"/>
          <w:sz w:val="24"/>
          <w:szCs w:val="24"/>
          <w:lang w:eastAsia="en-GB"/>
          <w14:ligatures w14:val="none"/>
        </w:rPr>
      </w:pPr>
      <w:r w:rsidRPr="007C6359">
        <w:rPr>
          <w:rFonts w:ascii="Arial" w:eastAsia="Times New Roman" w:hAnsi="Arial" w:cs="Arial"/>
          <w:color w:val="0070C0"/>
          <w:kern w:val="0"/>
          <w:sz w:val="24"/>
          <w:szCs w:val="24"/>
          <w:lang w:eastAsia="en-GB"/>
          <w14:ligatures w14:val="none"/>
        </w:rPr>
        <w:t>"Many parents felt that they had to educate themselves on how to access and navigate services, which can be quite challenging." B&amp;H Adult Autism Strategy Development</w:t>
      </w:r>
      <w:r w:rsidR="003E530B" w:rsidRPr="007C6359">
        <w:rPr>
          <w:rFonts w:ascii="Arial" w:eastAsia="Times New Roman" w:hAnsi="Arial" w:cs="Arial"/>
          <w:color w:val="0070C0"/>
          <w:kern w:val="0"/>
          <w:sz w:val="24"/>
          <w:szCs w:val="24"/>
          <w:lang w:eastAsia="en-GB"/>
          <w14:ligatures w14:val="none"/>
        </w:rPr>
        <w:t xml:space="preserve"> – PaCC</w:t>
      </w:r>
      <w:r w:rsidR="009D26DF" w:rsidRPr="007C6359">
        <w:rPr>
          <w:rFonts w:ascii="Arial" w:eastAsia="Times New Roman" w:hAnsi="Arial" w:cs="Arial"/>
          <w:color w:val="0070C0"/>
          <w:kern w:val="0"/>
          <w:sz w:val="24"/>
          <w:szCs w:val="24"/>
          <w:lang w:eastAsia="en-GB"/>
          <w14:ligatures w14:val="none"/>
        </w:rPr>
        <w:t>, 2023</w:t>
      </w:r>
      <w:r w:rsidR="003E530B" w:rsidRPr="007C6359">
        <w:rPr>
          <w:rFonts w:ascii="Arial" w:eastAsia="Times New Roman" w:hAnsi="Arial" w:cs="Arial"/>
          <w:color w:val="0070C0"/>
          <w:kern w:val="0"/>
          <w:sz w:val="24"/>
          <w:szCs w:val="24"/>
          <w:lang w:eastAsia="en-GB"/>
          <w14:ligatures w14:val="none"/>
        </w:rPr>
        <w:t xml:space="preserve"> </w:t>
      </w:r>
    </w:p>
    <w:p w14:paraId="626E7077" w14:textId="77777777" w:rsidR="005C7F4D" w:rsidRPr="007C6359" w:rsidRDefault="005C7F4D" w:rsidP="007C6359">
      <w:pPr>
        <w:spacing w:after="0" w:line="240" w:lineRule="auto"/>
        <w:rPr>
          <w:rFonts w:ascii="Arial" w:eastAsia="Times New Roman" w:hAnsi="Arial" w:cs="Arial"/>
          <w:color w:val="0070C0"/>
          <w:kern w:val="0"/>
          <w:sz w:val="24"/>
          <w:szCs w:val="24"/>
          <w:lang w:eastAsia="en-GB"/>
          <w14:ligatures w14:val="none"/>
        </w:rPr>
      </w:pPr>
    </w:p>
    <w:p w14:paraId="29CBD851" w14:textId="6E2BF26D" w:rsidR="00203759" w:rsidRPr="00811047" w:rsidRDefault="00C95F9B" w:rsidP="008362E8">
      <w:pPr>
        <w:rPr>
          <w:rFonts w:ascii="Arial" w:hAnsi="Arial" w:cs="Arial"/>
          <w:sz w:val="24"/>
          <w:szCs w:val="24"/>
        </w:rPr>
      </w:pPr>
      <w:r w:rsidRPr="00811047">
        <w:rPr>
          <w:rFonts w:ascii="Arial" w:hAnsi="Arial" w:cs="Arial"/>
          <w:sz w:val="24"/>
          <w:szCs w:val="24"/>
        </w:rPr>
        <w:t>A common experience across education, health and social care</w:t>
      </w:r>
      <w:r w:rsidR="00A55424" w:rsidRPr="00811047">
        <w:rPr>
          <w:rFonts w:ascii="Arial" w:hAnsi="Arial" w:cs="Arial"/>
          <w:sz w:val="24"/>
          <w:szCs w:val="24"/>
        </w:rPr>
        <w:t xml:space="preserve"> is </w:t>
      </w:r>
      <w:r w:rsidR="00D34E1C" w:rsidRPr="00811047">
        <w:rPr>
          <w:rFonts w:ascii="Arial" w:hAnsi="Arial" w:cs="Arial"/>
          <w:sz w:val="24"/>
          <w:szCs w:val="24"/>
        </w:rPr>
        <w:t xml:space="preserve">the challenge of negotiating </w:t>
      </w:r>
      <w:r w:rsidR="00DA4BC7" w:rsidRPr="00811047">
        <w:rPr>
          <w:rFonts w:ascii="Arial" w:hAnsi="Arial" w:cs="Arial"/>
          <w:sz w:val="24"/>
          <w:szCs w:val="24"/>
        </w:rPr>
        <w:t>the system</w:t>
      </w:r>
      <w:r w:rsidR="00690A8D" w:rsidRPr="00811047">
        <w:rPr>
          <w:rFonts w:ascii="Arial" w:hAnsi="Arial" w:cs="Arial"/>
          <w:sz w:val="24"/>
          <w:szCs w:val="24"/>
        </w:rPr>
        <w:t xml:space="preserve">, which is perceived </w:t>
      </w:r>
      <w:r w:rsidR="00797455" w:rsidRPr="00811047">
        <w:rPr>
          <w:rFonts w:ascii="Arial" w:hAnsi="Arial" w:cs="Arial"/>
          <w:sz w:val="24"/>
          <w:szCs w:val="24"/>
        </w:rPr>
        <w:t xml:space="preserve">by many </w:t>
      </w:r>
      <w:r w:rsidR="00690A8D" w:rsidRPr="00811047">
        <w:rPr>
          <w:rFonts w:ascii="Arial" w:hAnsi="Arial" w:cs="Arial"/>
          <w:sz w:val="24"/>
          <w:szCs w:val="24"/>
        </w:rPr>
        <w:t>to be comple</w:t>
      </w:r>
      <w:r w:rsidR="00F84776" w:rsidRPr="00811047">
        <w:rPr>
          <w:rFonts w:ascii="Arial" w:hAnsi="Arial" w:cs="Arial"/>
          <w:sz w:val="24"/>
          <w:szCs w:val="24"/>
        </w:rPr>
        <w:t>x and disjointed.</w:t>
      </w:r>
      <w:r w:rsidR="00C12D38" w:rsidRPr="00811047">
        <w:rPr>
          <w:rFonts w:ascii="Arial" w:hAnsi="Arial" w:cs="Arial"/>
          <w:sz w:val="24"/>
          <w:szCs w:val="24"/>
        </w:rPr>
        <w:t xml:space="preserve"> </w:t>
      </w:r>
      <w:r w:rsidR="00173173" w:rsidRPr="00811047">
        <w:rPr>
          <w:rFonts w:ascii="Arial" w:hAnsi="Arial" w:cs="Arial"/>
          <w:sz w:val="24"/>
          <w:szCs w:val="24"/>
        </w:rPr>
        <w:t>Several reports</w:t>
      </w:r>
      <w:r w:rsidR="00532F88" w:rsidRPr="00811047">
        <w:rPr>
          <w:rFonts w:ascii="Arial" w:hAnsi="Arial" w:cs="Arial"/>
          <w:sz w:val="24"/>
          <w:szCs w:val="24"/>
        </w:rPr>
        <w:t xml:space="preserve"> describe</w:t>
      </w:r>
      <w:r w:rsidR="00C12D38" w:rsidRPr="00811047">
        <w:rPr>
          <w:rFonts w:ascii="Arial" w:hAnsi="Arial" w:cs="Arial"/>
          <w:sz w:val="24"/>
          <w:szCs w:val="24"/>
        </w:rPr>
        <w:t xml:space="preserve"> the social care assessment process to be obscure, with a lack of clear information</w:t>
      </w:r>
      <w:r w:rsidR="00B30691" w:rsidRPr="00811047">
        <w:rPr>
          <w:rFonts w:ascii="Arial" w:hAnsi="Arial" w:cs="Arial"/>
          <w:sz w:val="24"/>
          <w:szCs w:val="24"/>
        </w:rPr>
        <w:t xml:space="preserve">. </w:t>
      </w:r>
      <w:r w:rsidR="00532F88" w:rsidRPr="00811047">
        <w:rPr>
          <w:rFonts w:ascii="Arial" w:hAnsi="Arial" w:cs="Arial"/>
          <w:sz w:val="24"/>
          <w:szCs w:val="24"/>
        </w:rPr>
        <w:t>A few</w:t>
      </w:r>
      <w:r w:rsidR="00B30691" w:rsidRPr="00811047">
        <w:rPr>
          <w:rFonts w:ascii="Arial" w:hAnsi="Arial" w:cs="Arial"/>
          <w:sz w:val="24"/>
          <w:szCs w:val="24"/>
        </w:rPr>
        <w:t xml:space="preserve"> </w:t>
      </w:r>
      <w:r w:rsidR="000308B6" w:rsidRPr="00811047">
        <w:rPr>
          <w:rFonts w:ascii="Arial" w:hAnsi="Arial" w:cs="Arial"/>
          <w:sz w:val="24"/>
          <w:szCs w:val="24"/>
        </w:rPr>
        <w:t>describe</w:t>
      </w:r>
      <w:r w:rsidR="00B30691" w:rsidRPr="00811047">
        <w:rPr>
          <w:rFonts w:ascii="Arial" w:hAnsi="Arial" w:cs="Arial"/>
          <w:sz w:val="24"/>
          <w:szCs w:val="24"/>
        </w:rPr>
        <w:t xml:space="preserve"> similar challenges </w:t>
      </w:r>
      <w:r w:rsidR="00502717" w:rsidRPr="00811047">
        <w:rPr>
          <w:rFonts w:ascii="Arial" w:hAnsi="Arial" w:cs="Arial"/>
          <w:sz w:val="24"/>
          <w:szCs w:val="24"/>
        </w:rPr>
        <w:t xml:space="preserve">navigating the EHCP process, </w:t>
      </w:r>
      <w:r w:rsidR="00322BA4" w:rsidRPr="00811047">
        <w:rPr>
          <w:rFonts w:ascii="Arial" w:hAnsi="Arial" w:cs="Arial"/>
          <w:sz w:val="24"/>
          <w:szCs w:val="24"/>
        </w:rPr>
        <w:t>as well as delays to</w:t>
      </w:r>
      <w:r w:rsidR="00CF1B80" w:rsidRPr="00811047">
        <w:rPr>
          <w:rFonts w:ascii="Arial" w:hAnsi="Arial" w:cs="Arial"/>
          <w:sz w:val="24"/>
          <w:szCs w:val="24"/>
        </w:rPr>
        <w:t xml:space="preserve"> review and</w:t>
      </w:r>
      <w:r w:rsidR="00502717" w:rsidRPr="00811047">
        <w:rPr>
          <w:rFonts w:ascii="Arial" w:hAnsi="Arial" w:cs="Arial"/>
          <w:sz w:val="24"/>
          <w:szCs w:val="24"/>
        </w:rPr>
        <w:t xml:space="preserve"> a sense that </w:t>
      </w:r>
      <w:r w:rsidR="006610BE" w:rsidRPr="00811047">
        <w:rPr>
          <w:rFonts w:ascii="Arial" w:hAnsi="Arial" w:cs="Arial"/>
          <w:sz w:val="24"/>
          <w:szCs w:val="24"/>
        </w:rPr>
        <w:t xml:space="preserve">there is </w:t>
      </w:r>
      <w:r w:rsidR="00800415" w:rsidRPr="00811047">
        <w:rPr>
          <w:rFonts w:ascii="Arial" w:hAnsi="Arial" w:cs="Arial"/>
          <w:sz w:val="24"/>
          <w:szCs w:val="24"/>
        </w:rPr>
        <w:t>“</w:t>
      </w:r>
      <w:proofErr w:type="gramStart"/>
      <w:r w:rsidR="006610BE" w:rsidRPr="00811047">
        <w:rPr>
          <w:rFonts w:ascii="Arial" w:hAnsi="Arial" w:cs="Arial"/>
          <w:sz w:val="24"/>
          <w:szCs w:val="24"/>
        </w:rPr>
        <w:t>gate-keeping</w:t>
      </w:r>
      <w:proofErr w:type="gramEnd"/>
      <w:r w:rsidR="00800415" w:rsidRPr="00811047">
        <w:rPr>
          <w:rFonts w:ascii="Arial" w:hAnsi="Arial" w:cs="Arial"/>
          <w:sz w:val="24"/>
          <w:szCs w:val="24"/>
        </w:rPr>
        <w:t>”</w:t>
      </w:r>
      <w:r w:rsidR="006610BE" w:rsidRPr="00811047">
        <w:rPr>
          <w:rFonts w:ascii="Arial" w:hAnsi="Arial" w:cs="Arial"/>
          <w:sz w:val="24"/>
          <w:szCs w:val="24"/>
        </w:rPr>
        <w:t xml:space="preserve"> of support</w:t>
      </w:r>
      <w:r w:rsidR="00C36B02" w:rsidRPr="00811047">
        <w:rPr>
          <w:rFonts w:ascii="Arial" w:hAnsi="Arial" w:cs="Arial"/>
          <w:sz w:val="24"/>
          <w:szCs w:val="24"/>
        </w:rPr>
        <w:t xml:space="preserve">. </w:t>
      </w:r>
      <w:r w:rsidR="00A2420F" w:rsidRPr="00811047">
        <w:rPr>
          <w:rFonts w:ascii="Arial" w:hAnsi="Arial" w:cs="Arial"/>
          <w:sz w:val="24"/>
          <w:szCs w:val="24"/>
        </w:rPr>
        <w:t>Differences in services</w:t>
      </w:r>
      <w:r w:rsidR="006D348F" w:rsidRPr="00811047">
        <w:rPr>
          <w:rFonts w:ascii="Arial" w:hAnsi="Arial" w:cs="Arial"/>
          <w:sz w:val="24"/>
          <w:szCs w:val="24"/>
        </w:rPr>
        <w:t>,</w:t>
      </w:r>
      <w:r w:rsidR="00A2420F" w:rsidRPr="00811047">
        <w:rPr>
          <w:rFonts w:ascii="Arial" w:hAnsi="Arial" w:cs="Arial"/>
          <w:sz w:val="24"/>
          <w:szCs w:val="24"/>
        </w:rPr>
        <w:t xml:space="preserve"> eligibility criteria </w:t>
      </w:r>
      <w:r w:rsidR="006D348F" w:rsidRPr="00811047">
        <w:rPr>
          <w:rFonts w:ascii="Arial" w:hAnsi="Arial" w:cs="Arial"/>
          <w:sz w:val="24"/>
          <w:szCs w:val="24"/>
        </w:rPr>
        <w:t xml:space="preserve">and pathways </w:t>
      </w:r>
      <w:r w:rsidR="00A2420F" w:rsidRPr="00811047">
        <w:rPr>
          <w:rFonts w:ascii="Arial" w:hAnsi="Arial" w:cs="Arial"/>
          <w:sz w:val="24"/>
          <w:szCs w:val="24"/>
        </w:rPr>
        <w:t>across localities</w:t>
      </w:r>
      <w:r w:rsidR="006D348F" w:rsidRPr="00811047">
        <w:rPr>
          <w:rFonts w:ascii="Arial" w:hAnsi="Arial" w:cs="Arial"/>
          <w:sz w:val="24"/>
          <w:szCs w:val="24"/>
        </w:rPr>
        <w:t xml:space="preserve"> is felt to create confusion</w:t>
      </w:r>
      <w:r w:rsidR="00E933FD" w:rsidRPr="00811047">
        <w:rPr>
          <w:rFonts w:ascii="Arial" w:hAnsi="Arial" w:cs="Arial"/>
          <w:sz w:val="24"/>
          <w:szCs w:val="24"/>
        </w:rPr>
        <w:t xml:space="preserve"> and inequity </w:t>
      </w:r>
      <w:r w:rsidR="00CF1B80" w:rsidRPr="00811047">
        <w:rPr>
          <w:rFonts w:ascii="Arial" w:hAnsi="Arial" w:cs="Arial"/>
          <w:sz w:val="24"/>
          <w:szCs w:val="24"/>
        </w:rPr>
        <w:t>of</w:t>
      </w:r>
      <w:r w:rsidR="00E933FD" w:rsidRPr="00811047">
        <w:rPr>
          <w:rFonts w:ascii="Arial" w:hAnsi="Arial" w:cs="Arial"/>
          <w:sz w:val="24"/>
          <w:szCs w:val="24"/>
        </w:rPr>
        <w:t xml:space="preserve"> access.</w:t>
      </w:r>
      <w:r w:rsidR="000E236F" w:rsidRPr="00811047">
        <w:rPr>
          <w:rFonts w:ascii="Arial" w:hAnsi="Arial" w:cs="Arial"/>
          <w:sz w:val="24"/>
          <w:szCs w:val="24"/>
        </w:rPr>
        <w:t xml:space="preserve"> This is particularly highlighted in relation to</w:t>
      </w:r>
      <w:r w:rsidR="00134044" w:rsidRPr="00811047">
        <w:rPr>
          <w:rFonts w:ascii="Arial" w:hAnsi="Arial" w:cs="Arial"/>
          <w:sz w:val="24"/>
          <w:szCs w:val="24"/>
        </w:rPr>
        <w:t xml:space="preserve"> the neurodevelopmental </w:t>
      </w:r>
      <w:proofErr w:type="gramStart"/>
      <w:r w:rsidR="00134044" w:rsidRPr="00811047">
        <w:rPr>
          <w:rFonts w:ascii="Arial" w:hAnsi="Arial" w:cs="Arial"/>
          <w:sz w:val="24"/>
          <w:szCs w:val="24"/>
        </w:rPr>
        <w:t>pathway, but</w:t>
      </w:r>
      <w:proofErr w:type="gramEnd"/>
      <w:r w:rsidR="00134044" w:rsidRPr="00811047">
        <w:rPr>
          <w:rFonts w:ascii="Arial" w:hAnsi="Arial" w:cs="Arial"/>
          <w:sz w:val="24"/>
          <w:szCs w:val="24"/>
        </w:rPr>
        <w:t xml:space="preserve"> was </w:t>
      </w:r>
      <w:r w:rsidR="007037C9" w:rsidRPr="00811047">
        <w:rPr>
          <w:rFonts w:ascii="Arial" w:hAnsi="Arial" w:cs="Arial"/>
          <w:sz w:val="24"/>
          <w:szCs w:val="24"/>
        </w:rPr>
        <w:t xml:space="preserve">also </w:t>
      </w:r>
      <w:r w:rsidR="00134044" w:rsidRPr="00811047">
        <w:rPr>
          <w:rFonts w:ascii="Arial" w:hAnsi="Arial" w:cs="Arial"/>
          <w:sz w:val="24"/>
          <w:szCs w:val="24"/>
        </w:rPr>
        <w:t xml:space="preserve">reported </w:t>
      </w:r>
      <w:r w:rsidR="00161CDB">
        <w:rPr>
          <w:rFonts w:ascii="Arial" w:hAnsi="Arial" w:cs="Arial"/>
          <w:sz w:val="24"/>
          <w:szCs w:val="24"/>
        </w:rPr>
        <w:t xml:space="preserve">more </w:t>
      </w:r>
      <w:r w:rsidR="00134044" w:rsidRPr="00811047">
        <w:rPr>
          <w:rFonts w:ascii="Arial" w:hAnsi="Arial" w:cs="Arial"/>
          <w:sz w:val="24"/>
          <w:szCs w:val="24"/>
        </w:rPr>
        <w:t>widely.</w:t>
      </w:r>
      <w:r w:rsidR="00447E2A" w:rsidRPr="00811047">
        <w:rPr>
          <w:rFonts w:ascii="Arial" w:hAnsi="Arial" w:cs="Arial"/>
          <w:sz w:val="24"/>
          <w:szCs w:val="24"/>
        </w:rPr>
        <w:t xml:space="preserve"> </w:t>
      </w:r>
      <w:r w:rsidR="00447E2A" w:rsidRPr="00811047">
        <w:rPr>
          <w:rFonts w:ascii="Arial" w:hAnsi="Arial" w:cs="Arial"/>
          <w:sz w:val="24"/>
          <w:szCs w:val="24"/>
        </w:rPr>
        <w:lastRenderedPageBreak/>
        <w:t>I</w:t>
      </w:r>
      <w:r w:rsidR="00A660FE" w:rsidRPr="00811047">
        <w:rPr>
          <w:rFonts w:ascii="Arial" w:hAnsi="Arial" w:cs="Arial"/>
          <w:sz w:val="24"/>
          <w:szCs w:val="24"/>
        </w:rPr>
        <w:t>nformation sharing between services is felt to be poor</w:t>
      </w:r>
      <w:r w:rsidR="00447E2A" w:rsidRPr="00811047">
        <w:rPr>
          <w:rFonts w:ascii="Arial" w:hAnsi="Arial" w:cs="Arial"/>
          <w:sz w:val="24"/>
          <w:szCs w:val="24"/>
        </w:rPr>
        <w:t>, with families</w:t>
      </w:r>
      <w:r w:rsidR="00CB43CD" w:rsidRPr="00811047">
        <w:rPr>
          <w:rFonts w:ascii="Arial" w:hAnsi="Arial" w:cs="Arial"/>
          <w:sz w:val="24"/>
          <w:szCs w:val="24"/>
        </w:rPr>
        <w:t xml:space="preserve"> feeling that they are </w:t>
      </w:r>
      <w:r w:rsidR="00800415" w:rsidRPr="00811047">
        <w:rPr>
          <w:rFonts w:ascii="Arial" w:hAnsi="Arial" w:cs="Arial"/>
          <w:sz w:val="24"/>
          <w:szCs w:val="24"/>
        </w:rPr>
        <w:t>“pinged between services”</w:t>
      </w:r>
      <w:r w:rsidR="008C4405" w:rsidRPr="00811047">
        <w:rPr>
          <w:rFonts w:ascii="Arial" w:hAnsi="Arial" w:cs="Arial"/>
          <w:sz w:val="24"/>
          <w:szCs w:val="24"/>
        </w:rPr>
        <w:t xml:space="preserve"> w</w:t>
      </w:r>
      <w:r w:rsidR="00E13B38" w:rsidRPr="00811047">
        <w:rPr>
          <w:rFonts w:ascii="Arial" w:hAnsi="Arial" w:cs="Arial"/>
          <w:sz w:val="24"/>
          <w:szCs w:val="24"/>
        </w:rPr>
        <w:t>hich are not talking to each other.</w:t>
      </w:r>
    </w:p>
    <w:p w14:paraId="3DB1200A" w14:textId="547BB6D6" w:rsidR="002F3D30" w:rsidRPr="007C6359" w:rsidRDefault="002F3D30" w:rsidP="007C6359">
      <w:pPr>
        <w:spacing w:after="0" w:line="240" w:lineRule="auto"/>
        <w:rPr>
          <w:rFonts w:ascii="Arial" w:eastAsia="Times New Roman" w:hAnsi="Arial" w:cs="Arial"/>
          <w:color w:val="0070C0"/>
          <w:kern w:val="0"/>
          <w:sz w:val="24"/>
          <w:szCs w:val="24"/>
          <w:lang w:eastAsia="en-GB"/>
          <w14:ligatures w14:val="none"/>
        </w:rPr>
      </w:pPr>
      <w:r w:rsidRPr="007C6359">
        <w:rPr>
          <w:rFonts w:ascii="Arial" w:eastAsia="Times New Roman" w:hAnsi="Arial" w:cs="Arial"/>
          <w:color w:val="0070C0"/>
          <w:kern w:val="0"/>
          <w:sz w:val="24"/>
          <w:szCs w:val="24"/>
          <w:lang w:eastAsia="en-GB"/>
          <w14:ligatures w14:val="none"/>
        </w:rPr>
        <w:t>"Endless signposting from one service to another ending up going round in circles with no outcome</w:t>
      </w:r>
      <w:r w:rsidR="009E1513" w:rsidRPr="007C6359">
        <w:rPr>
          <w:rFonts w:ascii="Arial" w:eastAsia="Times New Roman" w:hAnsi="Arial" w:cs="Arial"/>
          <w:color w:val="0070C0"/>
          <w:kern w:val="0"/>
          <w:sz w:val="24"/>
          <w:szCs w:val="24"/>
          <w:lang w:eastAsia="en-GB"/>
          <w14:ligatures w14:val="none"/>
        </w:rPr>
        <w:t>” Parent</w:t>
      </w:r>
      <w:r w:rsidR="00C025E5" w:rsidRPr="007C6359">
        <w:rPr>
          <w:rFonts w:ascii="Arial" w:eastAsia="Times New Roman" w:hAnsi="Arial" w:cs="Arial"/>
          <w:color w:val="0070C0"/>
          <w:kern w:val="0"/>
          <w:sz w:val="24"/>
          <w:szCs w:val="24"/>
          <w:lang w:eastAsia="en-GB"/>
          <w14:ligatures w14:val="none"/>
        </w:rPr>
        <w:t xml:space="preserve"> carer, Autism Services in Brighton and Hove – </w:t>
      </w:r>
      <w:proofErr w:type="spellStart"/>
      <w:r w:rsidR="00C025E5" w:rsidRPr="007C6359">
        <w:rPr>
          <w:rFonts w:ascii="Arial" w:eastAsia="Times New Roman" w:hAnsi="Arial" w:cs="Arial"/>
          <w:color w:val="0070C0"/>
          <w:kern w:val="0"/>
          <w:sz w:val="24"/>
          <w:szCs w:val="24"/>
          <w:lang w:eastAsia="en-GB"/>
          <w14:ligatures w14:val="none"/>
        </w:rPr>
        <w:t>mASCot</w:t>
      </w:r>
      <w:proofErr w:type="spellEnd"/>
    </w:p>
    <w:p w14:paraId="4F39C131" w14:textId="77777777" w:rsidR="002F3D30" w:rsidRPr="00811047" w:rsidRDefault="002F3D30" w:rsidP="002F3D30">
      <w:pPr>
        <w:spacing w:after="0" w:line="240" w:lineRule="auto"/>
        <w:rPr>
          <w:rFonts w:ascii="Arial" w:eastAsia="Times New Roman" w:hAnsi="Arial" w:cs="Arial"/>
          <w:color w:val="000000"/>
          <w:kern w:val="0"/>
          <w:sz w:val="24"/>
          <w:szCs w:val="24"/>
          <w:lang w:eastAsia="en-GB"/>
          <w14:ligatures w14:val="none"/>
        </w:rPr>
      </w:pPr>
    </w:p>
    <w:p w14:paraId="1049962C" w14:textId="2D99340C" w:rsidR="002356D5" w:rsidRPr="00811047" w:rsidRDefault="001E5056" w:rsidP="008362E8">
      <w:pPr>
        <w:rPr>
          <w:rFonts w:ascii="Arial" w:hAnsi="Arial" w:cs="Arial"/>
          <w:sz w:val="24"/>
          <w:szCs w:val="24"/>
        </w:rPr>
      </w:pPr>
      <w:r w:rsidRPr="00811047">
        <w:rPr>
          <w:rFonts w:ascii="Arial" w:hAnsi="Arial" w:cs="Arial"/>
          <w:sz w:val="24"/>
          <w:szCs w:val="24"/>
        </w:rPr>
        <w:t>Many p</w:t>
      </w:r>
      <w:r w:rsidR="002356D5" w:rsidRPr="00811047">
        <w:rPr>
          <w:rFonts w:ascii="Arial" w:hAnsi="Arial" w:cs="Arial"/>
          <w:sz w:val="24"/>
          <w:szCs w:val="24"/>
        </w:rPr>
        <w:t xml:space="preserve">arent carers describe the administrative and emotional </w:t>
      </w:r>
      <w:r w:rsidR="00466FA4" w:rsidRPr="00811047">
        <w:rPr>
          <w:rFonts w:ascii="Arial" w:hAnsi="Arial" w:cs="Arial"/>
          <w:sz w:val="24"/>
          <w:szCs w:val="24"/>
        </w:rPr>
        <w:t>strain</w:t>
      </w:r>
      <w:r w:rsidR="002356D5" w:rsidRPr="00811047">
        <w:rPr>
          <w:rFonts w:ascii="Arial" w:hAnsi="Arial" w:cs="Arial"/>
          <w:sz w:val="24"/>
          <w:szCs w:val="24"/>
        </w:rPr>
        <w:t xml:space="preserve"> of </w:t>
      </w:r>
      <w:r w:rsidR="00904D28" w:rsidRPr="00811047">
        <w:rPr>
          <w:rFonts w:ascii="Arial" w:hAnsi="Arial" w:cs="Arial"/>
          <w:sz w:val="24"/>
          <w:szCs w:val="24"/>
        </w:rPr>
        <w:t>advocating for their child</w:t>
      </w:r>
      <w:r w:rsidR="00D508BF" w:rsidRPr="00811047">
        <w:rPr>
          <w:rFonts w:ascii="Arial" w:hAnsi="Arial" w:cs="Arial"/>
          <w:sz w:val="24"/>
          <w:szCs w:val="24"/>
        </w:rPr>
        <w:t xml:space="preserve"> </w:t>
      </w:r>
      <w:r w:rsidR="00904D28" w:rsidRPr="00811047">
        <w:rPr>
          <w:rFonts w:ascii="Arial" w:hAnsi="Arial" w:cs="Arial"/>
          <w:sz w:val="24"/>
          <w:szCs w:val="24"/>
        </w:rPr>
        <w:t>in a complex system</w:t>
      </w:r>
      <w:r w:rsidR="00D508BF" w:rsidRPr="00811047">
        <w:rPr>
          <w:rFonts w:ascii="Arial" w:hAnsi="Arial" w:cs="Arial"/>
          <w:sz w:val="24"/>
          <w:szCs w:val="24"/>
        </w:rPr>
        <w:t xml:space="preserve">, </w:t>
      </w:r>
      <w:r w:rsidR="00723287" w:rsidRPr="00811047">
        <w:rPr>
          <w:rFonts w:ascii="Arial" w:hAnsi="Arial" w:cs="Arial"/>
          <w:sz w:val="24"/>
          <w:szCs w:val="24"/>
        </w:rPr>
        <w:t>and the effects that this has on their mental health</w:t>
      </w:r>
      <w:r w:rsidR="00D477A0" w:rsidRPr="00811047">
        <w:rPr>
          <w:rFonts w:ascii="Arial" w:hAnsi="Arial" w:cs="Arial"/>
          <w:sz w:val="24"/>
          <w:szCs w:val="24"/>
        </w:rPr>
        <w:t xml:space="preserve"> </w:t>
      </w:r>
      <w:r w:rsidR="00C0604A" w:rsidRPr="00811047">
        <w:rPr>
          <w:rFonts w:ascii="Arial" w:hAnsi="Arial" w:cs="Arial"/>
          <w:sz w:val="24"/>
          <w:szCs w:val="24"/>
        </w:rPr>
        <w:t>and wellbeing</w:t>
      </w:r>
      <w:r w:rsidR="00D477A0" w:rsidRPr="00811047">
        <w:rPr>
          <w:rFonts w:ascii="Arial" w:hAnsi="Arial" w:cs="Arial"/>
          <w:sz w:val="24"/>
          <w:szCs w:val="24"/>
        </w:rPr>
        <w:t>.</w:t>
      </w:r>
      <w:r w:rsidR="00CC4406" w:rsidRPr="00811047">
        <w:rPr>
          <w:rFonts w:ascii="Arial" w:hAnsi="Arial" w:cs="Arial"/>
          <w:sz w:val="24"/>
          <w:szCs w:val="24"/>
        </w:rPr>
        <w:t xml:space="preserve"> There is a </w:t>
      </w:r>
      <w:r w:rsidR="009C3CFA" w:rsidRPr="00811047">
        <w:rPr>
          <w:rFonts w:ascii="Arial" w:hAnsi="Arial" w:cs="Arial"/>
          <w:sz w:val="24"/>
          <w:szCs w:val="24"/>
        </w:rPr>
        <w:t xml:space="preserve">strong sense of </w:t>
      </w:r>
      <w:r w:rsidR="00C0604A" w:rsidRPr="00811047">
        <w:rPr>
          <w:rFonts w:ascii="Arial" w:hAnsi="Arial" w:cs="Arial"/>
          <w:sz w:val="24"/>
          <w:szCs w:val="24"/>
        </w:rPr>
        <w:t>fatigue and frustration</w:t>
      </w:r>
      <w:r w:rsidR="005A21EE" w:rsidRPr="00811047">
        <w:rPr>
          <w:rFonts w:ascii="Arial" w:hAnsi="Arial" w:cs="Arial"/>
          <w:sz w:val="24"/>
          <w:szCs w:val="24"/>
        </w:rPr>
        <w:t>.</w:t>
      </w:r>
    </w:p>
    <w:p w14:paraId="12A66188" w14:textId="72B3E29A" w:rsidR="00176EDA" w:rsidRPr="007C6359" w:rsidRDefault="00176EDA" w:rsidP="007C6359">
      <w:pPr>
        <w:spacing w:after="0" w:line="240" w:lineRule="auto"/>
        <w:rPr>
          <w:rFonts w:ascii="Arial" w:eastAsia="Times New Roman" w:hAnsi="Arial" w:cs="Arial"/>
          <w:color w:val="0070C0"/>
          <w:kern w:val="0"/>
          <w:sz w:val="24"/>
          <w:szCs w:val="24"/>
          <w:lang w:eastAsia="en-GB"/>
          <w14:ligatures w14:val="none"/>
        </w:rPr>
      </w:pPr>
      <w:r w:rsidRPr="007C6359">
        <w:rPr>
          <w:rFonts w:ascii="Arial" w:eastAsia="Times New Roman" w:hAnsi="Arial" w:cs="Arial"/>
          <w:color w:val="0070C0"/>
          <w:kern w:val="0"/>
          <w:sz w:val="24"/>
          <w:szCs w:val="24"/>
          <w:lang w:eastAsia="en-GB"/>
          <w14:ligatures w14:val="none"/>
        </w:rPr>
        <w:t xml:space="preserve">"Fighting for everything and filling in a mountain of paperwork to continually prove the need is exhausting, draining and negative. It is almost easier to carry on without help." </w:t>
      </w:r>
      <w:r w:rsidR="00524FEA" w:rsidRPr="007C6359">
        <w:rPr>
          <w:rFonts w:ascii="Arial" w:eastAsia="Times New Roman" w:hAnsi="Arial" w:cs="Arial"/>
          <w:color w:val="0070C0"/>
          <w:kern w:val="0"/>
          <w:sz w:val="24"/>
          <w:szCs w:val="24"/>
          <w:lang w:eastAsia="en-GB"/>
          <w14:ligatures w14:val="none"/>
        </w:rPr>
        <w:t>Parent carer, Autism Services in Brighton and Hove</w:t>
      </w:r>
      <w:r w:rsidR="003D1F86" w:rsidRPr="007C6359">
        <w:rPr>
          <w:rFonts w:ascii="Arial" w:eastAsia="Times New Roman" w:hAnsi="Arial" w:cs="Arial"/>
          <w:color w:val="0070C0"/>
          <w:kern w:val="0"/>
          <w:sz w:val="24"/>
          <w:szCs w:val="24"/>
          <w:lang w:eastAsia="en-GB"/>
          <w14:ligatures w14:val="none"/>
        </w:rPr>
        <w:t xml:space="preserve"> </w:t>
      </w:r>
      <w:r w:rsidR="00524FEA" w:rsidRPr="007C6359">
        <w:rPr>
          <w:rFonts w:ascii="Arial" w:eastAsia="Times New Roman" w:hAnsi="Arial" w:cs="Arial"/>
          <w:color w:val="0070C0"/>
          <w:kern w:val="0"/>
          <w:sz w:val="24"/>
          <w:szCs w:val="24"/>
          <w:lang w:eastAsia="en-GB"/>
          <w14:ligatures w14:val="none"/>
        </w:rPr>
        <w:t xml:space="preserve">– </w:t>
      </w:r>
      <w:proofErr w:type="spellStart"/>
      <w:r w:rsidR="00524FEA" w:rsidRPr="007C6359">
        <w:rPr>
          <w:rFonts w:ascii="Arial" w:eastAsia="Times New Roman" w:hAnsi="Arial" w:cs="Arial"/>
          <w:color w:val="0070C0"/>
          <w:kern w:val="0"/>
          <w:sz w:val="24"/>
          <w:szCs w:val="24"/>
          <w:lang w:eastAsia="en-GB"/>
          <w14:ligatures w14:val="none"/>
        </w:rPr>
        <w:t>mASCot</w:t>
      </w:r>
      <w:proofErr w:type="spellEnd"/>
    </w:p>
    <w:p w14:paraId="3129CAF4" w14:textId="5DBF6F1D" w:rsidR="0078579A" w:rsidRPr="00EC3B6A" w:rsidRDefault="00C76179" w:rsidP="00B821C7">
      <w:pPr>
        <w:pStyle w:val="Heading2"/>
        <w:rPr>
          <w:rFonts w:ascii="Arial" w:hAnsi="Arial" w:cs="Arial"/>
        </w:rPr>
      </w:pPr>
      <w:r w:rsidRPr="00EC3B6A">
        <w:rPr>
          <w:rFonts w:ascii="Arial" w:hAnsi="Arial" w:cs="Arial"/>
        </w:rPr>
        <w:t>Understanding</w:t>
      </w:r>
      <w:r w:rsidR="00336E08" w:rsidRPr="00EC3B6A">
        <w:rPr>
          <w:rFonts w:ascii="Arial" w:hAnsi="Arial" w:cs="Arial"/>
        </w:rPr>
        <w:t xml:space="preserve"> </w:t>
      </w:r>
      <w:r w:rsidR="00EB3064" w:rsidRPr="00EC3B6A">
        <w:rPr>
          <w:rFonts w:ascii="Arial" w:hAnsi="Arial" w:cs="Arial"/>
        </w:rPr>
        <w:t>&amp;</w:t>
      </w:r>
      <w:r w:rsidR="006677AC" w:rsidRPr="00EC3B6A">
        <w:rPr>
          <w:rFonts w:ascii="Arial" w:hAnsi="Arial" w:cs="Arial"/>
        </w:rPr>
        <w:t xml:space="preserve"> </w:t>
      </w:r>
      <w:r w:rsidR="00121243" w:rsidRPr="00EC3B6A">
        <w:rPr>
          <w:rFonts w:ascii="Arial" w:hAnsi="Arial" w:cs="Arial"/>
        </w:rPr>
        <w:t>accommodations</w:t>
      </w:r>
      <w:r w:rsidR="006677AC" w:rsidRPr="00EC3B6A">
        <w:rPr>
          <w:rFonts w:ascii="Arial" w:hAnsi="Arial" w:cs="Arial"/>
        </w:rPr>
        <w:t xml:space="preserve"> </w:t>
      </w:r>
      <w:r w:rsidR="00336E08" w:rsidRPr="00EC3B6A">
        <w:rPr>
          <w:rFonts w:ascii="Arial" w:hAnsi="Arial" w:cs="Arial"/>
        </w:rPr>
        <w:t xml:space="preserve">by </w:t>
      </w:r>
      <w:r w:rsidR="006677AC" w:rsidRPr="00EC3B6A">
        <w:rPr>
          <w:rFonts w:ascii="Arial" w:hAnsi="Arial" w:cs="Arial"/>
        </w:rPr>
        <w:t xml:space="preserve">services </w:t>
      </w:r>
      <w:r w:rsidR="00EB3064" w:rsidRPr="00EC3B6A">
        <w:rPr>
          <w:rFonts w:ascii="Arial" w:hAnsi="Arial" w:cs="Arial"/>
        </w:rPr>
        <w:t>&amp;</w:t>
      </w:r>
      <w:r w:rsidR="006677AC" w:rsidRPr="00EC3B6A">
        <w:rPr>
          <w:rFonts w:ascii="Arial" w:hAnsi="Arial" w:cs="Arial"/>
        </w:rPr>
        <w:t xml:space="preserve"> </w:t>
      </w:r>
      <w:r w:rsidR="00336E08" w:rsidRPr="00EC3B6A">
        <w:rPr>
          <w:rFonts w:ascii="Arial" w:hAnsi="Arial" w:cs="Arial"/>
        </w:rPr>
        <w:t>professionals</w:t>
      </w:r>
    </w:p>
    <w:p w14:paraId="01935A0B" w14:textId="41B73099" w:rsidR="00AB6FE6" w:rsidRPr="00F81156" w:rsidRDefault="00A134BD" w:rsidP="00F33348">
      <w:pPr>
        <w:rPr>
          <w:rFonts w:ascii="Arial" w:hAnsi="Arial" w:cs="Arial"/>
          <w:sz w:val="24"/>
          <w:szCs w:val="24"/>
        </w:rPr>
      </w:pPr>
      <w:r w:rsidRPr="00F81156">
        <w:rPr>
          <w:rFonts w:ascii="Arial" w:hAnsi="Arial" w:cs="Arial"/>
          <w:sz w:val="24"/>
          <w:szCs w:val="24"/>
        </w:rPr>
        <w:t>Most reports mention a degree of</w:t>
      </w:r>
      <w:r w:rsidR="00882B04" w:rsidRPr="00F81156">
        <w:rPr>
          <w:rFonts w:ascii="Arial" w:hAnsi="Arial" w:cs="Arial"/>
          <w:sz w:val="24"/>
          <w:szCs w:val="24"/>
        </w:rPr>
        <w:t xml:space="preserve"> lack of understanding amongst professionals as a barrier to accessing support. </w:t>
      </w:r>
      <w:r w:rsidR="00DE636D" w:rsidRPr="00F81156">
        <w:rPr>
          <w:rFonts w:ascii="Arial" w:hAnsi="Arial" w:cs="Arial"/>
          <w:sz w:val="24"/>
          <w:szCs w:val="24"/>
        </w:rPr>
        <w:t>There is a feeling that</w:t>
      </w:r>
      <w:r w:rsidR="009D7857" w:rsidRPr="00F81156">
        <w:rPr>
          <w:rFonts w:ascii="Arial" w:hAnsi="Arial" w:cs="Arial"/>
          <w:sz w:val="24"/>
          <w:szCs w:val="24"/>
        </w:rPr>
        <w:t xml:space="preserve"> the </w:t>
      </w:r>
      <w:proofErr w:type="gramStart"/>
      <w:r w:rsidR="009D7857" w:rsidRPr="00F81156">
        <w:rPr>
          <w:rFonts w:ascii="Arial" w:hAnsi="Arial" w:cs="Arial"/>
          <w:sz w:val="24"/>
          <w:szCs w:val="24"/>
        </w:rPr>
        <w:t>particular health</w:t>
      </w:r>
      <w:proofErr w:type="gramEnd"/>
      <w:r w:rsidR="0066359A" w:rsidRPr="00F81156">
        <w:rPr>
          <w:rFonts w:ascii="Arial" w:hAnsi="Arial" w:cs="Arial"/>
          <w:sz w:val="24"/>
          <w:szCs w:val="24"/>
        </w:rPr>
        <w:t xml:space="preserve">, behavioural and educational needs </w:t>
      </w:r>
      <w:r w:rsidR="00475B24" w:rsidRPr="00F81156">
        <w:rPr>
          <w:rFonts w:ascii="Arial" w:hAnsi="Arial" w:cs="Arial"/>
          <w:sz w:val="24"/>
          <w:szCs w:val="24"/>
        </w:rPr>
        <w:t>of children and young people with SEND, LD and ND</w:t>
      </w:r>
      <w:r w:rsidR="000918C2" w:rsidRPr="00F81156">
        <w:rPr>
          <w:rFonts w:ascii="Arial" w:hAnsi="Arial" w:cs="Arial"/>
          <w:sz w:val="24"/>
          <w:szCs w:val="24"/>
        </w:rPr>
        <w:t xml:space="preserve"> </w:t>
      </w:r>
      <w:r w:rsidR="008312F7" w:rsidRPr="00F81156">
        <w:rPr>
          <w:rFonts w:ascii="Arial" w:hAnsi="Arial" w:cs="Arial"/>
          <w:sz w:val="24"/>
          <w:szCs w:val="24"/>
        </w:rPr>
        <w:t xml:space="preserve">can be </w:t>
      </w:r>
      <w:r w:rsidR="000918C2" w:rsidRPr="00F81156">
        <w:rPr>
          <w:rFonts w:ascii="Arial" w:hAnsi="Arial" w:cs="Arial"/>
          <w:sz w:val="24"/>
          <w:szCs w:val="24"/>
        </w:rPr>
        <w:t>poorly understood</w:t>
      </w:r>
      <w:r w:rsidR="008D75A3" w:rsidRPr="00F81156">
        <w:rPr>
          <w:rFonts w:ascii="Arial" w:hAnsi="Arial" w:cs="Arial"/>
          <w:sz w:val="24"/>
          <w:szCs w:val="24"/>
        </w:rPr>
        <w:t xml:space="preserve"> by profession</w:t>
      </w:r>
      <w:r w:rsidR="0000113B" w:rsidRPr="00F81156">
        <w:rPr>
          <w:rFonts w:ascii="Arial" w:hAnsi="Arial" w:cs="Arial"/>
          <w:sz w:val="24"/>
          <w:szCs w:val="24"/>
        </w:rPr>
        <w:t>als</w:t>
      </w:r>
      <w:r w:rsidR="000918C2" w:rsidRPr="00F81156">
        <w:rPr>
          <w:rFonts w:ascii="Arial" w:hAnsi="Arial" w:cs="Arial"/>
          <w:sz w:val="24"/>
          <w:szCs w:val="24"/>
        </w:rPr>
        <w:t xml:space="preserve"> and therefore </w:t>
      </w:r>
      <w:r w:rsidR="00D302F5" w:rsidRPr="00F81156">
        <w:rPr>
          <w:rFonts w:ascii="Arial" w:hAnsi="Arial" w:cs="Arial"/>
          <w:sz w:val="24"/>
          <w:szCs w:val="24"/>
        </w:rPr>
        <w:t xml:space="preserve">accommodations </w:t>
      </w:r>
      <w:r w:rsidR="00914177" w:rsidRPr="00F81156">
        <w:rPr>
          <w:rFonts w:ascii="Arial" w:hAnsi="Arial" w:cs="Arial"/>
          <w:sz w:val="24"/>
          <w:szCs w:val="24"/>
        </w:rPr>
        <w:t xml:space="preserve">which could facilitate support </w:t>
      </w:r>
      <w:r w:rsidR="00D302F5" w:rsidRPr="00F81156">
        <w:rPr>
          <w:rFonts w:ascii="Arial" w:hAnsi="Arial" w:cs="Arial"/>
          <w:sz w:val="24"/>
          <w:szCs w:val="24"/>
        </w:rPr>
        <w:t>are not made</w:t>
      </w:r>
      <w:r w:rsidR="000918C2" w:rsidRPr="00F81156">
        <w:rPr>
          <w:rFonts w:ascii="Arial" w:hAnsi="Arial" w:cs="Arial"/>
          <w:sz w:val="24"/>
          <w:szCs w:val="24"/>
        </w:rPr>
        <w:t>.</w:t>
      </w:r>
      <w:r w:rsidR="00D302F5" w:rsidRPr="00F81156">
        <w:rPr>
          <w:rFonts w:ascii="Arial" w:hAnsi="Arial" w:cs="Arial"/>
          <w:sz w:val="24"/>
          <w:szCs w:val="24"/>
        </w:rPr>
        <w:t xml:space="preserve"> </w:t>
      </w:r>
    </w:p>
    <w:p w14:paraId="057B15CE" w14:textId="082E6AF8" w:rsidR="00D63917" w:rsidRPr="007C6359" w:rsidRDefault="00D63917" w:rsidP="007C6359">
      <w:pPr>
        <w:spacing w:after="0" w:line="240" w:lineRule="auto"/>
        <w:rPr>
          <w:rFonts w:ascii="Arial" w:eastAsia="Times New Roman" w:hAnsi="Arial" w:cs="Arial"/>
          <w:color w:val="0070C0"/>
          <w:kern w:val="0"/>
          <w:sz w:val="24"/>
          <w:szCs w:val="24"/>
          <w:lang w:eastAsia="en-GB"/>
          <w14:ligatures w14:val="none"/>
        </w:rPr>
      </w:pPr>
      <w:r w:rsidRPr="007C6359">
        <w:rPr>
          <w:rFonts w:ascii="Arial" w:eastAsia="Times New Roman" w:hAnsi="Arial" w:cs="Arial"/>
          <w:color w:val="0070C0"/>
          <w:kern w:val="0"/>
          <w:sz w:val="24"/>
          <w:szCs w:val="24"/>
          <w:lang w:eastAsia="en-GB"/>
          <w14:ligatures w14:val="none"/>
        </w:rPr>
        <w:t xml:space="preserve">"There is a lack of funding and staffing but there seems a lack of even basic understanding of the needs of neurodiverse children and YP even by the supposed specialists, and also the needs of their parents, carers, and families. There's an assumption that you need training in how to be a parent, not that you need support for your circumstances" </w:t>
      </w:r>
      <w:r w:rsidR="00524FEA" w:rsidRPr="007C6359">
        <w:rPr>
          <w:rFonts w:ascii="Arial" w:eastAsia="Times New Roman" w:hAnsi="Arial" w:cs="Arial"/>
          <w:color w:val="0070C0"/>
          <w:kern w:val="0"/>
          <w:sz w:val="24"/>
          <w:szCs w:val="24"/>
          <w:lang w:eastAsia="en-GB"/>
          <w14:ligatures w14:val="none"/>
        </w:rPr>
        <w:t>Parent carer, Autism Services in Brighton and Hove</w:t>
      </w:r>
      <w:r w:rsidR="003D1F86" w:rsidRPr="007C6359">
        <w:rPr>
          <w:rFonts w:ascii="Arial" w:eastAsia="Times New Roman" w:hAnsi="Arial" w:cs="Arial"/>
          <w:color w:val="0070C0"/>
          <w:kern w:val="0"/>
          <w:sz w:val="24"/>
          <w:szCs w:val="24"/>
          <w:lang w:eastAsia="en-GB"/>
          <w14:ligatures w14:val="none"/>
        </w:rPr>
        <w:t xml:space="preserve"> </w:t>
      </w:r>
      <w:r w:rsidR="00524FEA" w:rsidRPr="007C6359">
        <w:rPr>
          <w:rFonts w:ascii="Arial" w:eastAsia="Times New Roman" w:hAnsi="Arial" w:cs="Arial"/>
          <w:color w:val="0070C0"/>
          <w:kern w:val="0"/>
          <w:sz w:val="24"/>
          <w:szCs w:val="24"/>
          <w:lang w:eastAsia="en-GB"/>
          <w14:ligatures w14:val="none"/>
        </w:rPr>
        <w:t xml:space="preserve">– </w:t>
      </w:r>
      <w:proofErr w:type="spellStart"/>
      <w:r w:rsidR="00524FEA" w:rsidRPr="007C6359">
        <w:rPr>
          <w:rFonts w:ascii="Arial" w:eastAsia="Times New Roman" w:hAnsi="Arial" w:cs="Arial"/>
          <w:color w:val="0070C0"/>
          <w:kern w:val="0"/>
          <w:sz w:val="24"/>
          <w:szCs w:val="24"/>
          <w:lang w:eastAsia="en-GB"/>
          <w14:ligatures w14:val="none"/>
        </w:rPr>
        <w:t>mASCot</w:t>
      </w:r>
      <w:proofErr w:type="spellEnd"/>
    </w:p>
    <w:p w14:paraId="0185CFA1" w14:textId="77777777" w:rsidR="00D63917" w:rsidRPr="00F81156" w:rsidRDefault="00D63917" w:rsidP="00F33348">
      <w:pPr>
        <w:rPr>
          <w:rFonts w:ascii="Arial" w:hAnsi="Arial" w:cs="Arial"/>
          <w:sz w:val="24"/>
          <w:szCs w:val="24"/>
        </w:rPr>
      </w:pPr>
    </w:p>
    <w:p w14:paraId="3CDED42C" w14:textId="2AD4C257" w:rsidR="00023C55" w:rsidRPr="00F81156" w:rsidRDefault="00914177" w:rsidP="00F33348">
      <w:pPr>
        <w:rPr>
          <w:rFonts w:ascii="Arial" w:hAnsi="Arial" w:cs="Arial"/>
          <w:sz w:val="24"/>
          <w:szCs w:val="24"/>
        </w:rPr>
      </w:pPr>
      <w:r w:rsidRPr="00F81156">
        <w:rPr>
          <w:rFonts w:ascii="Arial" w:hAnsi="Arial" w:cs="Arial"/>
          <w:sz w:val="24"/>
          <w:szCs w:val="24"/>
        </w:rPr>
        <w:t>This is highlighted in relation to neuro</w:t>
      </w:r>
      <w:r w:rsidR="001C067A" w:rsidRPr="00F81156">
        <w:rPr>
          <w:rFonts w:ascii="Arial" w:hAnsi="Arial" w:cs="Arial"/>
          <w:sz w:val="24"/>
          <w:szCs w:val="24"/>
        </w:rPr>
        <w:t>developmental conditions such as autism</w:t>
      </w:r>
      <w:r w:rsidR="00020C02" w:rsidRPr="00F81156">
        <w:rPr>
          <w:rFonts w:ascii="Arial" w:hAnsi="Arial" w:cs="Arial"/>
          <w:sz w:val="24"/>
          <w:szCs w:val="24"/>
        </w:rPr>
        <w:t>, particularly in girls,</w:t>
      </w:r>
      <w:r w:rsidR="001C067A" w:rsidRPr="00F81156">
        <w:rPr>
          <w:rFonts w:ascii="Arial" w:hAnsi="Arial" w:cs="Arial"/>
          <w:sz w:val="24"/>
          <w:szCs w:val="24"/>
        </w:rPr>
        <w:t xml:space="preserve"> and ADHD. Parent carers </w:t>
      </w:r>
      <w:r w:rsidR="00954AF8" w:rsidRPr="00F81156">
        <w:rPr>
          <w:rFonts w:ascii="Arial" w:hAnsi="Arial" w:cs="Arial"/>
          <w:sz w:val="24"/>
          <w:szCs w:val="24"/>
        </w:rPr>
        <w:t xml:space="preserve">in several reports </w:t>
      </w:r>
      <w:r w:rsidR="001C067A" w:rsidRPr="00F81156">
        <w:rPr>
          <w:rFonts w:ascii="Arial" w:hAnsi="Arial" w:cs="Arial"/>
          <w:sz w:val="24"/>
          <w:szCs w:val="24"/>
        </w:rPr>
        <w:t xml:space="preserve">talk about a lack of understanding </w:t>
      </w:r>
      <w:r w:rsidR="00F30FFB" w:rsidRPr="00F81156">
        <w:rPr>
          <w:rFonts w:ascii="Arial" w:hAnsi="Arial" w:cs="Arial"/>
          <w:sz w:val="24"/>
          <w:szCs w:val="24"/>
        </w:rPr>
        <w:t xml:space="preserve">of neurodiversity </w:t>
      </w:r>
      <w:r w:rsidR="00020C02" w:rsidRPr="00F81156">
        <w:rPr>
          <w:rFonts w:ascii="Arial" w:hAnsi="Arial" w:cs="Arial"/>
          <w:sz w:val="24"/>
          <w:szCs w:val="24"/>
        </w:rPr>
        <w:t xml:space="preserve">amongst clinicians and social care professionals that </w:t>
      </w:r>
      <w:r w:rsidR="00E932EB" w:rsidRPr="00F81156">
        <w:rPr>
          <w:rFonts w:ascii="Arial" w:hAnsi="Arial" w:cs="Arial"/>
          <w:sz w:val="24"/>
          <w:szCs w:val="24"/>
        </w:rPr>
        <w:t xml:space="preserve">leads to offers of support that </w:t>
      </w:r>
      <w:r w:rsidR="004B0D69" w:rsidRPr="00F81156">
        <w:rPr>
          <w:rFonts w:ascii="Arial" w:hAnsi="Arial" w:cs="Arial"/>
          <w:sz w:val="24"/>
          <w:szCs w:val="24"/>
        </w:rPr>
        <w:t>are</w:t>
      </w:r>
      <w:r w:rsidR="00E932EB" w:rsidRPr="00F81156">
        <w:rPr>
          <w:rFonts w:ascii="Arial" w:hAnsi="Arial" w:cs="Arial"/>
          <w:sz w:val="24"/>
          <w:szCs w:val="24"/>
        </w:rPr>
        <w:t xml:space="preserve"> not tailored to </w:t>
      </w:r>
      <w:r w:rsidR="00E44F35" w:rsidRPr="00F81156">
        <w:rPr>
          <w:rFonts w:ascii="Arial" w:hAnsi="Arial" w:cs="Arial"/>
          <w:sz w:val="24"/>
          <w:szCs w:val="24"/>
        </w:rPr>
        <w:t xml:space="preserve">or appropriate for the child or young person’s </w:t>
      </w:r>
      <w:r w:rsidR="00E932EB" w:rsidRPr="00F81156">
        <w:rPr>
          <w:rFonts w:ascii="Arial" w:hAnsi="Arial" w:cs="Arial"/>
          <w:sz w:val="24"/>
          <w:szCs w:val="24"/>
        </w:rPr>
        <w:t>needs</w:t>
      </w:r>
      <w:r w:rsidR="00E44F35" w:rsidRPr="00F81156">
        <w:rPr>
          <w:rFonts w:ascii="Arial" w:hAnsi="Arial" w:cs="Arial"/>
          <w:sz w:val="24"/>
          <w:szCs w:val="24"/>
        </w:rPr>
        <w:t xml:space="preserve">. </w:t>
      </w:r>
      <w:r w:rsidR="00B76083" w:rsidRPr="00F81156">
        <w:rPr>
          <w:rFonts w:ascii="Arial" w:hAnsi="Arial" w:cs="Arial"/>
          <w:sz w:val="24"/>
          <w:szCs w:val="24"/>
        </w:rPr>
        <w:t>Noisy and crowded h</w:t>
      </w:r>
      <w:r w:rsidR="0075776A" w:rsidRPr="00F81156">
        <w:rPr>
          <w:rFonts w:ascii="Arial" w:hAnsi="Arial" w:cs="Arial"/>
          <w:sz w:val="24"/>
          <w:szCs w:val="24"/>
        </w:rPr>
        <w:t xml:space="preserve">ealthcare environments </w:t>
      </w:r>
      <w:r w:rsidR="003513BF" w:rsidRPr="00F81156">
        <w:rPr>
          <w:rFonts w:ascii="Arial" w:hAnsi="Arial" w:cs="Arial"/>
          <w:sz w:val="24"/>
          <w:szCs w:val="24"/>
        </w:rPr>
        <w:t xml:space="preserve">can cause sensory overload and behavioural challenges, making it difficult for </w:t>
      </w:r>
      <w:r w:rsidR="004B0D69" w:rsidRPr="00F81156">
        <w:rPr>
          <w:rFonts w:ascii="Arial" w:hAnsi="Arial" w:cs="Arial"/>
          <w:sz w:val="24"/>
          <w:szCs w:val="24"/>
        </w:rPr>
        <w:t>families to attend appointments.</w:t>
      </w:r>
      <w:r w:rsidR="00023C55" w:rsidRPr="00F81156">
        <w:rPr>
          <w:rFonts w:ascii="Arial" w:hAnsi="Arial" w:cs="Arial"/>
          <w:sz w:val="24"/>
          <w:szCs w:val="24"/>
        </w:rPr>
        <w:t xml:space="preserve"> </w:t>
      </w:r>
    </w:p>
    <w:p w14:paraId="06D9DE7C" w14:textId="13F09B4D" w:rsidR="00D55E05" w:rsidRPr="006D699F" w:rsidRDefault="00D63917" w:rsidP="006D699F">
      <w:pPr>
        <w:spacing w:after="0" w:line="240" w:lineRule="auto"/>
        <w:rPr>
          <w:rFonts w:ascii="Arial" w:eastAsia="Times New Roman" w:hAnsi="Arial" w:cs="Arial"/>
          <w:color w:val="0070C0"/>
          <w:kern w:val="0"/>
          <w:sz w:val="24"/>
          <w:szCs w:val="24"/>
          <w:lang w:eastAsia="en-GB"/>
          <w14:ligatures w14:val="none"/>
        </w:rPr>
      </w:pPr>
      <w:r w:rsidRPr="006D699F">
        <w:rPr>
          <w:rFonts w:ascii="Arial" w:eastAsia="Times New Roman" w:hAnsi="Arial" w:cs="Arial"/>
          <w:color w:val="0070C0"/>
          <w:kern w:val="0"/>
          <w:sz w:val="24"/>
          <w:szCs w:val="24"/>
          <w:lang w:eastAsia="en-GB"/>
          <w14:ligatures w14:val="none"/>
        </w:rPr>
        <w:t xml:space="preserve">"Often girls or introverted children with high anxiety or emotional and mental health needs (or undiagnosed ASC) are often overlooked as they not seen to be causing an issue in the classroom to the teacher although the child is actually falling apart" </w:t>
      </w:r>
      <w:r w:rsidR="00921CB0" w:rsidRPr="006D699F">
        <w:rPr>
          <w:rFonts w:ascii="Arial" w:eastAsia="Times New Roman" w:hAnsi="Arial" w:cs="Arial"/>
          <w:color w:val="0070C0"/>
          <w:kern w:val="0"/>
          <w:sz w:val="24"/>
          <w:szCs w:val="24"/>
          <w:lang w:eastAsia="en-GB"/>
          <w14:ligatures w14:val="none"/>
        </w:rPr>
        <w:t>PaCC &amp; Amaze consultation with BAME SEND families</w:t>
      </w:r>
    </w:p>
    <w:p w14:paraId="7CD1383F" w14:textId="77777777" w:rsidR="00921CB0" w:rsidRPr="00F81156" w:rsidRDefault="00921CB0" w:rsidP="00921CB0">
      <w:pPr>
        <w:spacing w:after="0" w:line="240" w:lineRule="auto"/>
        <w:ind w:left="720"/>
        <w:rPr>
          <w:rFonts w:ascii="Arial" w:eastAsia="Times New Roman" w:hAnsi="Arial" w:cs="Arial"/>
          <w:color w:val="000000"/>
          <w:kern w:val="0"/>
          <w:sz w:val="24"/>
          <w:szCs w:val="24"/>
          <w:lang w:eastAsia="en-GB"/>
          <w14:ligatures w14:val="none"/>
        </w:rPr>
      </w:pPr>
    </w:p>
    <w:p w14:paraId="11A7B9F8" w14:textId="4F91E653" w:rsidR="00CB74E6" w:rsidRPr="00F81156" w:rsidRDefault="00023C55" w:rsidP="00F33348">
      <w:pPr>
        <w:rPr>
          <w:rFonts w:ascii="Arial" w:hAnsi="Arial" w:cs="Arial"/>
          <w:sz w:val="24"/>
          <w:szCs w:val="24"/>
        </w:rPr>
      </w:pPr>
      <w:r w:rsidRPr="00F81156">
        <w:rPr>
          <w:rFonts w:ascii="Arial" w:hAnsi="Arial" w:cs="Arial"/>
          <w:sz w:val="24"/>
          <w:szCs w:val="24"/>
        </w:rPr>
        <w:t>In educational</w:t>
      </w:r>
      <w:r w:rsidR="00AB6FE6" w:rsidRPr="00F81156">
        <w:rPr>
          <w:rFonts w:ascii="Arial" w:hAnsi="Arial" w:cs="Arial"/>
          <w:sz w:val="24"/>
          <w:szCs w:val="24"/>
        </w:rPr>
        <w:t xml:space="preserve"> settings </w:t>
      </w:r>
      <w:r w:rsidR="007F6A56" w:rsidRPr="00F81156">
        <w:rPr>
          <w:rFonts w:ascii="Arial" w:hAnsi="Arial" w:cs="Arial"/>
          <w:sz w:val="24"/>
          <w:szCs w:val="24"/>
        </w:rPr>
        <w:t>several reports mention</w:t>
      </w:r>
      <w:r w:rsidR="00D95BDC" w:rsidRPr="00F81156">
        <w:rPr>
          <w:rFonts w:ascii="Arial" w:hAnsi="Arial" w:cs="Arial"/>
          <w:sz w:val="24"/>
          <w:szCs w:val="24"/>
        </w:rPr>
        <w:t xml:space="preserve"> </w:t>
      </w:r>
      <w:r w:rsidR="00EC5FB0" w:rsidRPr="00F81156">
        <w:rPr>
          <w:rFonts w:ascii="Arial" w:hAnsi="Arial" w:cs="Arial"/>
          <w:sz w:val="24"/>
          <w:szCs w:val="24"/>
        </w:rPr>
        <w:t>a lack of recognition</w:t>
      </w:r>
      <w:r w:rsidR="00576EFC" w:rsidRPr="00F81156">
        <w:rPr>
          <w:rFonts w:ascii="Arial" w:hAnsi="Arial" w:cs="Arial"/>
          <w:sz w:val="24"/>
          <w:szCs w:val="24"/>
        </w:rPr>
        <w:t xml:space="preserve"> of beh</w:t>
      </w:r>
      <w:r w:rsidR="00DD518E" w:rsidRPr="00F81156">
        <w:rPr>
          <w:rFonts w:ascii="Arial" w:hAnsi="Arial" w:cs="Arial"/>
          <w:sz w:val="24"/>
          <w:szCs w:val="24"/>
        </w:rPr>
        <w:t>aviours</w:t>
      </w:r>
      <w:r w:rsidR="001F63D9" w:rsidRPr="00F81156">
        <w:rPr>
          <w:rFonts w:ascii="Arial" w:hAnsi="Arial" w:cs="Arial"/>
          <w:sz w:val="24"/>
          <w:szCs w:val="24"/>
        </w:rPr>
        <w:t xml:space="preserve"> such as masking,</w:t>
      </w:r>
      <w:r w:rsidR="00DD518E" w:rsidRPr="00F81156">
        <w:rPr>
          <w:rFonts w:ascii="Arial" w:hAnsi="Arial" w:cs="Arial"/>
          <w:sz w:val="24"/>
          <w:szCs w:val="24"/>
        </w:rPr>
        <w:t xml:space="preserve"> and</w:t>
      </w:r>
      <w:r w:rsidR="00576EFC" w:rsidRPr="00F81156">
        <w:rPr>
          <w:rFonts w:ascii="Arial" w:hAnsi="Arial" w:cs="Arial"/>
          <w:sz w:val="24"/>
          <w:szCs w:val="24"/>
        </w:rPr>
        <w:t xml:space="preserve"> </w:t>
      </w:r>
      <w:r w:rsidR="0010077F" w:rsidRPr="00F81156">
        <w:rPr>
          <w:rFonts w:ascii="Arial" w:hAnsi="Arial" w:cs="Arial"/>
          <w:sz w:val="24"/>
          <w:szCs w:val="24"/>
        </w:rPr>
        <w:t>of accommodations for neurod</w:t>
      </w:r>
      <w:r w:rsidR="00576EFC" w:rsidRPr="00F81156">
        <w:rPr>
          <w:rFonts w:ascii="Arial" w:hAnsi="Arial" w:cs="Arial"/>
          <w:sz w:val="24"/>
          <w:szCs w:val="24"/>
        </w:rPr>
        <w:t>iver</w:t>
      </w:r>
      <w:r w:rsidR="00243609" w:rsidRPr="00F81156">
        <w:rPr>
          <w:rFonts w:ascii="Arial" w:hAnsi="Arial" w:cs="Arial"/>
          <w:sz w:val="24"/>
          <w:szCs w:val="24"/>
        </w:rPr>
        <w:t>gent</w:t>
      </w:r>
      <w:r w:rsidR="00DD518E" w:rsidRPr="00F81156">
        <w:rPr>
          <w:rFonts w:ascii="Arial" w:hAnsi="Arial" w:cs="Arial"/>
          <w:sz w:val="24"/>
          <w:szCs w:val="24"/>
        </w:rPr>
        <w:t xml:space="preserve"> children and young people</w:t>
      </w:r>
      <w:r w:rsidR="00453106" w:rsidRPr="00F81156">
        <w:rPr>
          <w:rFonts w:ascii="Arial" w:hAnsi="Arial" w:cs="Arial"/>
          <w:sz w:val="24"/>
          <w:szCs w:val="24"/>
        </w:rPr>
        <w:t xml:space="preserve"> with sensory needs</w:t>
      </w:r>
      <w:r w:rsidR="00933B40" w:rsidRPr="00F81156">
        <w:rPr>
          <w:rFonts w:ascii="Arial" w:hAnsi="Arial" w:cs="Arial"/>
          <w:sz w:val="24"/>
          <w:szCs w:val="24"/>
        </w:rPr>
        <w:t xml:space="preserve"> or emotional dysregulation. When </w:t>
      </w:r>
      <w:r w:rsidR="00823340" w:rsidRPr="00F81156">
        <w:rPr>
          <w:rFonts w:ascii="Arial" w:hAnsi="Arial" w:cs="Arial"/>
          <w:sz w:val="24"/>
          <w:szCs w:val="24"/>
        </w:rPr>
        <w:t>a tailored plan has been</w:t>
      </w:r>
      <w:r w:rsidR="00933B40" w:rsidRPr="00F81156">
        <w:rPr>
          <w:rFonts w:ascii="Arial" w:hAnsi="Arial" w:cs="Arial"/>
          <w:sz w:val="24"/>
          <w:szCs w:val="24"/>
        </w:rPr>
        <w:t xml:space="preserve"> made</w:t>
      </w:r>
      <w:r w:rsidR="00823340" w:rsidRPr="00F81156">
        <w:rPr>
          <w:rFonts w:ascii="Arial" w:hAnsi="Arial" w:cs="Arial"/>
          <w:sz w:val="24"/>
          <w:szCs w:val="24"/>
        </w:rPr>
        <w:t>, this is not always communicated effectively.</w:t>
      </w:r>
      <w:r w:rsidR="00A54724" w:rsidRPr="00F81156">
        <w:rPr>
          <w:rFonts w:ascii="Arial" w:hAnsi="Arial" w:cs="Arial"/>
          <w:sz w:val="24"/>
          <w:szCs w:val="24"/>
        </w:rPr>
        <w:t xml:space="preserve"> </w:t>
      </w:r>
      <w:r w:rsidR="00204E66">
        <w:rPr>
          <w:rFonts w:ascii="Arial" w:hAnsi="Arial" w:cs="Arial"/>
          <w:sz w:val="24"/>
          <w:szCs w:val="24"/>
        </w:rPr>
        <w:t xml:space="preserve">Some </w:t>
      </w:r>
      <w:r w:rsidR="00E137F8" w:rsidRPr="00F81156">
        <w:rPr>
          <w:rFonts w:ascii="Arial" w:hAnsi="Arial" w:cs="Arial"/>
          <w:sz w:val="24"/>
          <w:szCs w:val="24"/>
        </w:rPr>
        <w:t>parent carer</w:t>
      </w:r>
      <w:r w:rsidR="00444038" w:rsidRPr="00F81156">
        <w:rPr>
          <w:rFonts w:ascii="Arial" w:hAnsi="Arial" w:cs="Arial"/>
          <w:sz w:val="24"/>
          <w:szCs w:val="24"/>
        </w:rPr>
        <w:t>s</w:t>
      </w:r>
      <w:r w:rsidR="00EC6F87">
        <w:rPr>
          <w:rFonts w:ascii="Arial" w:hAnsi="Arial" w:cs="Arial"/>
          <w:sz w:val="24"/>
          <w:szCs w:val="24"/>
        </w:rPr>
        <w:t>’ experience is</w:t>
      </w:r>
      <w:r w:rsidR="007F6A56" w:rsidRPr="00F81156">
        <w:rPr>
          <w:rFonts w:ascii="Arial" w:hAnsi="Arial" w:cs="Arial"/>
          <w:sz w:val="24"/>
          <w:szCs w:val="24"/>
        </w:rPr>
        <w:t xml:space="preserve"> that their</w:t>
      </w:r>
      <w:r w:rsidR="00CB74E6" w:rsidRPr="00F81156">
        <w:rPr>
          <w:rFonts w:ascii="Arial" w:hAnsi="Arial" w:cs="Arial"/>
          <w:sz w:val="24"/>
          <w:szCs w:val="24"/>
        </w:rPr>
        <w:t xml:space="preserve"> expertise about their child</w:t>
      </w:r>
      <w:r w:rsidR="00A54724" w:rsidRPr="00F81156">
        <w:rPr>
          <w:rFonts w:ascii="Arial" w:hAnsi="Arial" w:cs="Arial"/>
          <w:sz w:val="24"/>
          <w:szCs w:val="24"/>
        </w:rPr>
        <w:t xml:space="preserve"> can be ignored, particularly when the child presents as well at school.</w:t>
      </w:r>
    </w:p>
    <w:p w14:paraId="686DC186" w14:textId="25D2B18C" w:rsidR="00C43A86" w:rsidRPr="00AC5023" w:rsidRDefault="00C43A86" w:rsidP="00AC5023">
      <w:pPr>
        <w:spacing w:after="0" w:line="240" w:lineRule="auto"/>
        <w:rPr>
          <w:rFonts w:ascii="Arial" w:eastAsia="Times New Roman" w:hAnsi="Arial" w:cs="Arial"/>
          <w:color w:val="0070C0"/>
          <w:kern w:val="0"/>
          <w:sz w:val="24"/>
          <w:szCs w:val="24"/>
          <w:lang w:eastAsia="en-GB"/>
          <w14:ligatures w14:val="none"/>
        </w:rPr>
      </w:pPr>
      <w:r w:rsidRPr="00AC5023">
        <w:rPr>
          <w:rFonts w:ascii="Arial" w:eastAsia="Times New Roman" w:hAnsi="Arial" w:cs="Arial"/>
          <w:color w:val="0070C0"/>
          <w:kern w:val="0"/>
          <w:sz w:val="24"/>
          <w:szCs w:val="24"/>
          <w:lang w:eastAsia="en-GB"/>
          <w14:ligatures w14:val="none"/>
        </w:rPr>
        <w:lastRenderedPageBreak/>
        <w:t xml:space="preserve">“There is a battle to be believed, parents feel doubted, and say ‘mum is a bit anxious, mum is worried’. The school lack understanding of masking. When my child is home, he is not fine.” Parent carer, </w:t>
      </w:r>
      <w:r w:rsidR="002B6EF4" w:rsidRPr="00AC5023">
        <w:rPr>
          <w:rFonts w:ascii="Arial" w:hAnsi="Arial" w:cs="Arial"/>
          <w:color w:val="0070C0"/>
          <w:sz w:val="24"/>
          <w:szCs w:val="24"/>
        </w:rPr>
        <w:t>EBSA Report</w:t>
      </w:r>
      <w:r w:rsidR="008B0329" w:rsidRPr="00AC5023">
        <w:rPr>
          <w:rFonts w:ascii="Arial" w:hAnsi="Arial" w:cs="Arial"/>
          <w:color w:val="0070C0"/>
          <w:sz w:val="24"/>
          <w:szCs w:val="24"/>
        </w:rPr>
        <w:t xml:space="preserve"> </w:t>
      </w:r>
      <w:r w:rsidR="00CA29AD" w:rsidRPr="00AC5023">
        <w:rPr>
          <w:rFonts w:ascii="Arial" w:hAnsi="Arial" w:cs="Arial"/>
          <w:color w:val="0070C0"/>
          <w:sz w:val="24"/>
          <w:szCs w:val="24"/>
        </w:rPr>
        <w:t>–</w:t>
      </w:r>
      <w:r w:rsidR="008B0329" w:rsidRPr="00AC5023">
        <w:rPr>
          <w:rFonts w:ascii="Arial" w:hAnsi="Arial" w:cs="Arial"/>
          <w:color w:val="0070C0"/>
          <w:sz w:val="24"/>
          <w:szCs w:val="24"/>
        </w:rPr>
        <w:t xml:space="preserve"> PaCC</w:t>
      </w:r>
    </w:p>
    <w:p w14:paraId="08257CBA" w14:textId="77777777" w:rsidR="006634AD" w:rsidRPr="00F81156" w:rsidRDefault="006634AD" w:rsidP="00717527">
      <w:pPr>
        <w:spacing w:after="0" w:line="240" w:lineRule="auto"/>
        <w:rPr>
          <w:rFonts w:ascii="Arial" w:eastAsia="Times New Roman" w:hAnsi="Arial" w:cs="Arial"/>
          <w:color w:val="000000"/>
          <w:kern w:val="0"/>
          <w:sz w:val="24"/>
          <w:szCs w:val="24"/>
          <w:lang w:eastAsia="en-GB"/>
          <w14:ligatures w14:val="none"/>
        </w:rPr>
      </w:pPr>
    </w:p>
    <w:p w14:paraId="14986109" w14:textId="559F9E0C" w:rsidR="006634AD" w:rsidRPr="00263B12" w:rsidRDefault="006634AD" w:rsidP="00263B12">
      <w:pPr>
        <w:pStyle w:val="Heading2"/>
        <w:rPr>
          <w:rFonts w:ascii="Arial" w:hAnsi="Arial" w:cs="Arial"/>
        </w:rPr>
      </w:pPr>
      <w:r w:rsidRPr="00263B12">
        <w:rPr>
          <w:rFonts w:ascii="Arial" w:hAnsi="Arial" w:cs="Arial"/>
        </w:rPr>
        <w:t>Stigma</w:t>
      </w:r>
      <w:r w:rsidR="009D4F75" w:rsidRPr="00263B12">
        <w:rPr>
          <w:rFonts w:ascii="Arial" w:hAnsi="Arial" w:cs="Arial"/>
        </w:rPr>
        <w:t xml:space="preserve"> and perception of blame</w:t>
      </w:r>
    </w:p>
    <w:p w14:paraId="6E43A26A" w14:textId="3985D693" w:rsidR="00BA725F" w:rsidRPr="00AC5023" w:rsidRDefault="00BA725F" w:rsidP="00050D4C">
      <w:pPr>
        <w:spacing w:after="0" w:line="240" w:lineRule="auto"/>
        <w:rPr>
          <w:rFonts w:ascii="Arial" w:eastAsia="Times New Roman" w:hAnsi="Arial" w:cs="Arial"/>
          <w:color w:val="0070C0"/>
          <w:kern w:val="0"/>
          <w:sz w:val="24"/>
          <w:szCs w:val="24"/>
          <w:lang w:eastAsia="en-GB"/>
          <w14:ligatures w14:val="none"/>
        </w:rPr>
      </w:pPr>
      <w:r w:rsidRPr="00AC5023">
        <w:rPr>
          <w:rFonts w:ascii="Arial" w:eastAsia="Times New Roman" w:hAnsi="Arial" w:cs="Arial"/>
          <w:color w:val="0070C0"/>
          <w:kern w:val="0"/>
          <w:sz w:val="24"/>
          <w:szCs w:val="24"/>
          <w:lang w:eastAsia="en-GB"/>
          <w14:ligatures w14:val="none"/>
        </w:rPr>
        <w:t xml:space="preserve">"I was torn between reaching out for support and not being judged” </w:t>
      </w:r>
      <w:r w:rsidR="00740322" w:rsidRPr="00AC5023">
        <w:rPr>
          <w:rFonts w:ascii="Arial" w:eastAsia="Times New Roman" w:hAnsi="Arial" w:cs="Arial"/>
          <w:color w:val="0070C0"/>
          <w:kern w:val="0"/>
          <w:sz w:val="24"/>
          <w:szCs w:val="24"/>
          <w:lang w:eastAsia="en-GB"/>
          <w14:ligatures w14:val="none"/>
        </w:rPr>
        <w:t>Parent carer, Position Statement: Social Care</w:t>
      </w:r>
      <w:r w:rsidR="00DA042A" w:rsidRPr="00AC5023">
        <w:rPr>
          <w:rFonts w:ascii="Arial" w:eastAsia="Times New Roman" w:hAnsi="Arial" w:cs="Arial"/>
          <w:color w:val="0070C0"/>
          <w:kern w:val="0"/>
          <w:sz w:val="24"/>
          <w:szCs w:val="24"/>
          <w:lang w:eastAsia="en-GB"/>
          <w14:ligatures w14:val="none"/>
        </w:rPr>
        <w:t xml:space="preserve"> </w:t>
      </w:r>
      <w:r w:rsidR="00740322" w:rsidRPr="00AC5023">
        <w:rPr>
          <w:rFonts w:ascii="Arial" w:eastAsia="Times New Roman" w:hAnsi="Arial" w:cs="Arial"/>
          <w:color w:val="0070C0"/>
          <w:kern w:val="0"/>
          <w:sz w:val="24"/>
          <w:szCs w:val="24"/>
          <w:lang w:eastAsia="en-GB"/>
          <w14:ligatures w14:val="none"/>
        </w:rPr>
        <w:t>– PaCC</w:t>
      </w:r>
    </w:p>
    <w:p w14:paraId="00137A7B" w14:textId="77777777" w:rsidR="00BA725F" w:rsidRPr="00F81156" w:rsidRDefault="00BA725F" w:rsidP="00BA725F">
      <w:pPr>
        <w:spacing w:after="0" w:line="240" w:lineRule="auto"/>
        <w:rPr>
          <w:rFonts w:ascii="Arial" w:eastAsia="Times New Roman" w:hAnsi="Arial" w:cs="Arial"/>
          <w:color w:val="000000"/>
          <w:kern w:val="0"/>
          <w:sz w:val="24"/>
          <w:szCs w:val="24"/>
          <w:lang w:eastAsia="en-GB"/>
          <w14:ligatures w14:val="none"/>
        </w:rPr>
      </w:pPr>
    </w:p>
    <w:p w14:paraId="46BC9095" w14:textId="47D3D9E6" w:rsidR="009D4F75" w:rsidRPr="00F81156" w:rsidRDefault="005709C6" w:rsidP="009D4F75">
      <w:pPr>
        <w:rPr>
          <w:rFonts w:ascii="Arial" w:hAnsi="Arial" w:cs="Arial"/>
          <w:sz w:val="24"/>
          <w:szCs w:val="24"/>
          <w:lang w:eastAsia="en-GB"/>
        </w:rPr>
      </w:pPr>
      <w:r w:rsidRPr="00F81156">
        <w:rPr>
          <w:rFonts w:ascii="Arial" w:hAnsi="Arial" w:cs="Arial"/>
          <w:sz w:val="24"/>
          <w:szCs w:val="24"/>
          <w:lang w:eastAsia="en-GB"/>
        </w:rPr>
        <w:t xml:space="preserve">Some parent carers report </w:t>
      </w:r>
      <w:r w:rsidR="009D1A8C" w:rsidRPr="00F81156">
        <w:rPr>
          <w:rFonts w:ascii="Arial" w:hAnsi="Arial" w:cs="Arial"/>
          <w:sz w:val="24"/>
          <w:szCs w:val="24"/>
          <w:lang w:eastAsia="en-GB"/>
        </w:rPr>
        <w:t xml:space="preserve">that a </w:t>
      </w:r>
      <w:r w:rsidR="005A4010" w:rsidRPr="00F81156">
        <w:rPr>
          <w:rFonts w:ascii="Arial" w:hAnsi="Arial" w:cs="Arial"/>
          <w:sz w:val="24"/>
          <w:szCs w:val="24"/>
          <w:lang w:eastAsia="en-GB"/>
        </w:rPr>
        <w:t>feeling</w:t>
      </w:r>
      <w:r w:rsidR="009D1A8C" w:rsidRPr="00F81156">
        <w:rPr>
          <w:rFonts w:ascii="Arial" w:hAnsi="Arial" w:cs="Arial"/>
          <w:sz w:val="24"/>
          <w:szCs w:val="24"/>
          <w:lang w:eastAsia="en-GB"/>
        </w:rPr>
        <w:t xml:space="preserve"> or fear of being judged f</w:t>
      </w:r>
      <w:r w:rsidR="00B743F3" w:rsidRPr="00F81156">
        <w:rPr>
          <w:rFonts w:ascii="Arial" w:hAnsi="Arial" w:cs="Arial"/>
          <w:sz w:val="24"/>
          <w:szCs w:val="24"/>
          <w:lang w:eastAsia="en-GB"/>
        </w:rPr>
        <w:t>or their parenting skills prevents them from accessing support.</w:t>
      </w:r>
      <w:r w:rsidR="00A82B8A" w:rsidRPr="00F81156">
        <w:rPr>
          <w:rFonts w:ascii="Arial" w:hAnsi="Arial" w:cs="Arial"/>
          <w:sz w:val="24"/>
          <w:szCs w:val="24"/>
          <w:lang w:eastAsia="en-GB"/>
        </w:rPr>
        <w:t xml:space="preserve"> </w:t>
      </w:r>
      <w:r w:rsidR="009604FB">
        <w:rPr>
          <w:rFonts w:ascii="Arial" w:hAnsi="Arial" w:cs="Arial"/>
          <w:sz w:val="24"/>
          <w:szCs w:val="24"/>
          <w:lang w:eastAsia="en-GB"/>
        </w:rPr>
        <w:t>They describe experiencing</w:t>
      </w:r>
      <w:r w:rsidR="00A82B8A" w:rsidRPr="00F81156">
        <w:rPr>
          <w:rFonts w:ascii="Arial" w:hAnsi="Arial" w:cs="Arial"/>
          <w:sz w:val="24"/>
          <w:szCs w:val="24"/>
          <w:lang w:eastAsia="en-GB"/>
        </w:rPr>
        <w:t xml:space="preserve"> a lack of understanding of SEND and ND</w:t>
      </w:r>
      <w:r w:rsidR="000C344B" w:rsidRPr="00F81156">
        <w:rPr>
          <w:rFonts w:ascii="Arial" w:hAnsi="Arial" w:cs="Arial"/>
          <w:sz w:val="24"/>
          <w:szCs w:val="24"/>
          <w:lang w:eastAsia="en-GB"/>
        </w:rPr>
        <w:t xml:space="preserve"> </w:t>
      </w:r>
      <w:r w:rsidR="009604FB">
        <w:rPr>
          <w:rFonts w:ascii="Arial" w:hAnsi="Arial" w:cs="Arial"/>
          <w:sz w:val="24"/>
          <w:szCs w:val="24"/>
          <w:lang w:eastAsia="en-GB"/>
        </w:rPr>
        <w:t xml:space="preserve">that </w:t>
      </w:r>
      <w:r w:rsidR="000C344B" w:rsidRPr="00F81156">
        <w:rPr>
          <w:rFonts w:ascii="Arial" w:hAnsi="Arial" w:cs="Arial"/>
          <w:sz w:val="24"/>
          <w:szCs w:val="24"/>
          <w:lang w:eastAsia="en-GB"/>
        </w:rPr>
        <w:t>can lead to parent carer blame and even misplaced safeguarding concerns.</w:t>
      </w:r>
      <w:r w:rsidR="009C7F60" w:rsidRPr="00F81156">
        <w:rPr>
          <w:rFonts w:ascii="Arial" w:hAnsi="Arial" w:cs="Arial"/>
          <w:sz w:val="24"/>
          <w:szCs w:val="24"/>
          <w:lang w:eastAsia="en-GB"/>
        </w:rPr>
        <w:t xml:space="preserve"> Several</w:t>
      </w:r>
      <w:r w:rsidR="00424D5C" w:rsidRPr="00F81156">
        <w:rPr>
          <w:rFonts w:ascii="Arial" w:hAnsi="Arial" w:cs="Arial"/>
          <w:sz w:val="24"/>
          <w:szCs w:val="24"/>
          <w:lang w:eastAsia="en-GB"/>
        </w:rPr>
        <w:t xml:space="preserve"> </w:t>
      </w:r>
      <w:r w:rsidR="00F10A04">
        <w:rPr>
          <w:rFonts w:ascii="Arial" w:hAnsi="Arial" w:cs="Arial"/>
          <w:sz w:val="24"/>
          <w:szCs w:val="24"/>
          <w:lang w:eastAsia="en-GB"/>
        </w:rPr>
        <w:t>p</w:t>
      </w:r>
      <w:r w:rsidR="00424D5C" w:rsidRPr="00F81156">
        <w:rPr>
          <w:rFonts w:ascii="Arial" w:hAnsi="Arial" w:cs="Arial"/>
          <w:sz w:val="24"/>
          <w:szCs w:val="24"/>
          <w:lang w:eastAsia="en-GB"/>
        </w:rPr>
        <w:t>arent</w:t>
      </w:r>
      <w:r w:rsidR="009C7F60" w:rsidRPr="00F81156">
        <w:rPr>
          <w:rFonts w:ascii="Arial" w:hAnsi="Arial" w:cs="Arial"/>
          <w:sz w:val="24"/>
          <w:szCs w:val="24"/>
          <w:lang w:eastAsia="en-GB"/>
        </w:rPr>
        <w:t xml:space="preserve"> care</w:t>
      </w:r>
      <w:r w:rsidR="00373D5B" w:rsidRPr="00F81156">
        <w:rPr>
          <w:rFonts w:ascii="Arial" w:hAnsi="Arial" w:cs="Arial"/>
          <w:sz w:val="24"/>
          <w:szCs w:val="24"/>
          <w:lang w:eastAsia="en-GB"/>
        </w:rPr>
        <w:t>rs</w:t>
      </w:r>
      <w:r w:rsidR="00424D5C" w:rsidRPr="00F81156">
        <w:rPr>
          <w:rFonts w:ascii="Arial" w:hAnsi="Arial" w:cs="Arial"/>
          <w:sz w:val="24"/>
          <w:szCs w:val="24"/>
          <w:lang w:eastAsia="en-GB"/>
        </w:rPr>
        <w:t xml:space="preserve"> also reported feeling a sense of shame and failure connected to their child’s poor attendance at school, and a fear of being fined for this.</w:t>
      </w:r>
    </w:p>
    <w:p w14:paraId="12B423AA" w14:textId="06ABA2D6" w:rsidR="0090573A" w:rsidRPr="00050D4C" w:rsidRDefault="0090573A" w:rsidP="00050D4C">
      <w:pPr>
        <w:spacing w:after="0" w:line="240" w:lineRule="auto"/>
        <w:rPr>
          <w:rFonts w:ascii="Arial" w:eastAsia="Times New Roman" w:hAnsi="Arial" w:cs="Arial"/>
          <w:color w:val="0070C0"/>
          <w:kern w:val="0"/>
          <w:sz w:val="24"/>
          <w:szCs w:val="24"/>
          <w:lang w:eastAsia="en-GB"/>
          <w14:ligatures w14:val="none"/>
        </w:rPr>
      </w:pPr>
      <w:r w:rsidRPr="00050D4C">
        <w:rPr>
          <w:rFonts w:ascii="Arial" w:eastAsia="Times New Roman" w:hAnsi="Arial" w:cs="Arial"/>
          <w:color w:val="0070C0"/>
          <w:kern w:val="0"/>
          <w:sz w:val="24"/>
          <w:szCs w:val="24"/>
          <w:lang w:eastAsia="en-GB"/>
          <w14:ligatures w14:val="none"/>
        </w:rPr>
        <w:t xml:space="preserve">"I experienced a lot of parental blame." </w:t>
      </w:r>
      <w:r w:rsidR="00524FEA" w:rsidRPr="00050D4C">
        <w:rPr>
          <w:rFonts w:ascii="Arial" w:eastAsia="Times New Roman" w:hAnsi="Arial" w:cs="Arial"/>
          <w:color w:val="0070C0"/>
          <w:kern w:val="0"/>
          <w:sz w:val="24"/>
          <w:szCs w:val="24"/>
          <w:lang w:eastAsia="en-GB"/>
          <w14:ligatures w14:val="none"/>
        </w:rPr>
        <w:t>Parent carer, Autism Services in Brighton and Hove</w:t>
      </w:r>
      <w:r w:rsidR="003D1F86" w:rsidRPr="00050D4C">
        <w:rPr>
          <w:rFonts w:ascii="Arial" w:eastAsia="Times New Roman" w:hAnsi="Arial" w:cs="Arial"/>
          <w:color w:val="0070C0"/>
          <w:kern w:val="0"/>
          <w:sz w:val="24"/>
          <w:szCs w:val="24"/>
          <w:lang w:eastAsia="en-GB"/>
          <w14:ligatures w14:val="none"/>
        </w:rPr>
        <w:t xml:space="preserve"> </w:t>
      </w:r>
      <w:r w:rsidR="00524FEA" w:rsidRPr="00050D4C">
        <w:rPr>
          <w:rFonts w:ascii="Arial" w:eastAsia="Times New Roman" w:hAnsi="Arial" w:cs="Arial"/>
          <w:color w:val="0070C0"/>
          <w:kern w:val="0"/>
          <w:sz w:val="24"/>
          <w:szCs w:val="24"/>
          <w:lang w:eastAsia="en-GB"/>
          <w14:ligatures w14:val="none"/>
        </w:rPr>
        <w:t xml:space="preserve">– </w:t>
      </w:r>
      <w:proofErr w:type="spellStart"/>
      <w:r w:rsidR="00524FEA" w:rsidRPr="00050D4C">
        <w:rPr>
          <w:rFonts w:ascii="Arial" w:eastAsia="Times New Roman" w:hAnsi="Arial" w:cs="Arial"/>
          <w:color w:val="0070C0"/>
          <w:kern w:val="0"/>
          <w:sz w:val="24"/>
          <w:szCs w:val="24"/>
          <w:lang w:eastAsia="en-GB"/>
          <w14:ligatures w14:val="none"/>
        </w:rPr>
        <w:t>mASCot</w:t>
      </w:r>
      <w:proofErr w:type="spellEnd"/>
    </w:p>
    <w:p w14:paraId="39271D2D" w14:textId="77777777" w:rsidR="00D00D7A" w:rsidRPr="00F81156" w:rsidRDefault="00D00D7A" w:rsidP="0090573A">
      <w:pPr>
        <w:spacing w:after="0" w:line="240" w:lineRule="auto"/>
        <w:rPr>
          <w:rFonts w:ascii="Arial" w:eastAsia="Times New Roman" w:hAnsi="Arial" w:cs="Arial"/>
          <w:color w:val="000000"/>
          <w:kern w:val="0"/>
          <w:sz w:val="24"/>
          <w:szCs w:val="24"/>
          <w:lang w:eastAsia="en-GB"/>
          <w14:ligatures w14:val="none"/>
        </w:rPr>
      </w:pPr>
    </w:p>
    <w:p w14:paraId="3D8D785A" w14:textId="52B48167" w:rsidR="00D00D7A" w:rsidRPr="00263B12" w:rsidRDefault="00D00D7A" w:rsidP="00263B12">
      <w:pPr>
        <w:pStyle w:val="Heading2"/>
        <w:rPr>
          <w:rFonts w:ascii="Arial" w:hAnsi="Arial" w:cs="Arial"/>
        </w:rPr>
      </w:pPr>
      <w:r w:rsidRPr="00263B12">
        <w:rPr>
          <w:rFonts w:ascii="Arial" w:hAnsi="Arial" w:cs="Arial"/>
        </w:rPr>
        <w:t>Impact on health and wellbeing of parent carer and wider family</w:t>
      </w:r>
    </w:p>
    <w:p w14:paraId="7DCBBF42" w14:textId="631841ED" w:rsidR="00504E10" w:rsidRPr="00050D4C" w:rsidRDefault="00504E10" w:rsidP="00050D4C">
      <w:pPr>
        <w:spacing w:after="0" w:line="240" w:lineRule="auto"/>
        <w:rPr>
          <w:rFonts w:ascii="Arial" w:eastAsia="Times New Roman" w:hAnsi="Arial" w:cs="Arial"/>
          <w:color w:val="0070C0"/>
          <w:kern w:val="0"/>
          <w:sz w:val="24"/>
          <w:szCs w:val="24"/>
          <w:lang w:eastAsia="en-GB"/>
          <w14:ligatures w14:val="none"/>
        </w:rPr>
      </w:pPr>
      <w:r w:rsidRPr="00050D4C">
        <w:rPr>
          <w:rFonts w:ascii="Arial" w:eastAsia="Times New Roman" w:hAnsi="Arial" w:cs="Arial"/>
          <w:color w:val="0070C0"/>
          <w:kern w:val="0"/>
          <w:sz w:val="24"/>
          <w:szCs w:val="24"/>
          <w:lang w:eastAsia="en-GB"/>
          <w14:ligatures w14:val="none"/>
        </w:rPr>
        <w:t xml:space="preserve">"Holistic needs of family </w:t>
      </w:r>
      <w:proofErr w:type="spellStart"/>
      <w:r w:rsidRPr="00050D4C">
        <w:rPr>
          <w:rFonts w:ascii="Arial" w:eastAsia="Times New Roman" w:hAnsi="Arial" w:cs="Arial"/>
          <w:color w:val="0070C0"/>
          <w:kern w:val="0"/>
          <w:sz w:val="24"/>
          <w:szCs w:val="24"/>
          <w:lang w:eastAsia="en-GB"/>
          <w14:ligatures w14:val="none"/>
        </w:rPr>
        <w:t>incl</w:t>
      </w:r>
      <w:proofErr w:type="spellEnd"/>
      <w:r w:rsidRPr="00050D4C">
        <w:rPr>
          <w:rFonts w:ascii="Arial" w:eastAsia="Times New Roman" w:hAnsi="Arial" w:cs="Arial"/>
          <w:color w:val="0070C0"/>
          <w:kern w:val="0"/>
          <w:sz w:val="24"/>
          <w:szCs w:val="24"/>
          <w:lang w:eastAsia="en-GB"/>
          <w14:ligatures w14:val="none"/>
        </w:rPr>
        <w:t xml:space="preserve"> siblings need to be considered and provided for." </w:t>
      </w:r>
      <w:r w:rsidR="00C44D53" w:rsidRPr="00050D4C">
        <w:rPr>
          <w:rFonts w:ascii="Arial" w:eastAsia="Times New Roman" w:hAnsi="Arial" w:cs="Arial"/>
          <w:color w:val="0070C0"/>
          <w:kern w:val="0"/>
          <w:sz w:val="24"/>
          <w:szCs w:val="24"/>
          <w:lang w:eastAsia="en-GB"/>
          <w14:ligatures w14:val="none"/>
        </w:rPr>
        <w:t>Emotional Wellbeing and Mental Health Support for Children and Young People with Neurodevelopmental Conditions. Parent carer consultation workshop – PaCC</w:t>
      </w:r>
      <w:r w:rsidR="00BA3697" w:rsidRPr="00050D4C">
        <w:rPr>
          <w:rFonts w:ascii="Arial" w:eastAsia="Times New Roman" w:hAnsi="Arial" w:cs="Arial"/>
          <w:color w:val="0070C0"/>
          <w:kern w:val="0"/>
          <w:sz w:val="24"/>
          <w:szCs w:val="24"/>
          <w:lang w:eastAsia="en-GB"/>
          <w14:ligatures w14:val="none"/>
        </w:rPr>
        <w:t>, November 2021</w:t>
      </w:r>
      <w:r w:rsidR="00C44D53" w:rsidRPr="00050D4C">
        <w:rPr>
          <w:rFonts w:ascii="Arial" w:hAnsi="Arial" w:cs="Arial"/>
          <w:color w:val="0070C0"/>
          <w:sz w:val="24"/>
          <w:szCs w:val="24"/>
        </w:rPr>
        <w:t xml:space="preserve"> </w:t>
      </w:r>
    </w:p>
    <w:p w14:paraId="757FDB23" w14:textId="77777777" w:rsidR="00504E10" w:rsidRPr="00F81156" w:rsidRDefault="00504E10" w:rsidP="00504E10">
      <w:pPr>
        <w:spacing w:after="0" w:line="240" w:lineRule="auto"/>
        <w:rPr>
          <w:rFonts w:ascii="Arial" w:eastAsia="Times New Roman" w:hAnsi="Arial" w:cs="Arial"/>
          <w:color w:val="000000"/>
          <w:kern w:val="0"/>
          <w:sz w:val="24"/>
          <w:szCs w:val="24"/>
          <w:lang w:eastAsia="en-GB"/>
          <w14:ligatures w14:val="none"/>
        </w:rPr>
      </w:pPr>
    </w:p>
    <w:p w14:paraId="6645E65D" w14:textId="512564FC" w:rsidR="006166A5" w:rsidRPr="006166A5" w:rsidRDefault="00D979D1" w:rsidP="006166A5">
      <w:pPr>
        <w:rPr>
          <w:rFonts w:ascii="Arial" w:hAnsi="Arial" w:cs="Arial"/>
          <w:sz w:val="24"/>
          <w:szCs w:val="24"/>
          <w:lang w:eastAsia="en-GB"/>
        </w:rPr>
      </w:pPr>
      <w:r w:rsidRPr="00F81156">
        <w:rPr>
          <w:rFonts w:ascii="Arial" w:hAnsi="Arial" w:cs="Arial"/>
          <w:sz w:val="24"/>
          <w:szCs w:val="24"/>
          <w:lang w:eastAsia="en-GB"/>
        </w:rPr>
        <w:t>Most reports</w:t>
      </w:r>
      <w:r w:rsidR="00477A1F" w:rsidRPr="00F81156">
        <w:rPr>
          <w:rFonts w:ascii="Arial" w:hAnsi="Arial" w:cs="Arial"/>
          <w:sz w:val="24"/>
          <w:szCs w:val="24"/>
          <w:lang w:eastAsia="en-GB"/>
        </w:rPr>
        <w:t xml:space="preserve"> talk about the </w:t>
      </w:r>
      <w:r w:rsidR="00C534CB" w:rsidRPr="00F81156">
        <w:rPr>
          <w:rFonts w:ascii="Arial" w:hAnsi="Arial" w:cs="Arial"/>
          <w:sz w:val="24"/>
          <w:szCs w:val="24"/>
          <w:lang w:eastAsia="en-GB"/>
        </w:rPr>
        <w:t>strain</w:t>
      </w:r>
      <w:r w:rsidR="007E613D" w:rsidRPr="00F81156">
        <w:rPr>
          <w:rFonts w:ascii="Arial" w:hAnsi="Arial" w:cs="Arial"/>
          <w:sz w:val="24"/>
          <w:szCs w:val="24"/>
          <w:lang w:eastAsia="en-GB"/>
        </w:rPr>
        <w:t xml:space="preserve"> on the whole family</w:t>
      </w:r>
      <w:r w:rsidR="00C534CB" w:rsidRPr="00F81156">
        <w:rPr>
          <w:rFonts w:ascii="Arial" w:hAnsi="Arial" w:cs="Arial"/>
          <w:sz w:val="24"/>
          <w:szCs w:val="24"/>
          <w:lang w:eastAsia="en-GB"/>
        </w:rPr>
        <w:t xml:space="preserve"> of </w:t>
      </w:r>
      <w:r w:rsidR="00A723BF" w:rsidRPr="00F81156">
        <w:rPr>
          <w:rFonts w:ascii="Arial" w:hAnsi="Arial" w:cs="Arial"/>
          <w:sz w:val="24"/>
          <w:szCs w:val="24"/>
          <w:lang w:eastAsia="en-GB"/>
        </w:rPr>
        <w:t>caring responsibilities</w:t>
      </w:r>
      <w:r w:rsidR="001B2308" w:rsidRPr="00F81156">
        <w:rPr>
          <w:rFonts w:ascii="Arial" w:hAnsi="Arial" w:cs="Arial"/>
          <w:sz w:val="24"/>
          <w:szCs w:val="24"/>
          <w:lang w:eastAsia="en-GB"/>
        </w:rPr>
        <w:t xml:space="preserve"> in</w:t>
      </w:r>
      <w:r w:rsidR="00D44EAB" w:rsidRPr="00F81156">
        <w:rPr>
          <w:rFonts w:ascii="Arial" w:hAnsi="Arial" w:cs="Arial"/>
          <w:sz w:val="24"/>
          <w:szCs w:val="24"/>
          <w:lang w:eastAsia="en-GB"/>
        </w:rPr>
        <w:t xml:space="preserve"> the co</w:t>
      </w:r>
      <w:r w:rsidR="00132462" w:rsidRPr="00F81156">
        <w:rPr>
          <w:rFonts w:ascii="Arial" w:hAnsi="Arial" w:cs="Arial"/>
          <w:sz w:val="24"/>
          <w:szCs w:val="24"/>
          <w:lang w:eastAsia="en-GB"/>
        </w:rPr>
        <w:t xml:space="preserve">ntext of </w:t>
      </w:r>
      <w:r w:rsidRPr="00F81156">
        <w:rPr>
          <w:rFonts w:ascii="Arial" w:hAnsi="Arial" w:cs="Arial"/>
          <w:sz w:val="24"/>
          <w:szCs w:val="24"/>
          <w:lang w:eastAsia="en-GB"/>
        </w:rPr>
        <w:t>limitations in</w:t>
      </w:r>
      <w:r w:rsidR="003166FF" w:rsidRPr="00F81156">
        <w:rPr>
          <w:rFonts w:ascii="Arial" w:hAnsi="Arial" w:cs="Arial"/>
          <w:sz w:val="24"/>
          <w:szCs w:val="24"/>
          <w:lang w:eastAsia="en-GB"/>
        </w:rPr>
        <w:t xml:space="preserve"> support</w:t>
      </w:r>
      <w:r w:rsidR="00DE08A7">
        <w:rPr>
          <w:rFonts w:ascii="Arial" w:hAnsi="Arial" w:cs="Arial"/>
          <w:sz w:val="24"/>
          <w:szCs w:val="24"/>
          <w:lang w:eastAsia="en-GB"/>
        </w:rPr>
        <w:t xml:space="preserve">. </w:t>
      </w:r>
      <w:r w:rsidR="00EC4BCE" w:rsidRPr="00F81156">
        <w:rPr>
          <w:rFonts w:ascii="Arial" w:hAnsi="Arial" w:cs="Arial"/>
          <w:sz w:val="24"/>
          <w:szCs w:val="24"/>
          <w:lang w:eastAsia="en-GB"/>
        </w:rPr>
        <w:t>Some</w:t>
      </w:r>
      <w:r w:rsidRPr="00F81156">
        <w:rPr>
          <w:rFonts w:ascii="Arial" w:hAnsi="Arial" w:cs="Arial"/>
          <w:sz w:val="24"/>
          <w:szCs w:val="24"/>
          <w:lang w:eastAsia="en-GB"/>
        </w:rPr>
        <w:t xml:space="preserve"> parent carers</w:t>
      </w:r>
      <w:r w:rsidR="00EC4BCE" w:rsidRPr="00F81156">
        <w:rPr>
          <w:rFonts w:ascii="Arial" w:hAnsi="Arial" w:cs="Arial"/>
          <w:sz w:val="24"/>
          <w:szCs w:val="24"/>
          <w:lang w:eastAsia="en-GB"/>
        </w:rPr>
        <w:t xml:space="preserve"> talk about the impact of a lack of respite care on quality time spent with siblings. </w:t>
      </w:r>
      <w:r w:rsidR="004E5D47" w:rsidRPr="00F81156">
        <w:rPr>
          <w:rFonts w:ascii="Arial" w:hAnsi="Arial" w:cs="Arial"/>
          <w:sz w:val="24"/>
          <w:szCs w:val="24"/>
          <w:lang w:eastAsia="en-GB"/>
        </w:rPr>
        <w:t>They describe</w:t>
      </w:r>
      <w:r w:rsidR="004D2AF4" w:rsidRPr="00F81156">
        <w:rPr>
          <w:rFonts w:ascii="Arial" w:hAnsi="Arial" w:cs="Arial"/>
          <w:sz w:val="24"/>
          <w:szCs w:val="24"/>
          <w:lang w:eastAsia="en-GB"/>
        </w:rPr>
        <w:t xml:space="preserve"> the stress of managing challenging behaviours at home, and of anxiety about the future.</w:t>
      </w:r>
      <w:r w:rsidR="003B0B4C" w:rsidRPr="00F81156">
        <w:rPr>
          <w:rFonts w:ascii="Arial" w:hAnsi="Arial" w:cs="Arial"/>
          <w:sz w:val="24"/>
          <w:szCs w:val="24"/>
          <w:lang w:eastAsia="en-GB"/>
        </w:rPr>
        <w:t xml:space="preserve"> </w:t>
      </w:r>
      <w:r w:rsidR="007019A5" w:rsidRPr="00F81156">
        <w:rPr>
          <w:rFonts w:ascii="Arial" w:hAnsi="Arial" w:cs="Arial"/>
          <w:sz w:val="24"/>
          <w:szCs w:val="24"/>
          <w:lang w:eastAsia="en-GB"/>
        </w:rPr>
        <w:t>This can</w:t>
      </w:r>
      <w:r w:rsidR="00EC4BCE" w:rsidRPr="00F81156">
        <w:rPr>
          <w:rFonts w:ascii="Arial" w:hAnsi="Arial" w:cs="Arial"/>
          <w:sz w:val="24"/>
          <w:szCs w:val="24"/>
          <w:lang w:eastAsia="en-GB"/>
        </w:rPr>
        <w:t xml:space="preserve"> also</w:t>
      </w:r>
      <w:r w:rsidR="007019A5" w:rsidRPr="00F81156">
        <w:rPr>
          <w:rFonts w:ascii="Arial" w:hAnsi="Arial" w:cs="Arial"/>
          <w:sz w:val="24"/>
          <w:szCs w:val="24"/>
          <w:lang w:eastAsia="en-GB"/>
        </w:rPr>
        <w:t xml:space="preserve"> impact their own mental health and wellbeing.</w:t>
      </w:r>
      <w:r w:rsidR="00FE3D4E" w:rsidRPr="00F81156">
        <w:rPr>
          <w:rFonts w:ascii="Arial" w:hAnsi="Arial" w:cs="Arial"/>
          <w:sz w:val="24"/>
          <w:szCs w:val="24"/>
          <w:lang w:eastAsia="en-GB"/>
        </w:rPr>
        <w:t xml:space="preserve"> </w:t>
      </w:r>
      <w:r w:rsidR="006166A5" w:rsidRPr="006166A5">
        <w:rPr>
          <w:rFonts w:ascii="Arial" w:hAnsi="Arial" w:cs="Arial"/>
          <w:sz w:val="24"/>
          <w:szCs w:val="24"/>
          <w:lang w:eastAsia="en-GB"/>
        </w:rPr>
        <w:t xml:space="preserve">Parents highlight considerable stress </w:t>
      </w:r>
      <w:r w:rsidR="00A21B8F">
        <w:rPr>
          <w:rFonts w:ascii="Arial" w:hAnsi="Arial" w:cs="Arial"/>
          <w:sz w:val="24"/>
          <w:szCs w:val="24"/>
          <w:lang w:eastAsia="en-GB"/>
        </w:rPr>
        <w:t>while</w:t>
      </w:r>
      <w:r w:rsidR="006166A5" w:rsidRPr="006166A5">
        <w:rPr>
          <w:rFonts w:ascii="Arial" w:hAnsi="Arial" w:cs="Arial"/>
          <w:sz w:val="24"/>
          <w:szCs w:val="24"/>
          <w:lang w:eastAsia="en-GB"/>
        </w:rPr>
        <w:t xml:space="preserve"> </w:t>
      </w:r>
      <w:r w:rsidR="00A21B8F">
        <w:rPr>
          <w:rFonts w:ascii="Arial" w:hAnsi="Arial" w:cs="Arial"/>
          <w:sz w:val="24"/>
          <w:szCs w:val="24"/>
          <w:lang w:eastAsia="en-GB"/>
        </w:rPr>
        <w:t>waiting</w:t>
      </w:r>
      <w:r w:rsidR="006166A5" w:rsidRPr="006166A5">
        <w:rPr>
          <w:rFonts w:ascii="Arial" w:hAnsi="Arial" w:cs="Arial"/>
          <w:sz w:val="24"/>
          <w:szCs w:val="24"/>
          <w:lang w:eastAsia="en-GB"/>
        </w:rPr>
        <w:t xml:space="preserve"> for their children to receive assessment and help.</w:t>
      </w:r>
    </w:p>
    <w:p w14:paraId="7D89634C" w14:textId="22A35CCC" w:rsidR="00DE08A7" w:rsidRPr="00050D4C" w:rsidRDefault="00DE08A7" w:rsidP="006166A5">
      <w:pPr>
        <w:rPr>
          <w:rFonts w:ascii="Arial" w:eastAsia="Times New Roman" w:hAnsi="Arial" w:cs="Arial"/>
          <w:color w:val="0070C0"/>
          <w:kern w:val="0"/>
          <w:sz w:val="24"/>
          <w:szCs w:val="24"/>
          <w:lang w:eastAsia="en-GB"/>
          <w14:ligatures w14:val="none"/>
        </w:rPr>
      </w:pPr>
      <w:r w:rsidRPr="00050D4C">
        <w:rPr>
          <w:rFonts w:ascii="Arial" w:eastAsia="Times New Roman" w:hAnsi="Arial" w:cs="Arial"/>
          <w:color w:val="0070C0"/>
          <w:kern w:val="0"/>
          <w:sz w:val="24"/>
          <w:szCs w:val="24"/>
          <w:lang w:eastAsia="en-GB"/>
          <w14:ligatures w14:val="none"/>
        </w:rPr>
        <w:t>“I guarantee that parents are falling apart while people are on waiting lists for help with their child because it is so stressful at times.” Parent carer, Healthwatch report: Children under 5 years</w:t>
      </w:r>
    </w:p>
    <w:p w14:paraId="46997E77" w14:textId="77777777" w:rsidR="007C700A" w:rsidRPr="00F81156" w:rsidRDefault="007C700A" w:rsidP="007C700A">
      <w:pPr>
        <w:spacing w:after="0" w:line="240" w:lineRule="auto"/>
        <w:ind w:left="720"/>
        <w:rPr>
          <w:rFonts w:ascii="Arial" w:eastAsia="Times New Roman" w:hAnsi="Arial" w:cs="Arial"/>
          <w:color w:val="000000"/>
          <w:kern w:val="0"/>
          <w:sz w:val="24"/>
          <w:szCs w:val="24"/>
          <w:lang w:eastAsia="en-GB"/>
          <w14:ligatures w14:val="none"/>
        </w:rPr>
      </w:pPr>
    </w:p>
    <w:p w14:paraId="33287D47" w14:textId="48BD50E4" w:rsidR="007401B4" w:rsidRPr="00F81156" w:rsidRDefault="006F68A8" w:rsidP="009D4F75">
      <w:pPr>
        <w:rPr>
          <w:rFonts w:ascii="Arial" w:hAnsi="Arial" w:cs="Arial"/>
          <w:sz w:val="24"/>
          <w:szCs w:val="24"/>
          <w:lang w:eastAsia="en-GB"/>
        </w:rPr>
      </w:pPr>
      <w:r w:rsidRPr="00F81156">
        <w:rPr>
          <w:rFonts w:ascii="Arial" w:hAnsi="Arial" w:cs="Arial"/>
          <w:sz w:val="24"/>
          <w:szCs w:val="24"/>
          <w:lang w:eastAsia="en-GB"/>
        </w:rPr>
        <w:t>Caring responsibilities</w:t>
      </w:r>
      <w:r w:rsidR="007E7765" w:rsidRPr="00F81156">
        <w:rPr>
          <w:rFonts w:ascii="Arial" w:hAnsi="Arial" w:cs="Arial"/>
          <w:sz w:val="24"/>
          <w:szCs w:val="24"/>
          <w:lang w:eastAsia="en-GB"/>
        </w:rPr>
        <w:t xml:space="preserve"> create a challenge for some parents to remain in paid employment. This</w:t>
      </w:r>
      <w:r w:rsidRPr="00F81156">
        <w:rPr>
          <w:rFonts w:ascii="Arial" w:hAnsi="Arial" w:cs="Arial"/>
          <w:sz w:val="24"/>
          <w:szCs w:val="24"/>
          <w:lang w:eastAsia="en-GB"/>
        </w:rPr>
        <w:t xml:space="preserve">, compounded by the </w:t>
      </w:r>
      <w:proofErr w:type="gramStart"/>
      <w:r w:rsidRPr="00F81156">
        <w:rPr>
          <w:rFonts w:ascii="Arial" w:hAnsi="Arial" w:cs="Arial"/>
          <w:sz w:val="24"/>
          <w:szCs w:val="24"/>
          <w:lang w:eastAsia="en-GB"/>
        </w:rPr>
        <w:t>cost of living</w:t>
      </w:r>
      <w:proofErr w:type="gramEnd"/>
      <w:r w:rsidRPr="00F81156">
        <w:rPr>
          <w:rFonts w:ascii="Arial" w:hAnsi="Arial" w:cs="Arial"/>
          <w:sz w:val="24"/>
          <w:szCs w:val="24"/>
          <w:lang w:eastAsia="en-GB"/>
        </w:rPr>
        <w:t xml:space="preserve"> crisis</w:t>
      </w:r>
      <w:r w:rsidR="00114F6A" w:rsidRPr="00F81156">
        <w:rPr>
          <w:rFonts w:ascii="Arial" w:hAnsi="Arial" w:cs="Arial"/>
          <w:sz w:val="24"/>
          <w:szCs w:val="24"/>
          <w:lang w:eastAsia="en-GB"/>
        </w:rPr>
        <w:t>,</w:t>
      </w:r>
      <w:r w:rsidR="005C6215" w:rsidRPr="00F81156">
        <w:rPr>
          <w:rFonts w:ascii="Arial" w:hAnsi="Arial" w:cs="Arial"/>
          <w:sz w:val="24"/>
          <w:szCs w:val="24"/>
          <w:lang w:eastAsia="en-GB"/>
        </w:rPr>
        <w:t xml:space="preserve"> is causing financial hardship.</w:t>
      </w:r>
      <w:r w:rsidRPr="00F81156">
        <w:rPr>
          <w:rFonts w:ascii="Arial" w:hAnsi="Arial" w:cs="Arial"/>
          <w:sz w:val="24"/>
          <w:szCs w:val="24"/>
          <w:lang w:eastAsia="en-GB"/>
        </w:rPr>
        <w:t xml:space="preserve"> </w:t>
      </w:r>
    </w:p>
    <w:p w14:paraId="52AE672F" w14:textId="426B54CE" w:rsidR="00867E07" w:rsidRPr="00050D4C" w:rsidRDefault="00867E07" w:rsidP="00050D4C">
      <w:pPr>
        <w:spacing w:after="0" w:line="240" w:lineRule="auto"/>
        <w:rPr>
          <w:rFonts w:ascii="Arial" w:eastAsia="Times New Roman" w:hAnsi="Arial" w:cs="Arial"/>
          <w:color w:val="0070C0"/>
          <w:kern w:val="0"/>
          <w:sz w:val="24"/>
          <w:szCs w:val="24"/>
          <w:lang w:eastAsia="en-GB"/>
          <w14:ligatures w14:val="none"/>
        </w:rPr>
      </w:pPr>
      <w:r w:rsidRPr="00050D4C">
        <w:rPr>
          <w:rFonts w:ascii="Arial" w:eastAsia="Times New Roman" w:hAnsi="Arial" w:cs="Arial"/>
          <w:color w:val="0070C0"/>
          <w:kern w:val="0"/>
          <w:sz w:val="24"/>
          <w:szCs w:val="24"/>
          <w:lang w:eastAsia="en-GB"/>
          <w14:ligatures w14:val="none"/>
        </w:rPr>
        <w:t xml:space="preserve">"There is no support, services don't listen. We are currently in financial Hardship as I've had to leave my job to provide full time care for my child as she isn't able to manage mainstream education." </w:t>
      </w:r>
      <w:r w:rsidR="00524FEA" w:rsidRPr="00050D4C">
        <w:rPr>
          <w:rFonts w:ascii="Arial" w:eastAsia="Times New Roman" w:hAnsi="Arial" w:cs="Arial"/>
          <w:color w:val="0070C0"/>
          <w:kern w:val="0"/>
          <w:sz w:val="24"/>
          <w:szCs w:val="24"/>
          <w:lang w:eastAsia="en-GB"/>
          <w14:ligatures w14:val="none"/>
        </w:rPr>
        <w:t xml:space="preserve">Parent carer, Autism Services in Brighton and Hove – </w:t>
      </w:r>
      <w:proofErr w:type="spellStart"/>
      <w:r w:rsidR="00524FEA" w:rsidRPr="00050D4C">
        <w:rPr>
          <w:rFonts w:ascii="Arial" w:eastAsia="Times New Roman" w:hAnsi="Arial" w:cs="Arial"/>
          <w:color w:val="0070C0"/>
          <w:kern w:val="0"/>
          <w:sz w:val="24"/>
          <w:szCs w:val="24"/>
          <w:lang w:eastAsia="en-GB"/>
          <w14:ligatures w14:val="none"/>
        </w:rPr>
        <w:t>mASCot</w:t>
      </w:r>
      <w:proofErr w:type="spellEnd"/>
    </w:p>
    <w:p w14:paraId="007AEA62" w14:textId="77777777" w:rsidR="00867E07" w:rsidRPr="00F81156" w:rsidRDefault="00867E07" w:rsidP="00867E07">
      <w:pPr>
        <w:spacing w:after="0" w:line="240" w:lineRule="auto"/>
        <w:rPr>
          <w:rFonts w:ascii="Arial" w:eastAsia="Times New Roman" w:hAnsi="Arial" w:cs="Arial"/>
          <w:color w:val="000000"/>
          <w:kern w:val="0"/>
          <w:sz w:val="24"/>
          <w:szCs w:val="24"/>
          <w:lang w:eastAsia="en-GB"/>
          <w14:ligatures w14:val="none"/>
        </w:rPr>
      </w:pPr>
    </w:p>
    <w:p w14:paraId="26699CAB" w14:textId="3D0057D1" w:rsidR="00BA725F" w:rsidRPr="00F81156" w:rsidRDefault="009F1010" w:rsidP="009D4F75">
      <w:pPr>
        <w:rPr>
          <w:rFonts w:ascii="Arial" w:hAnsi="Arial" w:cs="Arial"/>
          <w:sz w:val="24"/>
          <w:szCs w:val="24"/>
          <w:lang w:eastAsia="en-GB"/>
        </w:rPr>
      </w:pPr>
      <w:r w:rsidRPr="00F81156">
        <w:rPr>
          <w:rFonts w:ascii="Arial" w:hAnsi="Arial" w:cs="Arial"/>
          <w:sz w:val="24"/>
          <w:szCs w:val="24"/>
          <w:lang w:eastAsia="en-GB"/>
        </w:rPr>
        <w:t>For some parent carers, the strain</w:t>
      </w:r>
      <w:r w:rsidR="006F68A8" w:rsidRPr="00F81156">
        <w:rPr>
          <w:rFonts w:ascii="Arial" w:hAnsi="Arial" w:cs="Arial"/>
          <w:sz w:val="24"/>
          <w:szCs w:val="24"/>
          <w:lang w:eastAsia="en-GB"/>
        </w:rPr>
        <w:t xml:space="preserve"> has caused the breakdown of the family unit</w:t>
      </w:r>
      <w:r w:rsidR="007401B4" w:rsidRPr="00F81156">
        <w:rPr>
          <w:rFonts w:ascii="Arial" w:hAnsi="Arial" w:cs="Arial"/>
          <w:sz w:val="24"/>
          <w:szCs w:val="24"/>
          <w:lang w:eastAsia="en-GB"/>
        </w:rPr>
        <w:t>.</w:t>
      </w:r>
    </w:p>
    <w:p w14:paraId="592648B6" w14:textId="043A97CE" w:rsidR="00C34AAA" w:rsidRPr="00050D4C" w:rsidRDefault="00867E07" w:rsidP="00C34AAA">
      <w:pPr>
        <w:spacing w:after="0" w:line="240" w:lineRule="auto"/>
        <w:rPr>
          <w:rFonts w:ascii="Arial" w:eastAsia="Times New Roman" w:hAnsi="Arial" w:cs="Arial"/>
          <w:color w:val="0070C0"/>
          <w:kern w:val="0"/>
          <w:sz w:val="24"/>
          <w:szCs w:val="24"/>
          <w:lang w:eastAsia="en-GB"/>
          <w14:ligatures w14:val="none"/>
        </w:rPr>
      </w:pPr>
      <w:r w:rsidRPr="00050D4C">
        <w:rPr>
          <w:rFonts w:ascii="Arial" w:eastAsia="Times New Roman" w:hAnsi="Arial" w:cs="Arial"/>
          <w:color w:val="0070C0"/>
          <w:kern w:val="0"/>
          <w:sz w:val="24"/>
          <w:szCs w:val="24"/>
          <w:lang w:eastAsia="en-GB"/>
          <w14:ligatures w14:val="none"/>
        </w:rPr>
        <w:lastRenderedPageBreak/>
        <w:t xml:space="preserve">"When he was younger, we could not leave the house. Kept going to panel could not get anything. We’ve now had a family break down, now a single parent." </w:t>
      </w:r>
      <w:r w:rsidR="00740322" w:rsidRPr="00050D4C">
        <w:rPr>
          <w:rFonts w:ascii="Arial" w:eastAsia="Times New Roman" w:hAnsi="Arial" w:cs="Arial"/>
          <w:color w:val="0070C0"/>
          <w:kern w:val="0"/>
          <w:sz w:val="24"/>
          <w:szCs w:val="24"/>
          <w:lang w:eastAsia="en-GB"/>
          <w14:ligatures w14:val="none"/>
        </w:rPr>
        <w:t>Parent carer</w:t>
      </w:r>
      <w:r w:rsidR="00DA042A" w:rsidRPr="00050D4C">
        <w:rPr>
          <w:rFonts w:ascii="Arial" w:eastAsia="Times New Roman" w:hAnsi="Arial" w:cs="Arial"/>
          <w:color w:val="0070C0"/>
          <w:kern w:val="0"/>
          <w:sz w:val="24"/>
          <w:szCs w:val="24"/>
          <w:lang w:eastAsia="en-GB"/>
          <w14:ligatures w14:val="none"/>
        </w:rPr>
        <w:t xml:space="preserve"> Position Statement: Social Care – PaCC</w:t>
      </w:r>
    </w:p>
    <w:p w14:paraId="2B6A243A" w14:textId="2A22C128" w:rsidR="00064477" w:rsidRPr="00F81156" w:rsidRDefault="00064477" w:rsidP="00883237">
      <w:pPr>
        <w:pStyle w:val="Heading1"/>
        <w:rPr>
          <w:rFonts w:ascii="Arial" w:hAnsi="Arial" w:cs="Arial"/>
        </w:rPr>
      </w:pPr>
      <w:r w:rsidRPr="00F81156">
        <w:rPr>
          <w:rFonts w:ascii="Arial" w:hAnsi="Arial" w:cs="Arial"/>
        </w:rPr>
        <w:t xml:space="preserve">What </w:t>
      </w:r>
      <w:r w:rsidR="00164CF5" w:rsidRPr="00F81156">
        <w:rPr>
          <w:rFonts w:ascii="Arial" w:hAnsi="Arial" w:cs="Arial"/>
        </w:rPr>
        <w:t>can be improved</w:t>
      </w:r>
    </w:p>
    <w:p w14:paraId="09F21F9B" w14:textId="0ECDDAD3" w:rsidR="004F4484" w:rsidRPr="00F81156" w:rsidRDefault="00AD263A" w:rsidP="00263B12">
      <w:pPr>
        <w:pStyle w:val="Heading2"/>
        <w:rPr>
          <w:rFonts w:ascii="Arial" w:hAnsi="Arial" w:cs="Arial"/>
        </w:rPr>
      </w:pPr>
      <w:r w:rsidRPr="00F81156">
        <w:rPr>
          <w:rFonts w:ascii="Arial" w:hAnsi="Arial" w:cs="Arial"/>
        </w:rPr>
        <w:t>Earlier identification</w:t>
      </w:r>
      <w:r w:rsidR="006774CD" w:rsidRPr="00F81156">
        <w:rPr>
          <w:rFonts w:ascii="Arial" w:hAnsi="Arial" w:cs="Arial"/>
        </w:rPr>
        <w:t xml:space="preserve"> and intervention</w:t>
      </w:r>
    </w:p>
    <w:p w14:paraId="41CAADF6" w14:textId="76C27A3D" w:rsidR="007315BF" w:rsidRPr="00050D4C" w:rsidRDefault="007315BF" w:rsidP="00050D4C">
      <w:pPr>
        <w:spacing w:after="0" w:line="240" w:lineRule="auto"/>
        <w:rPr>
          <w:rFonts w:ascii="Arial" w:eastAsia="Times New Roman" w:hAnsi="Arial" w:cs="Arial"/>
          <w:color w:val="0070C0"/>
          <w:kern w:val="0"/>
          <w:sz w:val="24"/>
          <w:szCs w:val="24"/>
          <w:lang w:eastAsia="en-GB"/>
          <w14:ligatures w14:val="none"/>
        </w:rPr>
      </w:pPr>
      <w:r w:rsidRPr="00050D4C">
        <w:rPr>
          <w:rFonts w:ascii="Arial" w:eastAsia="Times New Roman" w:hAnsi="Arial" w:cs="Arial"/>
          <w:color w:val="0070C0"/>
          <w:kern w:val="0"/>
          <w:sz w:val="24"/>
          <w:szCs w:val="24"/>
          <w:lang w:eastAsia="en-GB"/>
          <w14:ligatures w14:val="none"/>
        </w:rPr>
        <w:t xml:space="preserve">"Early intervention is a big gap. Where do we go with first concerns?" </w:t>
      </w:r>
      <w:r w:rsidR="00AA2914" w:rsidRPr="00050D4C">
        <w:rPr>
          <w:rFonts w:ascii="Arial" w:eastAsia="Times New Roman" w:hAnsi="Arial" w:cs="Arial"/>
          <w:color w:val="0070C0"/>
          <w:kern w:val="0"/>
          <w:sz w:val="24"/>
          <w:szCs w:val="24"/>
          <w:lang w:eastAsia="en-GB"/>
          <w14:ligatures w14:val="none"/>
        </w:rPr>
        <w:t>Neurodevelopmental EWB MH workshop – PaCC</w:t>
      </w:r>
    </w:p>
    <w:p w14:paraId="45528CC3" w14:textId="77777777" w:rsidR="007315BF" w:rsidRPr="00F81156" w:rsidRDefault="007315BF" w:rsidP="007315BF">
      <w:pPr>
        <w:spacing w:after="0" w:line="240" w:lineRule="auto"/>
        <w:ind w:left="720"/>
        <w:rPr>
          <w:rFonts w:ascii="Arial" w:eastAsia="Times New Roman" w:hAnsi="Arial" w:cs="Arial"/>
          <w:color w:val="000000"/>
          <w:kern w:val="0"/>
          <w:sz w:val="24"/>
          <w:szCs w:val="24"/>
          <w:lang w:eastAsia="en-GB"/>
          <w14:ligatures w14:val="none"/>
        </w:rPr>
      </w:pPr>
    </w:p>
    <w:p w14:paraId="612CB17E" w14:textId="6772FC5B" w:rsidR="00204ED3" w:rsidRPr="00F81156" w:rsidRDefault="006774CD" w:rsidP="0064550E">
      <w:pPr>
        <w:rPr>
          <w:rFonts w:ascii="Arial" w:hAnsi="Arial" w:cs="Arial"/>
          <w:sz w:val="24"/>
          <w:szCs w:val="24"/>
        </w:rPr>
      </w:pPr>
      <w:r w:rsidRPr="00F81156">
        <w:rPr>
          <w:rFonts w:ascii="Arial" w:hAnsi="Arial" w:cs="Arial"/>
          <w:sz w:val="24"/>
          <w:szCs w:val="24"/>
        </w:rPr>
        <w:t xml:space="preserve">Parent carers </w:t>
      </w:r>
      <w:r w:rsidR="00F66468" w:rsidRPr="00F81156">
        <w:rPr>
          <w:rFonts w:ascii="Arial" w:hAnsi="Arial" w:cs="Arial"/>
          <w:sz w:val="24"/>
          <w:szCs w:val="24"/>
        </w:rPr>
        <w:t xml:space="preserve">in several reports </w:t>
      </w:r>
      <w:r w:rsidRPr="00F81156">
        <w:rPr>
          <w:rFonts w:ascii="Arial" w:hAnsi="Arial" w:cs="Arial"/>
          <w:sz w:val="24"/>
          <w:szCs w:val="24"/>
        </w:rPr>
        <w:t xml:space="preserve">talk about a need </w:t>
      </w:r>
      <w:r w:rsidR="00B755B4" w:rsidRPr="00F81156">
        <w:rPr>
          <w:rFonts w:ascii="Arial" w:hAnsi="Arial" w:cs="Arial"/>
          <w:sz w:val="24"/>
          <w:szCs w:val="24"/>
        </w:rPr>
        <w:t>to identify</w:t>
      </w:r>
      <w:r w:rsidR="002901E6" w:rsidRPr="00F81156">
        <w:rPr>
          <w:rFonts w:ascii="Arial" w:hAnsi="Arial" w:cs="Arial"/>
          <w:sz w:val="24"/>
          <w:szCs w:val="24"/>
        </w:rPr>
        <w:t xml:space="preserve"> children with SEND, LD and ND</w:t>
      </w:r>
      <w:r w:rsidR="00F013EF" w:rsidRPr="00F81156">
        <w:rPr>
          <w:rFonts w:ascii="Arial" w:hAnsi="Arial" w:cs="Arial"/>
          <w:sz w:val="24"/>
          <w:szCs w:val="24"/>
        </w:rPr>
        <w:t xml:space="preserve"> at an earlier stage</w:t>
      </w:r>
      <w:r w:rsidR="004E330F" w:rsidRPr="00F81156">
        <w:rPr>
          <w:rFonts w:ascii="Arial" w:hAnsi="Arial" w:cs="Arial"/>
          <w:sz w:val="24"/>
          <w:szCs w:val="24"/>
        </w:rPr>
        <w:t xml:space="preserve">. </w:t>
      </w:r>
      <w:r w:rsidR="00B755B4" w:rsidRPr="00F81156">
        <w:rPr>
          <w:rFonts w:ascii="Arial" w:hAnsi="Arial" w:cs="Arial"/>
          <w:sz w:val="24"/>
          <w:szCs w:val="24"/>
        </w:rPr>
        <w:t xml:space="preserve">They </w:t>
      </w:r>
      <w:r w:rsidR="00A13D4D" w:rsidRPr="00F81156">
        <w:rPr>
          <w:rFonts w:ascii="Arial" w:hAnsi="Arial" w:cs="Arial"/>
          <w:sz w:val="24"/>
          <w:szCs w:val="24"/>
        </w:rPr>
        <w:t>suggest strengthening training for SENCOs and other professionals, particularly in recognition of neurodiver</w:t>
      </w:r>
      <w:r w:rsidR="006A385F" w:rsidRPr="00F81156">
        <w:rPr>
          <w:rFonts w:ascii="Arial" w:hAnsi="Arial" w:cs="Arial"/>
          <w:sz w:val="24"/>
          <w:szCs w:val="24"/>
        </w:rPr>
        <w:t>gence</w:t>
      </w:r>
      <w:r w:rsidR="00A13D4D" w:rsidRPr="00F81156">
        <w:rPr>
          <w:rFonts w:ascii="Arial" w:hAnsi="Arial" w:cs="Arial"/>
          <w:sz w:val="24"/>
          <w:szCs w:val="24"/>
        </w:rPr>
        <w:t>, as key to enabling e</w:t>
      </w:r>
      <w:r w:rsidR="004E330F" w:rsidRPr="00F81156">
        <w:rPr>
          <w:rFonts w:ascii="Arial" w:hAnsi="Arial" w:cs="Arial"/>
          <w:sz w:val="24"/>
          <w:szCs w:val="24"/>
        </w:rPr>
        <w:t xml:space="preserve">arly referrals </w:t>
      </w:r>
      <w:r w:rsidR="00424179" w:rsidRPr="00F81156">
        <w:rPr>
          <w:rFonts w:ascii="Arial" w:hAnsi="Arial" w:cs="Arial"/>
          <w:sz w:val="24"/>
          <w:szCs w:val="24"/>
        </w:rPr>
        <w:t xml:space="preserve">for assessment. </w:t>
      </w:r>
    </w:p>
    <w:p w14:paraId="6AFFA6E5" w14:textId="4D0B8CC7" w:rsidR="00972810" w:rsidRPr="00F81156" w:rsidRDefault="00972810" w:rsidP="006774CD">
      <w:pPr>
        <w:rPr>
          <w:rFonts w:ascii="Arial" w:hAnsi="Arial" w:cs="Arial"/>
          <w:sz w:val="24"/>
          <w:szCs w:val="24"/>
        </w:rPr>
      </w:pPr>
      <w:r w:rsidRPr="00F81156">
        <w:rPr>
          <w:rFonts w:ascii="Arial" w:hAnsi="Arial" w:cs="Arial"/>
          <w:sz w:val="24"/>
          <w:szCs w:val="24"/>
        </w:rPr>
        <w:t xml:space="preserve">Once a need is identified, </w:t>
      </w:r>
      <w:r w:rsidR="0009641B" w:rsidRPr="00F81156">
        <w:rPr>
          <w:rFonts w:ascii="Arial" w:hAnsi="Arial" w:cs="Arial"/>
          <w:sz w:val="24"/>
          <w:szCs w:val="24"/>
        </w:rPr>
        <w:t xml:space="preserve">support should be offered </w:t>
      </w:r>
      <w:r w:rsidR="00693B4E" w:rsidRPr="00F81156">
        <w:rPr>
          <w:rFonts w:ascii="Arial" w:hAnsi="Arial" w:cs="Arial"/>
          <w:sz w:val="24"/>
          <w:szCs w:val="24"/>
        </w:rPr>
        <w:t>straight away</w:t>
      </w:r>
      <w:r w:rsidR="00EF58E6" w:rsidRPr="00F81156">
        <w:rPr>
          <w:rFonts w:ascii="Arial" w:hAnsi="Arial" w:cs="Arial"/>
          <w:sz w:val="24"/>
          <w:szCs w:val="24"/>
        </w:rPr>
        <w:t xml:space="preserve">. </w:t>
      </w:r>
      <w:r w:rsidR="000E0A75">
        <w:rPr>
          <w:rFonts w:ascii="Arial" w:hAnsi="Arial" w:cs="Arial"/>
          <w:sz w:val="24"/>
          <w:szCs w:val="24"/>
        </w:rPr>
        <w:t>They suggest b</w:t>
      </w:r>
      <w:r w:rsidR="00306B62">
        <w:rPr>
          <w:rFonts w:ascii="Arial" w:hAnsi="Arial" w:cs="Arial"/>
          <w:sz w:val="24"/>
          <w:szCs w:val="24"/>
        </w:rPr>
        <w:t>etter</w:t>
      </w:r>
      <w:r w:rsidR="00EF58E6" w:rsidRPr="00F81156">
        <w:rPr>
          <w:rFonts w:ascii="Arial" w:hAnsi="Arial" w:cs="Arial"/>
          <w:sz w:val="24"/>
          <w:szCs w:val="24"/>
        </w:rPr>
        <w:t xml:space="preserve"> early intervention</w:t>
      </w:r>
      <w:r w:rsidR="00A86F90" w:rsidRPr="00F81156">
        <w:rPr>
          <w:rFonts w:ascii="Arial" w:hAnsi="Arial" w:cs="Arial"/>
          <w:sz w:val="24"/>
          <w:szCs w:val="24"/>
        </w:rPr>
        <w:t xml:space="preserve">, which would help families </w:t>
      </w:r>
      <w:r w:rsidR="00D057CC" w:rsidRPr="00F81156">
        <w:rPr>
          <w:rFonts w:ascii="Arial" w:hAnsi="Arial" w:cs="Arial"/>
          <w:sz w:val="24"/>
          <w:szCs w:val="24"/>
        </w:rPr>
        <w:t xml:space="preserve">to avoid </w:t>
      </w:r>
      <w:r w:rsidR="00A86F90" w:rsidRPr="00F81156">
        <w:rPr>
          <w:rFonts w:ascii="Arial" w:hAnsi="Arial" w:cs="Arial"/>
          <w:sz w:val="24"/>
          <w:szCs w:val="24"/>
        </w:rPr>
        <w:t>reaching crisis points, and</w:t>
      </w:r>
      <w:r w:rsidR="00B75B50" w:rsidRPr="00F81156">
        <w:rPr>
          <w:rFonts w:ascii="Arial" w:hAnsi="Arial" w:cs="Arial"/>
          <w:sz w:val="24"/>
          <w:szCs w:val="24"/>
        </w:rPr>
        <w:t xml:space="preserve"> smooth transitions between different schools, services, and into adulthood.</w:t>
      </w:r>
    </w:p>
    <w:p w14:paraId="577FD973" w14:textId="7CBF22CB" w:rsidR="00B355A7" w:rsidRPr="009D7A1B" w:rsidRDefault="00B355A7" w:rsidP="009D7A1B">
      <w:pPr>
        <w:spacing w:after="0" w:line="240" w:lineRule="auto"/>
        <w:rPr>
          <w:rFonts w:ascii="Arial" w:eastAsia="Times New Roman" w:hAnsi="Arial" w:cs="Arial"/>
          <w:color w:val="0070C0"/>
          <w:kern w:val="0"/>
          <w:sz w:val="24"/>
          <w:szCs w:val="24"/>
          <w:lang w:eastAsia="en-GB"/>
          <w14:ligatures w14:val="none"/>
        </w:rPr>
      </w:pPr>
      <w:r w:rsidRPr="009D7A1B">
        <w:rPr>
          <w:rFonts w:ascii="Arial" w:eastAsia="Times New Roman" w:hAnsi="Arial" w:cs="Arial"/>
          <w:color w:val="0070C0"/>
          <w:kern w:val="0"/>
          <w:sz w:val="24"/>
          <w:szCs w:val="24"/>
          <w:lang w:eastAsia="en-GB"/>
          <w14:ligatures w14:val="none"/>
        </w:rPr>
        <w:t>"There simply isn’t the capacity to be able to deliver the consistent support, at an early enough stage, for these children</w:t>
      </w:r>
      <w:proofErr w:type="gramStart"/>
      <w:r w:rsidRPr="009D7A1B">
        <w:rPr>
          <w:rFonts w:ascii="Arial" w:eastAsia="Times New Roman" w:hAnsi="Arial" w:cs="Arial"/>
          <w:color w:val="0070C0"/>
          <w:kern w:val="0"/>
          <w:sz w:val="24"/>
          <w:szCs w:val="24"/>
          <w:lang w:eastAsia="en-GB"/>
          <w14:ligatures w14:val="none"/>
        </w:rPr>
        <w:t xml:space="preserve">"  </w:t>
      </w:r>
      <w:r w:rsidR="00524FEA" w:rsidRPr="009D7A1B">
        <w:rPr>
          <w:rFonts w:ascii="Arial" w:eastAsia="Times New Roman" w:hAnsi="Arial" w:cs="Arial"/>
          <w:color w:val="0070C0"/>
          <w:kern w:val="0"/>
          <w:sz w:val="24"/>
          <w:szCs w:val="24"/>
          <w:lang w:eastAsia="en-GB"/>
          <w14:ligatures w14:val="none"/>
        </w:rPr>
        <w:t>Parent</w:t>
      </w:r>
      <w:proofErr w:type="gramEnd"/>
      <w:r w:rsidR="00524FEA" w:rsidRPr="009D7A1B">
        <w:rPr>
          <w:rFonts w:ascii="Arial" w:eastAsia="Times New Roman" w:hAnsi="Arial" w:cs="Arial"/>
          <w:color w:val="0070C0"/>
          <w:kern w:val="0"/>
          <w:sz w:val="24"/>
          <w:szCs w:val="24"/>
          <w:lang w:eastAsia="en-GB"/>
          <w14:ligatures w14:val="none"/>
        </w:rPr>
        <w:t xml:space="preserve"> carer, Autism Services in Brighton and Hove – </w:t>
      </w:r>
      <w:proofErr w:type="spellStart"/>
      <w:r w:rsidR="00524FEA" w:rsidRPr="009D7A1B">
        <w:rPr>
          <w:rFonts w:ascii="Arial" w:eastAsia="Times New Roman" w:hAnsi="Arial" w:cs="Arial"/>
          <w:color w:val="0070C0"/>
          <w:kern w:val="0"/>
          <w:sz w:val="24"/>
          <w:szCs w:val="24"/>
          <w:lang w:eastAsia="en-GB"/>
          <w14:ligatures w14:val="none"/>
        </w:rPr>
        <w:t>mASCot</w:t>
      </w:r>
      <w:proofErr w:type="spellEnd"/>
    </w:p>
    <w:p w14:paraId="75F77BAC" w14:textId="77777777" w:rsidR="004E3832" w:rsidRPr="00F81156" w:rsidRDefault="004E3832" w:rsidP="004E3832">
      <w:pPr>
        <w:spacing w:after="0" w:line="240" w:lineRule="auto"/>
        <w:rPr>
          <w:rFonts w:ascii="Arial" w:eastAsia="Times New Roman" w:hAnsi="Arial" w:cs="Arial"/>
          <w:color w:val="000000"/>
          <w:kern w:val="0"/>
          <w:sz w:val="24"/>
          <w:szCs w:val="24"/>
          <w:lang w:eastAsia="en-GB"/>
          <w14:ligatures w14:val="none"/>
        </w:rPr>
      </w:pPr>
    </w:p>
    <w:p w14:paraId="79160BD8" w14:textId="08856A1C" w:rsidR="004E3832" w:rsidRPr="00263B12" w:rsidRDefault="004E3832" w:rsidP="00263B12">
      <w:pPr>
        <w:pStyle w:val="Heading2"/>
        <w:rPr>
          <w:rFonts w:ascii="Arial" w:hAnsi="Arial" w:cs="Arial"/>
        </w:rPr>
      </w:pPr>
      <w:r w:rsidRPr="00263B12">
        <w:rPr>
          <w:rFonts w:ascii="Arial" w:hAnsi="Arial" w:cs="Arial"/>
        </w:rPr>
        <w:t xml:space="preserve">Interim support while </w:t>
      </w:r>
      <w:r w:rsidR="00F313CC" w:rsidRPr="00263B12">
        <w:rPr>
          <w:rFonts w:ascii="Arial" w:hAnsi="Arial" w:cs="Arial"/>
        </w:rPr>
        <w:t xml:space="preserve">awaiting </w:t>
      </w:r>
      <w:r w:rsidR="005327CB" w:rsidRPr="00263B12">
        <w:rPr>
          <w:rFonts w:ascii="Arial" w:hAnsi="Arial" w:cs="Arial"/>
        </w:rPr>
        <w:t xml:space="preserve">assessment and </w:t>
      </w:r>
      <w:r w:rsidR="00F313CC" w:rsidRPr="00263B12">
        <w:rPr>
          <w:rFonts w:ascii="Arial" w:hAnsi="Arial" w:cs="Arial"/>
        </w:rPr>
        <w:t xml:space="preserve">diagnosis </w:t>
      </w:r>
    </w:p>
    <w:p w14:paraId="2CD95FEF" w14:textId="6D41EAD2" w:rsidR="002D6BE2" w:rsidRPr="009D7A1B" w:rsidRDefault="002D6BE2" w:rsidP="009D7A1B">
      <w:pPr>
        <w:spacing w:after="0" w:line="240" w:lineRule="auto"/>
        <w:rPr>
          <w:rFonts w:ascii="Arial" w:eastAsia="Times New Roman" w:hAnsi="Arial" w:cs="Arial"/>
          <w:color w:val="0070C0"/>
          <w:kern w:val="0"/>
          <w:sz w:val="24"/>
          <w:szCs w:val="24"/>
          <w:lang w:eastAsia="en-GB"/>
          <w14:ligatures w14:val="none"/>
        </w:rPr>
      </w:pPr>
      <w:r w:rsidRPr="009D7A1B">
        <w:rPr>
          <w:rFonts w:ascii="Arial" w:eastAsia="Times New Roman" w:hAnsi="Arial" w:cs="Arial"/>
          <w:color w:val="0070C0"/>
          <w:kern w:val="0"/>
          <w:sz w:val="24"/>
          <w:szCs w:val="24"/>
          <w:lang w:eastAsia="en-GB"/>
          <w14:ligatures w14:val="none"/>
        </w:rPr>
        <w:t>"While waiting for a diagnosis, parent carers feel in the dark from the point of referral through to preparing for an assessment" B&amp;H ND Pathway</w:t>
      </w:r>
      <w:r w:rsidR="00683679" w:rsidRPr="009D7A1B">
        <w:rPr>
          <w:rFonts w:ascii="Arial" w:eastAsia="Times New Roman" w:hAnsi="Arial" w:cs="Arial"/>
          <w:color w:val="0070C0"/>
          <w:kern w:val="0"/>
          <w:sz w:val="24"/>
          <w:szCs w:val="24"/>
          <w:lang w:eastAsia="en-GB"/>
          <w14:ligatures w14:val="none"/>
        </w:rPr>
        <w:t xml:space="preserve"> – PaCC </w:t>
      </w:r>
    </w:p>
    <w:p w14:paraId="2D505E36" w14:textId="77777777" w:rsidR="002D6BE2" w:rsidRPr="00F81156" w:rsidRDefault="002D6BE2" w:rsidP="002D6BE2">
      <w:pPr>
        <w:spacing w:after="0" w:line="240" w:lineRule="auto"/>
        <w:ind w:left="720"/>
        <w:rPr>
          <w:rFonts w:ascii="Arial" w:eastAsia="Times New Roman" w:hAnsi="Arial" w:cs="Arial"/>
          <w:color w:val="000000"/>
          <w:kern w:val="0"/>
          <w:sz w:val="24"/>
          <w:szCs w:val="24"/>
          <w:lang w:eastAsia="en-GB"/>
          <w14:ligatures w14:val="none"/>
        </w:rPr>
      </w:pPr>
    </w:p>
    <w:p w14:paraId="1430C6B6" w14:textId="432BAAC4" w:rsidR="00F313CC" w:rsidRPr="00F81156" w:rsidRDefault="003B4D58" w:rsidP="00F313CC">
      <w:pPr>
        <w:rPr>
          <w:rFonts w:ascii="Arial" w:hAnsi="Arial" w:cs="Arial"/>
          <w:sz w:val="24"/>
          <w:szCs w:val="24"/>
          <w:lang w:eastAsia="en-GB"/>
        </w:rPr>
      </w:pPr>
      <w:r w:rsidRPr="00F81156">
        <w:rPr>
          <w:rFonts w:ascii="Arial" w:hAnsi="Arial" w:cs="Arial"/>
          <w:sz w:val="24"/>
          <w:szCs w:val="24"/>
          <w:lang w:eastAsia="en-GB"/>
        </w:rPr>
        <w:t>Given the challenges in accessing a</w:t>
      </w:r>
      <w:r w:rsidR="00AB4A36" w:rsidRPr="00F81156">
        <w:rPr>
          <w:rFonts w:ascii="Arial" w:hAnsi="Arial" w:cs="Arial"/>
          <w:sz w:val="24"/>
          <w:szCs w:val="24"/>
          <w:lang w:eastAsia="en-GB"/>
        </w:rPr>
        <w:t xml:space="preserve">n assessment for neurodevelopmental conditions, </w:t>
      </w:r>
      <w:r w:rsidR="008543D0" w:rsidRPr="00F81156">
        <w:rPr>
          <w:rFonts w:ascii="Arial" w:hAnsi="Arial" w:cs="Arial"/>
          <w:sz w:val="24"/>
          <w:szCs w:val="24"/>
          <w:lang w:eastAsia="en-GB"/>
        </w:rPr>
        <w:t>support for families who are on this pathway</w:t>
      </w:r>
      <w:r w:rsidR="000B559E" w:rsidRPr="00F81156">
        <w:rPr>
          <w:rFonts w:ascii="Arial" w:hAnsi="Arial" w:cs="Arial"/>
          <w:sz w:val="24"/>
          <w:szCs w:val="24"/>
          <w:lang w:eastAsia="en-GB"/>
        </w:rPr>
        <w:t xml:space="preserve"> is a </w:t>
      </w:r>
      <w:r w:rsidR="00B15F78" w:rsidRPr="00F81156">
        <w:rPr>
          <w:rFonts w:ascii="Arial" w:hAnsi="Arial" w:cs="Arial"/>
          <w:sz w:val="24"/>
          <w:szCs w:val="24"/>
          <w:lang w:eastAsia="en-GB"/>
        </w:rPr>
        <w:t>theme that came up in many reports</w:t>
      </w:r>
      <w:r w:rsidR="000B559E" w:rsidRPr="00F81156">
        <w:rPr>
          <w:rFonts w:ascii="Arial" w:hAnsi="Arial" w:cs="Arial"/>
          <w:sz w:val="24"/>
          <w:szCs w:val="24"/>
          <w:lang w:eastAsia="en-GB"/>
        </w:rPr>
        <w:t>. This include</w:t>
      </w:r>
      <w:r w:rsidR="004A2D9C" w:rsidRPr="00F81156">
        <w:rPr>
          <w:rFonts w:ascii="Arial" w:hAnsi="Arial" w:cs="Arial"/>
          <w:sz w:val="24"/>
          <w:szCs w:val="24"/>
          <w:lang w:eastAsia="en-GB"/>
        </w:rPr>
        <w:t>s</w:t>
      </w:r>
      <w:r w:rsidR="000B559E" w:rsidRPr="00F81156">
        <w:rPr>
          <w:rFonts w:ascii="Arial" w:hAnsi="Arial" w:cs="Arial"/>
          <w:sz w:val="24"/>
          <w:szCs w:val="24"/>
          <w:lang w:eastAsia="en-GB"/>
        </w:rPr>
        <w:t xml:space="preserve"> those</w:t>
      </w:r>
      <w:r w:rsidR="008543D0" w:rsidRPr="00F81156">
        <w:rPr>
          <w:rFonts w:ascii="Arial" w:hAnsi="Arial" w:cs="Arial"/>
          <w:sz w:val="24"/>
          <w:szCs w:val="24"/>
          <w:lang w:eastAsia="en-GB"/>
        </w:rPr>
        <w:t xml:space="preserve"> awaiting assessment</w:t>
      </w:r>
      <w:r w:rsidR="004A2D9C" w:rsidRPr="00F81156">
        <w:rPr>
          <w:rFonts w:ascii="Arial" w:hAnsi="Arial" w:cs="Arial"/>
          <w:sz w:val="24"/>
          <w:szCs w:val="24"/>
          <w:lang w:eastAsia="en-GB"/>
        </w:rPr>
        <w:t>,</w:t>
      </w:r>
      <w:r w:rsidR="008543D0" w:rsidRPr="00F81156">
        <w:rPr>
          <w:rFonts w:ascii="Arial" w:hAnsi="Arial" w:cs="Arial"/>
          <w:sz w:val="24"/>
          <w:szCs w:val="24"/>
          <w:lang w:eastAsia="en-GB"/>
        </w:rPr>
        <w:t xml:space="preserve"> next steps post-diagnosis, </w:t>
      </w:r>
      <w:r w:rsidR="004A2D9C" w:rsidRPr="00F81156">
        <w:rPr>
          <w:rFonts w:ascii="Arial" w:hAnsi="Arial" w:cs="Arial"/>
          <w:sz w:val="24"/>
          <w:szCs w:val="24"/>
          <w:lang w:eastAsia="en-GB"/>
        </w:rPr>
        <w:t>or</w:t>
      </w:r>
      <w:r w:rsidR="000B559E" w:rsidRPr="00F81156">
        <w:rPr>
          <w:rFonts w:ascii="Arial" w:hAnsi="Arial" w:cs="Arial"/>
          <w:sz w:val="24"/>
          <w:szCs w:val="24"/>
          <w:lang w:eastAsia="en-GB"/>
        </w:rPr>
        <w:t xml:space="preserve"> those </w:t>
      </w:r>
      <w:r w:rsidR="008543D0" w:rsidRPr="00F81156">
        <w:rPr>
          <w:rFonts w:ascii="Arial" w:hAnsi="Arial" w:cs="Arial"/>
          <w:sz w:val="24"/>
          <w:szCs w:val="24"/>
          <w:lang w:eastAsia="en-GB"/>
        </w:rPr>
        <w:t>without a diagnosis</w:t>
      </w:r>
      <w:r w:rsidR="000B559E" w:rsidRPr="00F81156">
        <w:rPr>
          <w:rFonts w:ascii="Arial" w:hAnsi="Arial" w:cs="Arial"/>
          <w:sz w:val="24"/>
          <w:szCs w:val="24"/>
          <w:lang w:eastAsia="en-GB"/>
        </w:rPr>
        <w:t>.</w:t>
      </w:r>
      <w:r w:rsidR="009D7783" w:rsidRPr="00F81156">
        <w:rPr>
          <w:rFonts w:ascii="Arial" w:hAnsi="Arial" w:cs="Arial"/>
          <w:sz w:val="24"/>
          <w:szCs w:val="24"/>
          <w:lang w:eastAsia="en-GB"/>
        </w:rPr>
        <w:t xml:space="preserve"> </w:t>
      </w:r>
      <w:r w:rsidR="00E51C70" w:rsidRPr="00F81156">
        <w:rPr>
          <w:rFonts w:ascii="Arial" w:hAnsi="Arial" w:cs="Arial"/>
          <w:sz w:val="24"/>
          <w:szCs w:val="24"/>
          <w:lang w:eastAsia="en-GB"/>
        </w:rPr>
        <w:t>Many p</w:t>
      </w:r>
      <w:r w:rsidR="009D7783" w:rsidRPr="00F81156">
        <w:rPr>
          <w:rFonts w:ascii="Arial" w:hAnsi="Arial" w:cs="Arial"/>
          <w:sz w:val="24"/>
          <w:szCs w:val="24"/>
          <w:lang w:eastAsia="en-GB"/>
        </w:rPr>
        <w:t xml:space="preserve">arent carers </w:t>
      </w:r>
      <w:r w:rsidR="00CC74E2" w:rsidRPr="00F81156">
        <w:rPr>
          <w:rFonts w:ascii="Arial" w:hAnsi="Arial" w:cs="Arial"/>
          <w:sz w:val="24"/>
          <w:szCs w:val="24"/>
          <w:lang w:eastAsia="en-GB"/>
        </w:rPr>
        <w:t xml:space="preserve">feel there is a lack of transparency about the </w:t>
      </w:r>
      <w:r w:rsidR="008271B0" w:rsidRPr="00F81156">
        <w:rPr>
          <w:rFonts w:ascii="Arial" w:hAnsi="Arial" w:cs="Arial"/>
          <w:sz w:val="24"/>
          <w:szCs w:val="24"/>
          <w:lang w:eastAsia="en-GB"/>
        </w:rPr>
        <w:t>process and</w:t>
      </w:r>
      <w:r w:rsidR="00122F60" w:rsidRPr="00F81156">
        <w:rPr>
          <w:rFonts w:ascii="Arial" w:hAnsi="Arial" w:cs="Arial"/>
          <w:sz w:val="24"/>
          <w:szCs w:val="24"/>
          <w:lang w:eastAsia="en-GB"/>
        </w:rPr>
        <w:t xml:space="preserve"> would like to see clear and comprehensive information about waiting times, what to expect,</w:t>
      </w:r>
      <w:r w:rsidR="002A5774" w:rsidRPr="00F81156">
        <w:rPr>
          <w:rFonts w:ascii="Arial" w:hAnsi="Arial" w:cs="Arial"/>
          <w:sz w:val="24"/>
          <w:szCs w:val="24"/>
          <w:lang w:eastAsia="en-GB"/>
        </w:rPr>
        <w:t xml:space="preserve"> </w:t>
      </w:r>
      <w:r w:rsidR="00B45717" w:rsidRPr="00F81156">
        <w:rPr>
          <w:rFonts w:ascii="Arial" w:hAnsi="Arial" w:cs="Arial"/>
          <w:sz w:val="24"/>
          <w:szCs w:val="24"/>
          <w:lang w:eastAsia="en-GB"/>
        </w:rPr>
        <w:t xml:space="preserve">outsourcing assessment to private providers, </w:t>
      </w:r>
      <w:r w:rsidR="002A5774" w:rsidRPr="00F81156">
        <w:rPr>
          <w:rFonts w:ascii="Arial" w:hAnsi="Arial" w:cs="Arial"/>
          <w:sz w:val="24"/>
          <w:szCs w:val="24"/>
          <w:lang w:eastAsia="en-GB"/>
        </w:rPr>
        <w:t xml:space="preserve">and next steps following diagnosis. Some </w:t>
      </w:r>
      <w:r w:rsidR="00200B3B" w:rsidRPr="00F81156">
        <w:rPr>
          <w:rFonts w:ascii="Arial" w:hAnsi="Arial" w:cs="Arial"/>
          <w:sz w:val="24"/>
          <w:szCs w:val="24"/>
          <w:lang w:eastAsia="en-GB"/>
        </w:rPr>
        <w:t>suggested</w:t>
      </w:r>
      <w:r w:rsidR="00FA3B2F" w:rsidRPr="00F81156">
        <w:rPr>
          <w:rFonts w:ascii="Arial" w:hAnsi="Arial" w:cs="Arial"/>
          <w:sz w:val="24"/>
          <w:szCs w:val="24"/>
          <w:lang w:eastAsia="en-GB"/>
        </w:rPr>
        <w:t xml:space="preserve"> a centralised online information resource</w:t>
      </w:r>
      <w:r w:rsidR="00200B3B" w:rsidRPr="00F81156">
        <w:rPr>
          <w:rFonts w:ascii="Arial" w:hAnsi="Arial" w:cs="Arial"/>
          <w:sz w:val="24"/>
          <w:szCs w:val="24"/>
          <w:lang w:eastAsia="en-GB"/>
        </w:rPr>
        <w:t xml:space="preserve"> or visual map of pathways to support this.</w:t>
      </w:r>
    </w:p>
    <w:p w14:paraId="5DDC953F" w14:textId="77777777" w:rsidR="00683679" w:rsidRPr="009D7A1B" w:rsidRDefault="00CC293C" w:rsidP="009D7A1B">
      <w:pPr>
        <w:spacing w:after="0" w:line="240" w:lineRule="auto"/>
        <w:rPr>
          <w:rFonts w:ascii="Arial" w:eastAsia="Times New Roman" w:hAnsi="Arial" w:cs="Arial"/>
          <w:color w:val="0070C0"/>
          <w:kern w:val="0"/>
          <w:sz w:val="24"/>
          <w:szCs w:val="24"/>
          <w:lang w:eastAsia="en-GB"/>
          <w14:ligatures w14:val="none"/>
        </w:rPr>
      </w:pPr>
      <w:r w:rsidRPr="009D7A1B">
        <w:rPr>
          <w:rFonts w:ascii="Arial" w:eastAsia="Times New Roman" w:hAnsi="Arial" w:cs="Arial"/>
          <w:color w:val="0070C0"/>
          <w:kern w:val="0"/>
          <w:sz w:val="24"/>
          <w:szCs w:val="24"/>
          <w:lang w:eastAsia="en-GB"/>
          <w14:ligatures w14:val="none"/>
        </w:rPr>
        <w:t>“</w:t>
      </w:r>
      <w:r w:rsidR="002D6BE2" w:rsidRPr="009D7A1B">
        <w:rPr>
          <w:rFonts w:ascii="Arial" w:eastAsia="Times New Roman" w:hAnsi="Arial" w:cs="Arial"/>
          <w:color w:val="0070C0"/>
          <w:kern w:val="0"/>
          <w:sz w:val="24"/>
          <w:szCs w:val="24"/>
          <w:lang w:eastAsia="en-GB"/>
          <w14:ligatures w14:val="none"/>
        </w:rPr>
        <w:t>It would have been useful to have been signposted to services and information whilst waiting for assessment. This did not happen." Parent carer</w:t>
      </w:r>
      <w:r w:rsidR="00D2749B" w:rsidRPr="009D7A1B">
        <w:rPr>
          <w:rFonts w:ascii="Arial" w:eastAsia="Times New Roman" w:hAnsi="Arial" w:cs="Arial"/>
          <w:color w:val="0070C0"/>
          <w:kern w:val="0"/>
          <w:sz w:val="24"/>
          <w:szCs w:val="24"/>
          <w:lang w:eastAsia="en-GB"/>
          <w14:ligatures w14:val="none"/>
        </w:rPr>
        <w:t>,</w:t>
      </w:r>
      <w:r w:rsidR="00683679" w:rsidRPr="009D7A1B">
        <w:rPr>
          <w:rFonts w:ascii="Arial" w:eastAsia="Times New Roman" w:hAnsi="Arial" w:cs="Arial"/>
          <w:color w:val="0070C0"/>
          <w:kern w:val="0"/>
          <w:sz w:val="24"/>
          <w:szCs w:val="24"/>
          <w:lang w:eastAsia="en-GB"/>
          <w14:ligatures w14:val="none"/>
        </w:rPr>
        <w:t xml:space="preserve"> B&amp;H ND Pathway – PaCC </w:t>
      </w:r>
    </w:p>
    <w:p w14:paraId="3F82537E" w14:textId="77777777" w:rsidR="00CC293C" w:rsidRPr="00F81156" w:rsidRDefault="00CC293C" w:rsidP="00CC293C">
      <w:pPr>
        <w:spacing w:after="0" w:line="240" w:lineRule="auto"/>
        <w:rPr>
          <w:rFonts w:ascii="Arial" w:eastAsia="Times New Roman" w:hAnsi="Arial" w:cs="Arial"/>
          <w:i/>
          <w:iCs/>
          <w:color w:val="000000"/>
          <w:kern w:val="0"/>
          <w:sz w:val="24"/>
          <w:szCs w:val="24"/>
          <w:lang w:eastAsia="en-GB"/>
          <w14:ligatures w14:val="none"/>
        </w:rPr>
      </w:pPr>
    </w:p>
    <w:p w14:paraId="07E4BCA0" w14:textId="6064846C" w:rsidR="00795DE3" w:rsidRPr="00F81156" w:rsidRDefault="00CC293C" w:rsidP="003E4A13">
      <w:pPr>
        <w:rPr>
          <w:rFonts w:ascii="Arial" w:hAnsi="Arial" w:cs="Arial"/>
          <w:sz w:val="24"/>
          <w:szCs w:val="24"/>
          <w:lang w:eastAsia="en-GB"/>
        </w:rPr>
      </w:pPr>
      <w:r w:rsidRPr="00F81156">
        <w:rPr>
          <w:rFonts w:ascii="Arial" w:hAnsi="Arial" w:cs="Arial"/>
          <w:sz w:val="24"/>
          <w:szCs w:val="24"/>
          <w:lang w:eastAsia="en-GB"/>
        </w:rPr>
        <w:t xml:space="preserve">Parent carers would also like to see </w:t>
      </w:r>
      <w:r w:rsidR="007B03EF" w:rsidRPr="00F81156">
        <w:rPr>
          <w:rFonts w:ascii="Arial" w:hAnsi="Arial" w:cs="Arial"/>
          <w:sz w:val="24"/>
          <w:szCs w:val="24"/>
          <w:lang w:eastAsia="en-GB"/>
        </w:rPr>
        <w:t>training and support</w:t>
      </w:r>
      <w:r w:rsidR="000B3A15" w:rsidRPr="00F81156">
        <w:rPr>
          <w:rFonts w:ascii="Arial" w:hAnsi="Arial" w:cs="Arial"/>
          <w:sz w:val="24"/>
          <w:szCs w:val="24"/>
          <w:lang w:eastAsia="en-GB"/>
        </w:rPr>
        <w:t xml:space="preserve"> on managing their child’s needs whilst awaiting diagnosis.</w:t>
      </w:r>
      <w:r w:rsidR="00FA4BEA" w:rsidRPr="00F81156">
        <w:rPr>
          <w:rFonts w:ascii="Arial" w:hAnsi="Arial" w:cs="Arial"/>
          <w:sz w:val="24"/>
          <w:szCs w:val="24"/>
          <w:lang w:eastAsia="en-GB"/>
        </w:rPr>
        <w:t xml:space="preserve"> This includes </w:t>
      </w:r>
      <w:r w:rsidR="00BC2757" w:rsidRPr="00F81156">
        <w:rPr>
          <w:rFonts w:ascii="Arial" w:hAnsi="Arial" w:cs="Arial"/>
          <w:sz w:val="24"/>
          <w:szCs w:val="24"/>
          <w:lang w:eastAsia="en-GB"/>
        </w:rPr>
        <w:t>education about autism</w:t>
      </w:r>
      <w:r w:rsidR="00CC0034" w:rsidRPr="00F81156">
        <w:rPr>
          <w:rFonts w:ascii="Arial" w:hAnsi="Arial" w:cs="Arial"/>
          <w:sz w:val="24"/>
          <w:szCs w:val="24"/>
          <w:lang w:eastAsia="en-GB"/>
        </w:rPr>
        <w:t xml:space="preserve"> and support making adaptations at home; family support work</w:t>
      </w:r>
      <w:r w:rsidR="00D52BF2" w:rsidRPr="00F81156">
        <w:rPr>
          <w:rFonts w:ascii="Arial" w:hAnsi="Arial" w:cs="Arial"/>
          <w:sz w:val="24"/>
          <w:szCs w:val="24"/>
          <w:lang w:eastAsia="en-GB"/>
        </w:rPr>
        <w:t>; mental health support including managing challenging</w:t>
      </w:r>
      <w:r w:rsidR="00045237" w:rsidRPr="00F81156">
        <w:rPr>
          <w:rFonts w:ascii="Arial" w:hAnsi="Arial" w:cs="Arial"/>
          <w:sz w:val="24"/>
          <w:szCs w:val="24"/>
          <w:lang w:eastAsia="en-GB"/>
        </w:rPr>
        <w:t xml:space="preserve"> </w:t>
      </w:r>
      <w:r w:rsidR="00FD4F03" w:rsidRPr="00F81156">
        <w:rPr>
          <w:rFonts w:ascii="Arial" w:hAnsi="Arial" w:cs="Arial"/>
          <w:sz w:val="24"/>
          <w:szCs w:val="24"/>
          <w:lang w:eastAsia="en-GB"/>
        </w:rPr>
        <w:t>or dangerous</w:t>
      </w:r>
      <w:r w:rsidR="00D52BF2" w:rsidRPr="00F81156">
        <w:rPr>
          <w:rFonts w:ascii="Arial" w:hAnsi="Arial" w:cs="Arial"/>
          <w:sz w:val="24"/>
          <w:szCs w:val="24"/>
          <w:lang w:eastAsia="en-GB"/>
        </w:rPr>
        <w:t xml:space="preserve"> behaviour</w:t>
      </w:r>
      <w:r w:rsidR="00045237" w:rsidRPr="00F81156">
        <w:rPr>
          <w:rFonts w:ascii="Arial" w:hAnsi="Arial" w:cs="Arial"/>
          <w:sz w:val="24"/>
          <w:szCs w:val="24"/>
          <w:lang w:eastAsia="en-GB"/>
        </w:rPr>
        <w:t>; supporting children to remain in school</w:t>
      </w:r>
      <w:r w:rsidR="00124140" w:rsidRPr="00F81156">
        <w:rPr>
          <w:rFonts w:ascii="Arial" w:hAnsi="Arial" w:cs="Arial"/>
          <w:sz w:val="24"/>
          <w:szCs w:val="24"/>
          <w:lang w:eastAsia="en-GB"/>
        </w:rPr>
        <w:t>. Parent carers sugg</w:t>
      </w:r>
      <w:r w:rsidR="00045237" w:rsidRPr="00F81156">
        <w:rPr>
          <w:rFonts w:ascii="Arial" w:hAnsi="Arial" w:cs="Arial"/>
          <w:sz w:val="24"/>
          <w:szCs w:val="24"/>
          <w:lang w:eastAsia="en-GB"/>
        </w:rPr>
        <w:t xml:space="preserve">ested </w:t>
      </w:r>
      <w:r w:rsidR="00FD4F03" w:rsidRPr="00F81156">
        <w:rPr>
          <w:rFonts w:ascii="Arial" w:hAnsi="Arial" w:cs="Arial"/>
          <w:sz w:val="24"/>
          <w:szCs w:val="24"/>
          <w:lang w:eastAsia="en-GB"/>
        </w:rPr>
        <w:t xml:space="preserve">improving access to a range of </w:t>
      </w:r>
      <w:r w:rsidR="00610F95" w:rsidRPr="00F81156">
        <w:rPr>
          <w:rFonts w:ascii="Arial" w:hAnsi="Arial" w:cs="Arial"/>
          <w:sz w:val="24"/>
          <w:szCs w:val="24"/>
          <w:lang w:eastAsia="en-GB"/>
        </w:rPr>
        <w:t xml:space="preserve">workshops and one to one </w:t>
      </w:r>
      <w:proofErr w:type="gramStart"/>
      <w:r w:rsidR="00610F95" w:rsidRPr="00F81156">
        <w:rPr>
          <w:rFonts w:ascii="Arial" w:hAnsi="Arial" w:cs="Arial"/>
          <w:sz w:val="24"/>
          <w:szCs w:val="24"/>
          <w:lang w:eastAsia="en-GB"/>
        </w:rPr>
        <w:t>sessions</w:t>
      </w:r>
      <w:proofErr w:type="gramEnd"/>
      <w:r w:rsidR="00610F95" w:rsidRPr="00F81156">
        <w:rPr>
          <w:rFonts w:ascii="Arial" w:hAnsi="Arial" w:cs="Arial"/>
          <w:sz w:val="24"/>
          <w:szCs w:val="24"/>
          <w:lang w:eastAsia="en-GB"/>
        </w:rPr>
        <w:t xml:space="preserve"> to achieve this. There was recognition that </w:t>
      </w:r>
      <w:r w:rsidR="00C01EF7" w:rsidRPr="00F81156">
        <w:rPr>
          <w:rFonts w:ascii="Arial" w:hAnsi="Arial" w:cs="Arial"/>
          <w:sz w:val="24"/>
          <w:szCs w:val="24"/>
          <w:lang w:eastAsia="en-GB"/>
        </w:rPr>
        <w:t xml:space="preserve">provision does exist, </w:t>
      </w:r>
      <w:r w:rsidR="00C01EF7" w:rsidRPr="00F81156">
        <w:rPr>
          <w:rFonts w:ascii="Arial" w:hAnsi="Arial" w:cs="Arial"/>
          <w:sz w:val="24"/>
          <w:szCs w:val="24"/>
          <w:lang w:eastAsia="en-GB"/>
        </w:rPr>
        <w:lastRenderedPageBreak/>
        <w:t>particularly in the community and voluntary sector, but that awareness and signposting of these is lacking.</w:t>
      </w:r>
    </w:p>
    <w:p w14:paraId="201BB1F0" w14:textId="49E68E11" w:rsidR="00795DE3" w:rsidRPr="009D7A1B" w:rsidRDefault="00795DE3" w:rsidP="009D7A1B">
      <w:pPr>
        <w:spacing w:after="0" w:line="240" w:lineRule="auto"/>
        <w:rPr>
          <w:rFonts w:ascii="Arial" w:eastAsia="Times New Roman" w:hAnsi="Arial" w:cs="Arial"/>
          <w:color w:val="0070C0"/>
          <w:kern w:val="0"/>
          <w:sz w:val="24"/>
          <w:szCs w:val="24"/>
          <w:lang w:eastAsia="en-GB"/>
          <w14:ligatures w14:val="none"/>
        </w:rPr>
      </w:pPr>
      <w:r w:rsidRPr="009D7A1B">
        <w:rPr>
          <w:rFonts w:ascii="Arial" w:eastAsia="Times New Roman" w:hAnsi="Arial" w:cs="Arial"/>
          <w:color w:val="0070C0"/>
          <w:kern w:val="0"/>
          <w:sz w:val="24"/>
          <w:szCs w:val="24"/>
          <w:lang w:eastAsia="en-GB"/>
          <w14:ligatures w14:val="none"/>
        </w:rPr>
        <w:t xml:space="preserve">“I’ve felt at crisis point not knowing what or how to help her” Parent carer, </w:t>
      </w:r>
      <w:r w:rsidR="00E63D1E" w:rsidRPr="009D7A1B">
        <w:rPr>
          <w:rFonts w:ascii="Arial" w:eastAsia="Times New Roman" w:hAnsi="Arial" w:cs="Arial"/>
          <w:color w:val="0070C0"/>
          <w:kern w:val="0"/>
          <w:sz w:val="24"/>
          <w:szCs w:val="24"/>
          <w:lang w:eastAsia="en-GB"/>
          <w14:ligatures w14:val="none"/>
        </w:rPr>
        <w:t>B&amp;H ND Pathway – PaCC</w:t>
      </w:r>
    </w:p>
    <w:p w14:paraId="7D16A549" w14:textId="77777777" w:rsidR="002D6BE2" w:rsidRPr="00F81156" w:rsidRDefault="002D6BE2" w:rsidP="002D6BE2">
      <w:pPr>
        <w:spacing w:after="0" w:line="240" w:lineRule="auto"/>
        <w:rPr>
          <w:rFonts w:ascii="Arial" w:eastAsia="Times New Roman" w:hAnsi="Arial" w:cs="Arial"/>
          <w:color w:val="000000"/>
          <w:kern w:val="0"/>
          <w:lang w:eastAsia="en-GB"/>
          <w14:ligatures w14:val="none"/>
        </w:rPr>
      </w:pPr>
    </w:p>
    <w:p w14:paraId="08E7DDF7" w14:textId="72DE63CD" w:rsidR="002656B8" w:rsidRPr="00263B12" w:rsidRDefault="001D024D" w:rsidP="00263B12">
      <w:pPr>
        <w:pStyle w:val="Heading2"/>
        <w:rPr>
          <w:rFonts w:ascii="Arial" w:hAnsi="Arial" w:cs="Arial"/>
        </w:rPr>
      </w:pPr>
      <w:r>
        <w:rPr>
          <w:rFonts w:ascii="Arial" w:hAnsi="Arial" w:cs="Arial"/>
        </w:rPr>
        <w:t>Improved access to mental health support</w:t>
      </w:r>
      <w:r w:rsidR="00160632">
        <w:rPr>
          <w:rFonts w:ascii="Arial" w:hAnsi="Arial" w:cs="Arial"/>
        </w:rPr>
        <w:t xml:space="preserve"> – timely assessment and </w:t>
      </w:r>
      <w:r w:rsidR="007B58E4">
        <w:rPr>
          <w:rFonts w:ascii="Arial" w:hAnsi="Arial" w:cs="Arial"/>
        </w:rPr>
        <w:t xml:space="preserve">tailored </w:t>
      </w:r>
      <w:r w:rsidR="00160632">
        <w:rPr>
          <w:rFonts w:ascii="Arial" w:hAnsi="Arial" w:cs="Arial"/>
        </w:rPr>
        <w:t>intervention</w:t>
      </w:r>
    </w:p>
    <w:p w14:paraId="73426646" w14:textId="6C8D8E5F" w:rsidR="00B76112" w:rsidRPr="009D7A1B" w:rsidRDefault="00B76112" w:rsidP="009D7A1B">
      <w:pPr>
        <w:spacing w:after="0" w:line="240" w:lineRule="auto"/>
        <w:rPr>
          <w:rFonts w:ascii="Arial" w:eastAsia="Times New Roman" w:hAnsi="Arial" w:cs="Arial"/>
          <w:color w:val="0070C0"/>
          <w:kern w:val="0"/>
          <w:sz w:val="24"/>
          <w:szCs w:val="24"/>
          <w:lang w:eastAsia="en-GB"/>
          <w14:ligatures w14:val="none"/>
        </w:rPr>
      </w:pPr>
      <w:r w:rsidRPr="009D7A1B">
        <w:rPr>
          <w:rFonts w:ascii="Arial" w:eastAsia="Times New Roman" w:hAnsi="Arial" w:cs="Arial"/>
          <w:color w:val="0070C0"/>
          <w:kern w:val="0"/>
          <w:sz w:val="24"/>
          <w:szCs w:val="24"/>
          <w:lang w:eastAsia="en-GB"/>
          <w14:ligatures w14:val="none"/>
        </w:rPr>
        <w:t xml:space="preserve">"Access to support for neurodivergent children and young people urgently needs to improve" - </w:t>
      </w:r>
      <w:r w:rsidR="002C7B34" w:rsidRPr="009D7A1B">
        <w:rPr>
          <w:rFonts w:ascii="Arial" w:eastAsia="Times New Roman" w:hAnsi="Arial" w:cs="Arial"/>
          <w:color w:val="0070C0"/>
          <w:kern w:val="0"/>
          <w:sz w:val="24"/>
          <w:szCs w:val="24"/>
          <w:lang w:eastAsia="en-GB"/>
          <w14:ligatures w14:val="none"/>
        </w:rPr>
        <w:t xml:space="preserve">Position statement on the neurodevelopmental pathway in Sussex – PaCC </w:t>
      </w:r>
    </w:p>
    <w:p w14:paraId="71744052" w14:textId="77777777" w:rsidR="00B76112" w:rsidRPr="00F81156" w:rsidRDefault="00B76112" w:rsidP="00B76112">
      <w:pPr>
        <w:spacing w:after="0" w:line="240" w:lineRule="auto"/>
        <w:rPr>
          <w:rFonts w:ascii="Arial" w:eastAsia="Times New Roman" w:hAnsi="Arial" w:cs="Arial"/>
          <w:color w:val="000000"/>
          <w:kern w:val="0"/>
          <w:sz w:val="24"/>
          <w:szCs w:val="24"/>
          <w:lang w:eastAsia="en-GB"/>
          <w14:ligatures w14:val="none"/>
        </w:rPr>
      </w:pPr>
    </w:p>
    <w:p w14:paraId="60C0F5B4" w14:textId="3E47D7CF" w:rsidR="00870A17" w:rsidRPr="00870A17" w:rsidRDefault="00647877" w:rsidP="007074FC">
      <w:pPr>
        <w:rPr>
          <w:rFonts w:ascii="Arial" w:hAnsi="Arial" w:cs="Arial"/>
          <w:sz w:val="24"/>
          <w:szCs w:val="24"/>
          <w:lang w:eastAsia="en-GB"/>
        </w:rPr>
      </w:pPr>
      <w:r>
        <w:rPr>
          <w:rFonts w:ascii="Arial" w:hAnsi="Arial" w:cs="Arial"/>
          <w:sz w:val="24"/>
          <w:szCs w:val="24"/>
          <w:lang w:eastAsia="en-GB"/>
        </w:rPr>
        <w:t>As elsewhere,</w:t>
      </w:r>
      <w:r w:rsidR="00766A2E">
        <w:rPr>
          <w:rFonts w:ascii="Arial" w:hAnsi="Arial" w:cs="Arial"/>
          <w:sz w:val="24"/>
          <w:szCs w:val="24"/>
          <w:lang w:eastAsia="en-GB"/>
        </w:rPr>
        <w:t xml:space="preserve"> there is mixed experience with accessing mental health provision. Some parent carers report</w:t>
      </w:r>
      <w:r w:rsidR="00085B87">
        <w:rPr>
          <w:rFonts w:ascii="Arial" w:hAnsi="Arial" w:cs="Arial"/>
          <w:sz w:val="24"/>
          <w:szCs w:val="24"/>
          <w:lang w:eastAsia="en-GB"/>
        </w:rPr>
        <w:t xml:space="preserve"> good experiences</w:t>
      </w:r>
      <w:r w:rsidR="00852B22">
        <w:rPr>
          <w:rFonts w:ascii="Arial" w:hAnsi="Arial" w:cs="Arial"/>
          <w:sz w:val="24"/>
          <w:szCs w:val="24"/>
          <w:lang w:eastAsia="en-GB"/>
        </w:rPr>
        <w:t xml:space="preserve"> when they </w:t>
      </w:r>
      <w:r w:rsidR="00145A5B">
        <w:rPr>
          <w:rFonts w:ascii="Arial" w:hAnsi="Arial" w:cs="Arial"/>
          <w:sz w:val="24"/>
          <w:szCs w:val="24"/>
          <w:lang w:eastAsia="en-GB"/>
        </w:rPr>
        <w:t>can</w:t>
      </w:r>
      <w:r w:rsidR="00852B22">
        <w:rPr>
          <w:rFonts w:ascii="Arial" w:hAnsi="Arial" w:cs="Arial"/>
          <w:sz w:val="24"/>
          <w:szCs w:val="24"/>
          <w:lang w:eastAsia="en-GB"/>
        </w:rPr>
        <w:t xml:space="preserve"> access services</w:t>
      </w:r>
      <w:r w:rsidR="00F86422">
        <w:rPr>
          <w:rFonts w:ascii="Arial" w:hAnsi="Arial" w:cs="Arial"/>
          <w:sz w:val="24"/>
          <w:szCs w:val="24"/>
          <w:lang w:eastAsia="en-GB"/>
        </w:rPr>
        <w:t>.</w:t>
      </w:r>
    </w:p>
    <w:p w14:paraId="2AEA537E" w14:textId="35E236C2" w:rsidR="00870A17" w:rsidRPr="009D7A1B" w:rsidRDefault="00870A17" w:rsidP="009D7A1B">
      <w:pPr>
        <w:spacing w:after="0" w:line="240" w:lineRule="auto"/>
        <w:rPr>
          <w:rFonts w:ascii="Arial" w:eastAsia="Times New Roman" w:hAnsi="Arial" w:cs="Arial"/>
          <w:color w:val="0070C0"/>
          <w:kern w:val="0"/>
          <w:sz w:val="24"/>
          <w:szCs w:val="24"/>
          <w:lang w:eastAsia="en-GB"/>
          <w14:ligatures w14:val="none"/>
        </w:rPr>
      </w:pPr>
      <w:r w:rsidRPr="009D7A1B">
        <w:rPr>
          <w:rFonts w:ascii="Arial" w:eastAsia="Times New Roman" w:hAnsi="Arial" w:cs="Arial"/>
          <w:color w:val="0070C0"/>
          <w:kern w:val="0"/>
          <w:sz w:val="24"/>
          <w:szCs w:val="24"/>
          <w:lang w:eastAsia="en-GB"/>
          <w14:ligatures w14:val="none"/>
        </w:rPr>
        <w:t xml:space="preserve">“At CAMHS got seen by a female nurse to really connect with him and felt supported.” </w:t>
      </w:r>
      <w:r w:rsidR="007074FC" w:rsidRPr="009D7A1B">
        <w:rPr>
          <w:rFonts w:ascii="Arial" w:eastAsia="Times New Roman" w:hAnsi="Arial" w:cs="Arial"/>
          <w:color w:val="0070C0"/>
          <w:kern w:val="0"/>
          <w:sz w:val="24"/>
          <w:szCs w:val="24"/>
          <w:lang w:eastAsia="en-GB"/>
          <w14:ligatures w14:val="none"/>
        </w:rPr>
        <w:t>Parent carer, B&amp;H Adult Autism Strategy Development</w:t>
      </w:r>
      <w:r w:rsidR="00F06A19" w:rsidRPr="009D7A1B">
        <w:rPr>
          <w:rFonts w:ascii="Arial" w:eastAsia="Times New Roman" w:hAnsi="Arial" w:cs="Arial"/>
          <w:color w:val="0070C0"/>
          <w:kern w:val="0"/>
          <w:sz w:val="24"/>
          <w:szCs w:val="24"/>
          <w:lang w:eastAsia="en-GB"/>
          <w14:ligatures w14:val="none"/>
        </w:rPr>
        <w:t xml:space="preserve"> - PaCC</w:t>
      </w:r>
    </w:p>
    <w:p w14:paraId="66AA21B4" w14:textId="77777777" w:rsidR="007074FC" w:rsidRPr="007074FC" w:rsidRDefault="007074FC" w:rsidP="007074FC">
      <w:pPr>
        <w:spacing w:after="0" w:line="240" w:lineRule="auto"/>
        <w:ind w:left="720"/>
        <w:rPr>
          <w:rFonts w:ascii="Arial" w:eastAsia="Times New Roman" w:hAnsi="Arial" w:cs="Arial"/>
          <w:i/>
          <w:iCs/>
          <w:color w:val="000000"/>
          <w:kern w:val="0"/>
          <w:sz w:val="24"/>
          <w:szCs w:val="24"/>
          <w:lang w:eastAsia="en-GB"/>
          <w14:ligatures w14:val="none"/>
        </w:rPr>
      </w:pPr>
    </w:p>
    <w:p w14:paraId="1B69A070" w14:textId="6474A68E" w:rsidR="00B4749F" w:rsidRPr="00F81156" w:rsidRDefault="007B3563" w:rsidP="00F313CC">
      <w:pPr>
        <w:rPr>
          <w:rFonts w:ascii="Arial" w:hAnsi="Arial" w:cs="Arial"/>
          <w:sz w:val="24"/>
          <w:szCs w:val="24"/>
          <w:lang w:eastAsia="en-GB"/>
        </w:rPr>
      </w:pPr>
      <w:proofErr w:type="gramStart"/>
      <w:r>
        <w:rPr>
          <w:rFonts w:ascii="Arial" w:hAnsi="Arial" w:cs="Arial"/>
          <w:sz w:val="24"/>
          <w:szCs w:val="24"/>
          <w:lang w:eastAsia="en-GB"/>
        </w:rPr>
        <w:t>However</w:t>
      </w:r>
      <w:proofErr w:type="gramEnd"/>
      <w:r>
        <w:rPr>
          <w:rFonts w:ascii="Arial" w:hAnsi="Arial" w:cs="Arial"/>
          <w:sz w:val="24"/>
          <w:szCs w:val="24"/>
          <w:lang w:eastAsia="en-GB"/>
        </w:rPr>
        <w:t xml:space="preserve"> t</w:t>
      </w:r>
      <w:r w:rsidR="00A10C24" w:rsidRPr="00F81156">
        <w:rPr>
          <w:rFonts w:ascii="Arial" w:hAnsi="Arial" w:cs="Arial"/>
          <w:sz w:val="24"/>
          <w:szCs w:val="24"/>
          <w:lang w:eastAsia="en-GB"/>
        </w:rPr>
        <w:t xml:space="preserve">he need for </w:t>
      </w:r>
      <w:r w:rsidR="00DD7B20" w:rsidRPr="00F81156">
        <w:rPr>
          <w:rFonts w:ascii="Arial" w:hAnsi="Arial" w:cs="Arial"/>
          <w:sz w:val="24"/>
          <w:szCs w:val="24"/>
          <w:lang w:eastAsia="en-GB"/>
        </w:rPr>
        <w:t>improved</w:t>
      </w:r>
      <w:r w:rsidR="00A10C24" w:rsidRPr="00F81156">
        <w:rPr>
          <w:rFonts w:ascii="Arial" w:hAnsi="Arial" w:cs="Arial"/>
          <w:sz w:val="24"/>
          <w:szCs w:val="24"/>
          <w:lang w:eastAsia="en-GB"/>
        </w:rPr>
        <w:t xml:space="preserve"> mental health provision is a strong theme</w:t>
      </w:r>
      <w:r w:rsidR="00A3386D" w:rsidRPr="00F81156">
        <w:rPr>
          <w:rFonts w:ascii="Arial" w:hAnsi="Arial" w:cs="Arial"/>
          <w:sz w:val="24"/>
          <w:szCs w:val="24"/>
          <w:lang w:eastAsia="en-GB"/>
        </w:rPr>
        <w:t xml:space="preserve"> across most reports</w:t>
      </w:r>
      <w:r w:rsidR="00B1498B" w:rsidRPr="00F81156">
        <w:rPr>
          <w:rFonts w:ascii="Arial" w:hAnsi="Arial" w:cs="Arial"/>
          <w:sz w:val="24"/>
          <w:szCs w:val="24"/>
          <w:lang w:eastAsia="en-GB"/>
        </w:rPr>
        <w:t xml:space="preserve">. </w:t>
      </w:r>
      <w:r w:rsidR="003E4A13" w:rsidRPr="00F81156">
        <w:rPr>
          <w:rFonts w:ascii="Arial" w:hAnsi="Arial" w:cs="Arial"/>
          <w:sz w:val="24"/>
          <w:szCs w:val="24"/>
          <w:lang w:eastAsia="en-GB"/>
        </w:rPr>
        <w:t>Parent carers</w:t>
      </w:r>
      <w:r w:rsidR="005655E1" w:rsidRPr="00F81156">
        <w:rPr>
          <w:rFonts w:ascii="Arial" w:hAnsi="Arial" w:cs="Arial"/>
          <w:sz w:val="24"/>
          <w:szCs w:val="24"/>
          <w:lang w:eastAsia="en-GB"/>
        </w:rPr>
        <w:t xml:space="preserve"> report difficulties accessing </w:t>
      </w:r>
      <w:r w:rsidR="005C159C">
        <w:rPr>
          <w:rFonts w:ascii="Arial" w:hAnsi="Arial" w:cs="Arial"/>
          <w:sz w:val="24"/>
          <w:szCs w:val="24"/>
          <w:lang w:eastAsia="en-GB"/>
        </w:rPr>
        <w:t>mental health</w:t>
      </w:r>
      <w:r w:rsidR="005C159C" w:rsidRPr="00F81156">
        <w:rPr>
          <w:rFonts w:ascii="Arial" w:hAnsi="Arial" w:cs="Arial"/>
          <w:sz w:val="24"/>
          <w:szCs w:val="24"/>
          <w:lang w:eastAsia="en-GB"/>
        </w:rPr>
        <w:t xml:space="preserve"> </w:t>
      </w:r>
      <w:r w:rsidR="005655E1" w:rsidRPr="00F81156">
        <w:rPr>
          <w:rFonts w:ascii="Arial" w:hAnsi="Arial" w:cs="Arial"/>
          <w:sz w:val="24"/>
          <w:szCs w:val="24"/>
          <w:lang w:eastAsia="en-GB"/>
        </w:rPr>
        <w:t>review an</w:t>
      </w:r>
      <w:r w:rsidR="00CD62C9" w:rsidRPr="00F81156">
        <w:rPr>
          <w:rFonts w:ascii="Arial" w:hAnsi="Arial" w:cs="Arial"/>
          <w:sz w:val="24"/>
          <w:szCs w:val="24"/>
          <w:lang w:eastAsia="en-GB"/>
        </w:rPr>
        <w:t>d</w:t>
      </w:r>
      <w:r w:rsidR="00E161AA" w:rsidRPr="00F81156">
        <w:rPr>
          <w:rFonts w:ascii="Arial" w:hAnsi="Arial" w:cs="Arial"/>
          <w:sz w:val="24"/>
          <w:szCs w:val="24"/>
          <w:lang w:eastAsia="en-GB"/>
        </w:rPr>
        <w:t xml:space="preserve"> </w:t>
      </w:r>
      <w:r w:rsidR="003024A2" w:rsidRPr="00F81156">
        <w:rPr>
          <w:rFonts w:ascii="Arial" w:hAnsi="Arial" w:cs="Arial"/>
          <w:sz w:val="24"/>
          <w:szCs w:val="24"/>
          <w:lang w:eastAsia="en-GB"/>
        </w:rPr>
        <w:t xml:space="preserve">frustrations </w:t>
      </w:r>
      <w:r w:rsidR="00E161AA" w:rsidRPr="00F81156">
        <w:rPr>
          <w:rFonts w:ascii="Arial" w:hAnsi="Arial" w:cs="Arial"/>
          <w:sz w:val="24"/>
          <w:szCs w:val="24"/>
          <w:lang w:eastAsia="en-GB"/>
        </w:rPr>
        <w:t xml:space="preserve">with the services offered, including </w:t>
      </w:r>
      <w:r w:rsidR="00180C7C" w:rsidRPr="00F81156">
        <w:rPr>
          <w:rFonts w:ascii="Arial" w:hAnsi="Arial" w:cs="Arial"/>
          <w:sz w:val="24"/>
          <w:szCs w:val="24"/>
          <w:lang w:eastAsia="en-GB"/>
        </w:rPr>
        <w:t xml:space="preserve">high thresholds and </w:t>
      </w:r>
      <w:r w:rsidR="00E161AA" w:rsidRPr="00F81156">
        <w:rPr>
          <w:rFonts w:ascii="Arial" w:hAnsi="Arial" w:cs="Arial"/>
          <w:sz w:val="24"/>
          <w:szCs w:val="24"/>
          <w:lang w:eastAsia="en-GB"/>
        </w:rPr>
        <w:t>limited number of sessions</w:t>
      </w:r>
      <w:r w:rsidR="00D6108E">
        <w:rPr>
          <w:rFonts w:ascii="Arial" w:hAnsi="Arial" w:cs="Arial"/>
          <w:sz w:val="24"/>
          <w:szCs w:val="24"/>
          <w:lang w:eastAsia="en-GB"/>
        </w:rPr>
        <w:t>.</w:t>
      </w:r>
      <w:r w:rsidR="000D23E5" w:rsidRPr="00F81156">
        <w:rPr>
          <w:rFonts w:ascii="Arial" w:hAnsi="Arial" w:cs="Arial"/>
          <w:sz w:val="24"/>
          <w:szCs w:val="24"/>
          <w:lang w:eastAsia="en-GB"/>
        </w:rPr>
        <w:t xml:space="preserve"> </w:t>
      </w:r>
      <w:r w:rsidR="00C63BB9" w:rsidRPr="00F81156">
        <w:rPr>
          <w:rFonts w:ascii="Arial" w:hAnsi="Arial" w:cs="Arial"/>
          <w:sz w:val="24"/>
          <w:szCs w:val="24"/>
          <w:lang w:eastAsia="en-GB"/>
        </w:rPr>
        <w:t>One report</w:t>
      </w:r>
      <w:r w:rsidR="000B38EB" w:rsidRPr="00F81156">
        <w:rPr>
          <w:rFonts w:ascii="Arial" w:hAnsi="Arial" w:cs="Arial"/>
          <w:sz w:val="24"/>
          <w:szCs w:val="24"/>
          <w:lang w:eastAsia="en-GB"/>
        </w:rPr>
        <w:t xml:space="preserve"> highlights</w:t>
      </w:r>
      <w:r w:rsidR="000D23E5" w:rsidRPr="00F81156">
        <w:rPr>
          <w:rFonts w:ascii="Arial" w:hAnsi="Arial" w:cs="Arial"/>
          <w:sz w:val="24"/>
          <w:szCs w:val="24"/>
          <w:lang w:eastAsia="en-GB"/>
        </w:rPr>
        <w:t xml:space="preserve"> a </w:t>
      </w:r>
      <w:r w:rsidR="00E33660" w:rsidRPr="00F81156">
        <w:rPr>
          <w:rFonts w:ascii="Arial" w:hAnsi="Arial" w:cs="Arial"/>
          <w:sz w:val="24"/>
          <w:szCs w:val="24"/>
          <w:lang w:eastAsia="en-GB"/>
        </w:rPr>
        <w:t xml:space="preserve">perceived </w:t>
      </w:r>
      <w:r w:rsidR="00F335E3" w:rsidRPr="00F81156">
        <w:rPr>
          <w:rFonts w:ascii="Arial" w:hAnsi="Arial" w:cs="Arial"/>
          <w:sz w:val="24"/>
          <w:szCs w:val="24"/>
          <w:lang w:eastAsia="en-GB"/>
        </w:rPr>
        <w:t>gap in</w:t>
      </w:r>
      <w:r w:rsidR="00E33660" w:rsidRPr="00F81156">
        <w:rPr>
          <w:rFonts w:ascii="Arial" w:hAnsi="Arial" w:cs="Arial"/>
          <w:sz w:val="24"/>
          <w:szCs w:val="24"/>
          <w:lang w:eastAsia="en-GB"/>
        </w:rPr>
        <w:t xml:space="preserve"> </w:t>
      </w:r>
      <w:r w:rsidR="00485EDC" w:rsidRPr="00F81156">
        <w:rPr>
          <w:rFonts w:ascii="Arial" w:hAnsi="Arial" w:cs="Arial"/>
          <w:sz w:val="24"/>
          <w:szCs w:val="24"/>
          <w:lang w:eastAsia="en-GB"/>
        </w:rPr>
        <w:t xml:space="preserve">suitable </w:t>
      </w:r>
      <w:r w:rsidR="00E33660" w:rsidRPr="00F81156">
        <w:rPr>
          <w:rFonts w:ascii="Arial" w:hAnsi="Arial" w:cs="Arial"/>
          <w:sz w:val="24"/>
          <w:szCs w:val="24"/>
          <w:lang w:eastAsia="en-GB"/>
        </w:rPr>
        <w:t>mental health provision for children and young people with learning disabilities</w:t>
      </w:r>
      <w:r w:rsidR="004A70C8" w:rsidRPr="00F81156">
        <w:rPr>
          <w:rFonts w:ascii="Arial" w:hAnsi="Arial" w:cs="Arial"/>
          <w:sz w:val="24"/>
          <w:szCs w:val="24"/>
          <w:lang w:eastAsia="en-GB"/>
        </w:rPr>
        <w:t>. This is echoed</w:t>
      </w:r>
      <w:r w:rsidR="00485EDC" w:rsidRPr="00F81156">
        <w:rPr>
          <w:rFonts w:ascii="Arial" w:hAnsi="Arial" w:cs="Arial"/>
          <w:sz w:val="24"/>
          <w:szCs w:val="24"/>
          <w:lang w:eastAsia="en-GB"/>
        </w:rPr>
        <w:t xml:space="preserve"> in</w:t>
      </w:r>
      <w:r w:rsidR="00D04288" w:rsidRPr="00F81156">
        <w:rPr>
          <w:rFonts w:ascii="Arial" w:hAnsi="Arial" w:cs="Arial"/>
          <w:sz w:val="24"/>
          <w:szCs w:val="24"/>
          <w:lang w:eastAsia="en-GB"/>
        </w:rPr>
        <w:t xml:space="preserve"> more reports</w:t>
      </w:r>
      <w:r w:rsidR="004A70C8" w:rsidRPr="00F81156">
        <w:rPr>
          <w:rFonts w:ascii="Arial" w:hAnsi="Arial" w:cs="Arial"/>
          <w:sz w:val="24"/>
          <w:szCs w:val="24"/>
          <w:lang w:eastAsia="en-GB"/>
        </w:rPr>
        <w:t xml:space="preserve"> by parent carers of neurodiver</w:t>
      </w:r>
      <w:r w:rsidR="00E42488" w:rsidRPr="00F81156">
        <w:rPr>
          <w:rFonts w:ascii="Arial" w:hAnsi="Arial" w:cs="Arial"/>
          <w:sz w:val="24"/>
          <w:szCs w:val="24"/>
          <w:lang w:eastAsia="en-GB"/>
        </w:rPr>
        <w:t>gent</w:t>
      </w:r>
      <w:r w:rsidR="004A70C8" w:rsidRPr="00F81156">
        <w:rPr>
          <w:rFonts w:ascii="Arial" w:hAnsi="Arial" w:cs="Arial"/>
          <w:sz w:val="24"/>
          <w:szCs w:val="24"/>
          <w:lang w:eastAsia="en-GB"/>
        </w:rPr>
        <w:t xml:space="preserve"> individuals,</w:t>
      </w:r>
      <w:r w:rsidR="00791A4E" w:rsidRPr="00F81156">
        <w:rPr>
          <w:rFonts w:ascii="Arial" w:hAnsi="Arial" w:cs="Arial"/>
          <w:sz w:val="24"/>
          <w:szCs w:val="24"/>
          <w:lang w:eastAsia="en-GB"/>
        </w:rPr>
        <w:t xml:space="preserve"> who describe the need for services which consider mental health and neurodevelopmental conditions together, and are adapted to the </w:t>
      </w:r>
      <w:proofErr w:type="gramStart"/>
      <w:r w:rsidR="00791A4E" w:rsidRPr="00F81156">
        <w:rPr>
          <w:rFonts w:ascii="Arial" w:hAnsi="Arial" w:cs="Arial"/>
          <w:sz w:val="24"/>
          <w:szCs w:val="24"/>
          <w:lang w:eastAsia="en-GB"/>
        </w:rPr>
        <w:t>particular needs</w:t>
      </w:r>
      <w:proofErr w:type="gramEnd"/>
      <w:r w:rsidR="00791A4E" w:rsidRPr="00F81156">
        <w:rPr>
          <w:rFonts w:ascii="Arial" w:hAnsi="Arial" w:cs="Arial"/>
          <w:sz w:val="24"/>
          <w:szCs w:val="24"/>
          <w:lang w:eastAsia="en-GB"/>
        </w:rPr>
        <w:t xml:space="preserve"> of neurodiver</w:t>
      </w:r>
      <w:r w:rsidR="0072533B" w:rsidRPr="00F81156">
        <w:rPr>
          <w:rFonts w:ascii="Arial" w:hAnsi="Arial" w:cs="Arial"/>
          <w:sz w:val="24"/>
          <w:szCs w:val="24"/>
          <w:lang w:eastAsia="en-GB"/>
        </w:rPr>
        <w:t>gent</w:t>
      </w:r>
      <w:r w:rsidR="00791A4E" w:rsidRPr="00F81156">
        <w:rPr>
          <w:rFonts w:ascii="Arial" w:hAnsi="Arial" w:cs="Arial"/>
          <w:sz w:val="24"/>
          <w:szCs w:val="24"/>
          <w:lang w:eastAsia="en-GB"/>
        </w:rPr>
        <w:t xml:space="preserve"> children and young people.</w:t>
      </w:r>
    </w:p>
    <w:p w14:paraId="637FC7A3" w14:textId="105D9A3C" w:rsidR="008A52F5" w:rsidRPr="009D7A1B" w:rsidRDefault="008A52F5" w:rsidP="009D7A1B">
      <w:pPr>
        <w:spacing w:after="0" w:line="240" w:lineRule="auto"/>
        <w:rPr>
          <w:rFonts w:ascii="Arial" w:eastAsia="Times New Roman" w:hAnsi="Arial" w:cs="Arial"/>
          <w:color w:val="0070C0"/>
          <w:kern w:val="0"/>
          <w:sz w:val="24"/>
          <w:szCs w:val="24"/>
          <w:lang w:eastAsia="en-GB"/>
          <w14:ligatures w14:val="none"/>
        </w:rPr>
      </w:pPr>
      <w:r w:rsidRPr="009D7A1B">
        <w:rPr>
          <w:rFonts w:ascii="Arial" w:eastAsia="Times New Roman" w:hAnsi="Arial" w:cs="Arial"/>
          <w:color w:val="0070C0"/>
          <w:kern w:val="0"/>
          <w:sz w:val="24"/>
          <w:szCs w:val="24"/>
          <w:lang w:eastAsia="en-GB"/>
          <w14:ligatures w14:val="none"/>
        </w:rPr>
        <w:t xml:space="preserve">"He was wanting to die and taking frightening actions. CAMHS did not feel he needed any support and discharged him after one initial meeting." </w:t>
      </w:r>
      <w:r w:rsidR="00524FEA" w:rsidRPr="009D7A1B">
        <w:rPr>
          <w:rFonts w:ascii="Arial" w:eastAsia="Times New Roman" w:hAnsi="Arial" w:cs="Arial"/>
          <w:color w:val="0070C0"/>
          <w:kern w:val="0"/>
          <w:sz w:val="24"/>
          <w:szCs w:val="24"/>
          <w:lang w:eastAsia="en-GB"/>
          <w14:ligatures w14:val="none"/>
        </w:rPr>
        <w:t xml:space="preserve">Parent carer, Autism Services in Brighton and Hove – </w:t>
      </w:r>
      <w:proofErr w:type="spellStart"/>
      <w:r w:rsidR="00524FEA" w:rsidRPr="009D7A1B">
        <w:rPr>
          <w:rFonts w:ascii="Arial" w:eastAsia="Times New Roman" w:hAnsi="Arial" w:cs="Arial"/>
          <w:color w:val="0070C0"/>
          <w:kern w:val="0"/>
          <w:sz w:val="24"/>
          <w:szCs w:val="24"/>
          <w:lang w:eastAsia="en-GB"/>
          <w14:ligatures w14:val="none"/>
        </w:rPr>
        <w:t>mASCot</w:t>
      </w:r>
      <w:proofErr w:type="spellEnd"/>
    </w:p>
    <w:p w14:paraId="70E0D92D" w14:textId="77777777" w:rsidR="008A52F5" w:rsidRPr="00F81156" w:rsidRDefault="008A52F5" w:rsidP="008A52F5">
      <w:pPr>
        <w:spacing w:after="0" w:line="240" w:lineRule="auto"/>
        <w:rPr>
          <w:rFonts w:ascii="Arial" w:eastAsia="Times New Roman" w:hAnsi="Arial" w:cs="Arial"/>
          <w:color w:val="000000"/>
          <w:kern w:val="0"/>
          <w:sz w:val="24"/>
          <w:szCs w:val="24"/>
          <w:lang w:eastAsia="en-GB"/>
          <w14:ligatures w14:val="none"/>
        </w:rPr>
      </w:pPr>
    </w:p>
    <w:p w14:paraId="18C917A3" w14:textId="17D8236D" w:rsidR="002D6BE2" w:rsidRPr="00F81156" w:rsidRDefault="00E05C2B" w:rsidP="00F313CC">
      <w:pPr>
        <w:rPr>
          <w:rFonts w:ascii="Arial" w:hAnsi="Arial" w:cs="Arial"/>
          <w:sz w:val="24"/>
          <w:szCs w:val="24"/>
          <w:lang w:eastAsia="en-GB"/>
        </w:rPr>
      </w:pPr>
      <w:r w:rsidRPr="00F81156">
        <w:rPr>
          <w:rFonts w:ascii="Arial" w:hAnsi="Arial" w:cs="Arial"/>
          <w:sz w:val="24"/>
          <w:szCs w:val="24"/>
          <w:lang w:eastAsia="en-GB"/>
        </w:rPr>
        <w:t>In several reports p</w:t>
      </w:r>
      <w:r w:rsidR="00DD5F77" w:rsidRPr="00F81156">
        <w:rPr>
          <w:rFonts w:ascii="Arial" w:hAnsi="Arial" w:cs="Arial"/>
          <w:sz w:val="24"/>
          <w:szCs w:val="24"/>
          <w:lang w:eastAsia="en-GB"/>
        </w:rPr>
        <w:t>arent carers describe</w:t>
      </w:r>
      <w:r w:rsidR="00423D5E" w:rsidRPr="00F81156">
        <w:rPr>
          <w:rFonts w:ascii="Arial" w:hAnsi="Arial" w:cs="Arial"/>
          <w:sz w:val="24"/>
          <w:szCs w:val="24"/>
          <w:lang w:eastAsia="en-GB"/>
        </w:rPr>
        <w:t xml:space="preserve"> children and young people reaching</w:t>
      </w:r>
      <w:r w:rsidR="00C82853" w:rsidRPr="00F81156">
        <w:rPr>
          <w:rFonts w:ascii="Arial" w:hAnsi="Arial" w:cs="Arial"/>
          <w:sz w:val="24"/>
          <w:szCs w:val="24"/>
          <w:lang w:eastAsia="en-GB"/>
        </w:rPr>
        <w:t xml:space="preserve"> crisis point</w:t>
      </w:r>
      <w:r w:rsidR="00423D5E" w:rsidRPr="00F81156">
        <w:rPr>
          <w:rFonts w:ascii="Arial" w:hAnsi="Arial" w:cs="Arial"/>
          <w:sz w:val="24"/>
          <w:szCs w:val="24"/>
          <w:lang w:eastAsia="en-GB"/>
        </w:rPr>
        <w:t>. The</w:t>
      </w:r>
      <w:r w:rsidR="00021A17">
        <w:rPr>
          <w:rFonts w:ascii="Arial" w:hAnsi="Arial" w:cs="Arial"/>
          <w:sz w:val="24"/>
          <w:szCs w:val="24"/>
          <w:lang w:eastAsia="en-GB"/>
        </w:rPr>
        <w:t>y describe</w:t>
      </w:r>
      <w:r w:rsidR="00021A17" w:rsidRPr="00F81156">
        <w:rPr>
          <w:rFonts w:ascii="Arial" w:hAnsi="Arial" w:cs="Arial"/>
          <w:sz w:val="24"/>
          <w:szCs w:val="24"/>
          <w:lang w:eastAsia="en-GB"/>
        </w:rPr>
        <w:t xml:space="preserve"> </w:t>
      </w:r>
      <w:r w:rsidR="00B4749F" w:rsidRPr="00F81156">
        <w:rPr>
          <w:rFonts w:ascii="Arial" w:hAnsi="Arial" w:cs="Arial"/>
          <w:sz w:val="24"/>
          <w:szCs w:val="24"/>
          <w:lang w:eastAsia="en-GB"/>
        </w:rPr>
        <w:t>support</w:t>
      </w:r>
      <w:r w:rsidR="00021A17">
        <w:rPr>
          <w:rFonts w:ascii="Arial" w:hAnsi="Arial" w:cs="Arial"/>
          <w:sz w:val="24"/>
          <w:szCs w:val="24"/>
          <w:lang w:eastAsia="en-GB"/>
        </w:rPr>
        <w:t xml:space="preserve"> that</w:t>
      </w:r>
      <w:r w:rsidR="00B4749F" w:rsidRPr="00F81156">
        <w:rPr>
          <w:rFonts w:ascii="Arial" w:hAnsi="Arial" w:cs="Arial"/>
          <w:sz w:val="24"/>
          <w:szCs w:val="24"/>
          <w:lang w:eastAsia="en-GB"/>
        </w:rPr>
        <w:t xml:space="preserve"> is only available when in </w:t>
      </w:r>
      <w:r w:rsidR="00EE7413" w:rsidRPr="00F81156">
        <w:rPr>
          <w:rFonts w:ascii="Arial" w:hAnsi="Arial" w:cs="Arial"/>
          <w:sz w:val="24"/>
          <w:szCs w:val="24"/>
          <w:lang w:eastAsia="en-GB"/>
        </w:rPr>
        <w:t>crisis and</w:t>
      </w:r>
      <w:r w:rsidR="00640281" w:rsidRPr="00F81156">
        <w:rPr>
          <w:rFonts w:ascii="Arial" w:hAnsi="Arial" w:cs="Arial"/>
          <w:sz w:val="24"/>
          <w:szCs w:val="24"/>
          <w:lang w:eastAsia="en-GB"/>
        </w:rPr>
        <w:t xml:space="preserve"> difficult to access </w:t>
      </w:r>
      <w:r w:rsidR="00374801" w:rsidRPr="00F81156">
        <w:rPr>
          <w:rFonts w:ascii="Arial" w:hAnsi="Arial" w:cs="Arial"/>
          <w:sz w:val="24"/>
          <w:szCs w:val="24"/>
          <w:lang w:eastAsia="en-GB"/>
        </w:rPr>
        <w:t xml:space="preserve">even </w:t>
      </w:r>
      <w:r w:rsidR="00BE53CB" w:rsidRPr="00F81156">
        <w:rPr>
          <w:rFonts w:ascii="Arial" w:hAnsi="Arial" w:cs="Arial"/>
          <w:sz w:val="24"/>
          <w:szCs w:val="24"/>
          <w:lang w:eastAsia="en-GB"/>
        </w:rPr>
        <w:t>then</w:t>
      </w:r>
      <w:r w:rsidR="00374801" w:rsidRPr="00F81156">
        <w:rPr>
          <w:rFonts w:ascii="Arial" w:hAnsi="Arial" w:cs="Arial"/>
          <w:sz w:val="24"/>
          <w:szCs w:val="24"/>
          <w:lang w:eastAsia="en-GB"/>
        </w:rPr>
        <w:t>.</w:t>
      </w:r>
      <w:r w:rsidR="0091391C" w:rsidRPr="00F81156">
        <w:rPr>
          <w:rFonts w:ascii="Arial" w:hAnsi="Arial" w:cs="Arial"/>
          <w:sz w:val="24"/>
          <w:szCs w:val="24"/>
          <w:lang w:eastAsia="en-GB"/>
        </w:rPr>
        <w:t xml:space="preserve"> </w:t>
      </w:r>
      <w:r w:rsidR="00BE53CB" w:rsidRPr="00F81156">
        <w:rPr>
          <w:rFonts w:ascii="Arial" w:hAnsi="Arial" w:cs="Arial"/>
          <w:sz w:val="24"/>
          <w:szCs w:val="24"/>
          <w:lang w:eastAsia="en-GB"/>
        </w:rPr>
        <w:t>They</w:t>
      </w:r>
      <w:r w:rsidR="0091391C" w:rsidRPr="00F81156">
        <w:rPr>
          <w:rFonts w:ascii="Arial" w:hAnsi="Arial" w:cs="Arial"/>
          <w:sz w:val="24"/>
          <w:szCs w:val="24"/>
          <w:lang w:eastAsia="en-GB"/>
        </w:rPr>
        <w:t xml:space="preserve"> emphasise that </w:t>
      </w:r>
      <w:r w:rsidR="00EE7413" w:rsidRPr="00F81156">
        <w:rPr>
          <w:rFonts w:ascii="Arial" w:hAnsi="Arial" w:cs="Arial"/>
          <w:sz w:val="24"/>
          <w:szCs w:val="24"/>
          <w:lang w:eastAsia="en-GB"/>
        </w:rPr>
        <w:t xml:space="preserve">earlier </w:t>
      </w:r>
      <w:r w:rsidR="00BE53CB" w:rsidRPr="00F81156">
        <w:rPr>
          <w:rFonts w:ascii="Arial" w:hAnsi="Arial" w:cs="Arial"/>
          <w:sz w:val="24"/>
          <w:szCs w:val="24"/>
          <w:lang w:eastAsia="en-GB"/>
        </w:rPr>
        <w:t>intervention</w:t>
      </w:r>
      <w:r w:rsidR="0091391C" w:rsidRPr="00F81156">
        <w:rPr>
          <w:rFonts w:ascii="Arial" w:hAnsi="Arial" w:cs="Arial"/>
          <w:sz w:val="24"/>
          <w:szCs w:val="24"/>
          <w:lang w:eastAsia="en-GB"/>
        </w:rPr>
        <w:t xml:space="preserve"> is needed to </w:t>
      </w:r>
      <w:r w:rsidR="00EE7413" w:rsidRPr="00F81156">
        <w:rPr>
          <w:rFonts w:ascii="Arial" w:hAnsi="Arial" w:cs="Arial"/>
          <w:sz w:val="24"/>
          <w:szCs w:val="24"/>
          <w:lang w:eastAsia="en-GB"/>
        </w:rPr>
        <w:t>avoid</w:t>
      </w:r>
      <w:r w:rsidR="0091391C" w:rsidRPr="00F81156">
        <w:rPr>
          <w:rFonts w:ascii="Arial" w:hAnsi="Arial" w:cs="Arial"/>
          <w:sz w:val="24"/>
          <w:szCs w:val="24"/>
          <w:lang w:eastAsia="en-GB"/>
        </w:rPr>
        <w:t xml:space="preserve"> </w:t>
      </w:r>
      <w:r w:rsidR="00EF3966" w:rsidRPr="00F81156">
        <w:rPr>
          <w:rFonts w:ascii="Arial" w:hAnsi="Arial" w:cs="Arial"/>
          <w:sz w:val="24"/>
          <w:szCs w:val="24"/>
          <w:lang w:eastAsia="en-GB"/>
        </w:rPr>
        <w:t>re</w:t>
      </w:r>
      <w:r w:rsidR="00940D23" w:rsidRPr="00F81156">
        <w:rPr>
          <w:rFonts w:ascii="Arial" w:hAnsi="Arial" w:cs="Arial"/>
          <w:sz w:val="24"/>
          <w:szCs w:val="24"/>
          <w:lang w:eastAsia="en-GB"/>
        </w:rPr>
        <w:t xml:space="preserve">aching </w:t>
      </w:r>
      <w:r w:rsidR="00BE53CB" w:rsidRPr="00F81156">
        <w:rPr>
          <w:rFonts w:ascii="Arial" w:hAnsi="Arial" w:cs="Arial"/>
          <w:sz w:val="24"/>
          <w:szCs w:val="24"/>
          <w:lang w:eastAsia="en-GB"/>
        </w:rPr>
        <w:t>this</w:t>
      </w:r>
      <w:r w:rsidR="00940D23" w:rsidRPr="00F81156">
        <w:rPr>
          <w:rFonts w:ascii="Arial" w:hAnsi="Arial" w:cs="Arial"/>
          <w:sz w:val="24"/>
          <w:szCs w:val="24"/>
          <w:lang w:eastAsia="en-GB"/>
        </w:rPr>
        <w:t xml:space="preserve"> point.</w:t>
      </w:r>
    </w:p>
    <w:p w14:paraId="70C8EE50" w14:textId="090C2CE1" w:rsidR="00940D23" w:rsidRPr="009D7A1B" w:rsidRDefault="00940D23" w:rsidP="009D7A1B">
      <w:pPr>
        <w:spacing w:after="0" w:line="240" w:lineRule="auto"/>
        <w:rPr>
          <w:rFonts w:ascii="Arial" w:eastAsia="Times New Roman" w:hAnsi="Arial" w:cs="Arial"/>
          <w:color w:val="0070C0"/>
          <w:kern w:val="0"/>
          <w:sz w:val="24"/>
          <w:szCs w:val="24"/>
          <w:lang w:eastAsia="en-GB"/>
          <w14:ligatures w14:val="none"/>
        </w:rPr>
      </w:pPr>
      <w:r w:rsidRPr="009D7A1B">
        <w:rPr>
          <w:rFonts w:ascii="Arial" w:eastAsia="Times New Roman" w:hAnsi="Arial" w:cs="Arial"/>
          <w:color w:val="0070C0"/>
          <w:kern w:val="0"/>
          <w:sz w:val="24"/>
          <w:szCs w:val="24"/>
          <w:lang w:eastAsia="en-GB"/>
          <w14:ligatures w14:val="none"/>
        </w:rPr>
        <w:t xml:space="preserve">“It’s much harder to help a child now out of school, burnt out, mentally distressed." Parent carer, </w:t>
      </w:r>
      <w:r w:rsidR="006703B8" w:rsidRPr="009D7A1B">
        <w:rPr>
          <w:rFonts w:ascii="Arial" w:eastAsia="Times New Roman" w:hAnsi="Arial" w:cs="Arial"/>
          <w:color w:val="0070C0"/>
          <w:kern w:val="0"/>
          <w:sz w:val="24"/>
          <w:szCs w:val="24"/>
          <w:lang w:eastAsia="en-GB"/>
          <w14:ligatures w14:val="none"/>
        </w:rPr>
        <w:t>B&amp;H ND Pathway – PaCC</w:t>
      </w:r>
    </w:p>
    <w:p w14:paraId="7C673311" w14:textId="77777777" w:rsidR="00940D23" w:rsidRPr="00F81156" w:rsidRDefault="00940D23" w:rsidP="00940D23">
      <w:pPr>
        <w:spacing w:after="0" w:line="240" w:lineRule="auto"/>
        <w:rPr>
          <w:rFonts w:ascii="Arial" w:eastAsia="Times New Roman" w:hAnsi="Arial" w:cs="Arial"/>
          <w:color w:val="000000"/>
          <w:kern w:val="0"/>
          <w:sz w:val="24"/>
          <w:szCs w:val="24"/>
          <w:lang w:eastAsia="en-GB"/>
          <w14:ligatures w14:val="none"/>
        </w:rPr>
      </w:pPr>
    </w:p>
    <w:p w14:paraId="7B39657B" w14:textId="69195071" w:rsidR="00FE44DB" w:rsidRPr="00F81156" w:rsidRDefault="00977C26" w:rsidP="00F313CC">
      <w:pPr>
        <w:rPr>
          <w:rFonts w:ascii="Arial" w:hAnsi="Arial" w:cs="Arial"/>
          <w:sz w:val="24"/>
          <w:szCs w:val="24"/>
          <w:lang w:eastAsia="en-GB"/>
        </w:rPr>
      </w:pPr>
      <w:r w:rsidRPr="00F81156">
        <w:rPr>
          <w:rFonts w:ascii="Arial" w:hAnsi="Arial" w:cs="Arial"/>
          <w:sz w:val="24"/>
          <w:szCs w:val="24"/>
          <w:lang w:eastAsia="en-GB"/>
        </w:rPr>
        <w:t>Some parent carers ma</w:t>
      </w:r>
      <w:r w:rsidR="00832111" w:rsidRPr="00F81156">
        <w:rPr>
          <w:rFonts w:ascii="Arial" w:hAnsi="Arial" w:cs="Arial"/>
          <w:sz w:val="24"/>
          <w:szCs w:val="24"/>
          <w:lang w:eastAsia="en-GB"/>
        </w:rPr>
        <w:t>ke</w:t>
      </w:r>
      <w:r w:rsidRPr="00F81156">
        <w:rPr>
          <w:rFonts w:ascii="Arial" w:hAnsi="Arial" w:cs="Arial"/>
          <w:sz w:val="24"/>
          <w:szCs w:val="24"/>
          <w:lang w:eastAsia="en-GB"/>
        </w:rPr>
        <w:t xml:space="preserve"> suggestions for support while awaiting mental health review. </w:t>
      </w:r>
      <w:r w:rsidR="006D6D4A" w:rsidRPr="00F81156">
        <w:rPr>
          <w:rFonts w:ascii="Arial" w:hAnsi="Arial" w:cs="Arial"/>
          <w:sz w:val="24"/>
          <w:szCs w:val="24"/>
          <w:lang w:eastAsia="en-GB"/>
        </w:rPr>
        <w:t>Examples given</w:t>
      </w:r>
      <w:r w:rsidRPr="00F81156">
        <w:rPr>
          <w:rFonts w:ascii="Arial" w:hAnsi="Arial" w:cs="Arial"/>
          <w:sz w:val="24"/>
          <w:szCs w:val="24"/>
          <w:lang w:eastAsia="en-GB"/>
        </w:rPr>
        <w:t xml:space="preserve"> include</w:t>
      </w:r>
      <w:r w:rsidR="000E1EF6" w:rsidRPr="00F81156">
        <w:rPr>
          <w:rFonts w:ascii="Arial" w:hAnsi="Arial" w:cs="Arial"/>
          <w:sz w:val="24"/>
          <w:szCs w:val="24"/>
          <w:lang w:eastAsia="en-GB"/>
        </w:rPr>
        <w:t xml:space="preserve"> input from the school nurse, wellbeing services, social prescribers and peer support. Some also mention the need for more flexible provision including home visits,</w:t>
      </w:r>
      <w:r w:rsidR="00F00B30" w:rsidRPr="00F81156">
        <w:rPr>
          <w:rFonts w:ascii="Arial" w:hAnsi="Arial" w:cs="Arial"/>
          <w:sz w:val="24"/>
          <w:szCs w:val="24"/>
          <w:lang w:eastAsia="en-GB"/>
        </w:rPr>
        <w:t xml:space="preserve"> and a choice between individual and group therapy.</w:t>
      </w:r>
    </w:p>
    <w:p w14:paraId="5C899011" w14:textId="1575020A" w:rsidR="00246A1F" w:rsidRPr="009D7A1B" w:rsidRDefault="00246A1F" w:rsidP="009D7A1B">
      <w:pPr>
        <w:spacing w:after="0" w:line="240" w:lineRule="auto"/>
        <w:rPr>
          <w:rFonts w:ascii="Arial" w:eastAsia="Times New Roman" w:hAnsi="Arial" w:cs="Arial"/>
          <w:color w:val="0070C0"/>
          <w:kern w:val="0"/>
          <w:sz w:val="24"/>
          <w:szCs w:val="24"/>
          <w:lang w:eastAsia="en-GB"/>
          <w14:ligatures w14:val="none"/>
        </w:rPr>
      </w:pPr>
      <w:r w:rsidRPr="00F81156">
        <w:rPr>
          <w:rFonts w:ascii="Arial" w:eastAsia="Times New Roman" w:hAnsi="Arial" w:cs="Arial"/>
          <w:i/>
          <w:iCs/>
          <w:color w:val="000000"/>
          <w:kern w:val="0"/>
          <w:sz w:val="24"/>
          <w:szCs w:val="24"/>
          <w:lang w:eastAsia="en-GB"/>
          <w14:ligatures w14:val="none"/>
        </w:rPr>
        <w:t>"</w:t>
      </w:r>
      <w:r w:rsidRPr="009D7A1B">
        <w:rPr>
          <w:rFonts w:ascii="Arial" w:eastAsia="Times New Roman" w:hAnsi="Arial" w:cs="Arial"/>
          <w:color w:val="0070C0"/>
          <w:kern w:val="0"/>
          <w:sz w:val="24"/>
          <w:szCs w:val="24"/>
          <w:lang w:eastAsia="en-GB"/>
          <w14:ligatures w14:val="none"/>
        </w:rPr>
        <w:t>There should be a specific team of professionals that work with ASC children. Some ASC children benefit from traditional therapy, while others need individual plans to suit their needs."  Parent carer, Complaint about CAMHS, 'Lack of ASC &amp; neurodiverse appropriate therapeutic intervention'</w:t>
      </w:r>
      <w:r w:rsidR="000A7CFE" w:rsidRPr="009D7A1B">
        <w:rPr>
          <w:rFonts w:ascii="Arial" w:eastAsia="Times New Roman" w:hAnsi="Arial" w:cs="Arial"/>
          <w:color w:val="0070C0"/>
          <w:kern w:val="0"/>
          <w:sz w:val="24"/>
          <w:szCs w:val="24"/>
          <w:lang w:eastAsia="en-GB"/>
          <w14:ligatures w14:val="none"/>
        </w:rPr>
        <w:t xml:space="preserve"> </w:t>
      </w:r>
      <w:r w:rsidR="0001788F" w:rsidRPr="009D7A1B">
        <w:rPr>
          <w:rFonts w:ascii="Arial" w:eastAsia="Times New Roman" w:hAnsi="Arial" w:cs="Arial"/>
          <w:color w:val="0070C0"/>
          <w:kern w:val="0"/>
          <w:sz w:val="24"/>
          <w:szCs w:val="24"/>
          <w:lang w:eastAsia="en-GB"/>
          <w14:ligatures w14:val="none"/>
        </w:rPr>
        <w:t>–</w:t>
      </w:r>
      <w:r w:rsidR="000A7CFE" w:rsidRPr="009D7A1B">
        <w:rPr>
          <w:rFonts w:ascii="Arial" w:eastAsia="Times New Roman" w:hAnsi="Arial" w:cs="Arial"/>
          <w:color w:val="0070C0"/>
          <w:kern w:val="0"/>
          <w:sz w:val="24"/>
          <w:szCs w:val="24"/>
          <w:lang w:eastAsia="en-GB"/>
          <w14:ligatures w14:val="none"/>
        </w:rPr>
        <w:t xml:space="preserve"> </w:t>
      </w:r>
      <w:proofErr w:type="spellStart"/>
      <w:r w:rsidR="000A7CFE" w:rsidRPr="009D7A1B">
        <w:rPr>
          <w:rFonts w:ascii="Arial" w:eastAsia="Times New Roman" w:hAnsi="Arial" w:cs="Arial"/>
          <w:color w:val="0070C0"/>
          <w:kern w:val="0"/>
          <w:sz w:val="24"/>
          <w:szCs w:val="24"/>
          <w:lang w:eastAsia="en-GB"/>
          <w14:ligatures w14:val="none"/>
        </w:rPr>
        <w:t>mASCot</w:t>
      </w:r>
      <w:proofErr w:type="spellEnd"/>
      <w:r w:rsidR="0001788F" w:rsidRPr="009D7A1B">
        <w:rPr>
          <w:rFonts w:ascii="Arial" w:eastAsia="Times New Roman" w:hAnsi="Arial" w:cs="Arial"/>
          <w:color w:val="0070C0"/>
          <w:kern w:val="0"/>
          <w:sz w:val="24"/>
          <w:szCs w:val="24"/>
          <w:lang w:eastAsia="en-GB"/>
          <w14:ligatures w14:val="none"/>
        </w:rPr>
        <w:t>, October 2021</w:t>
      </w:r>
    </w:p>
    <w:p w14:paraId="3B744060" w14:textId="77777777" w:rsidR="00246A1F" w:rsidRPr="00F81156" w:rsidRDefault="00246A1F" w:rsidP="00F313CC">
      <w:pPr>
        <w:rPr>
          <w:rFonts w:ascii="Arial" w:hAnsi="Arial" w:cs="Arial"/>
          <w:lang w:eastAsia="en-GB"/>
        </w:rPr>
      </w:pPr>
    </w:p>
    <w:p w14:paraId="59DF027F" w14:textId="74292654" w:rsidR="002D6BE2" w:rsidRPr="00F81156" w:rsidRDefault="00505BC3" w:rsidP="00263B12">
      <w:pPr>
        <w:pStyle w:val="Heading2"/>
        <w:rPr>
          <w:rFonts w:ascii="Arial" w:hAnsi="Arial" w:cs="Arial"/>
        </w:rPr>
      </w:pPr>
      <w:r>
        <w:rPr>
          <w:rFonts w:ascii="Arial" w:hAnsi="Arial" w:cs="Arial"/>
        </w:rPr>
        <w:t>A</w:t>
      </w:r>
      <w:r w:rsidR="0039564C" w:rsidRPr="00F81156">
        <w:rPr>
          <w:rFonts w:ascii="Arial" w:hAnsi="Arial" w:cs="Arial"/>
        </w:rPr>
        <w:t>ctivity and respite programmes</w:t>
      </w:r>
    </w:p>
    <w:p w14:paraId="183680DE" w14:textId="339FA8A4" w:rsidR="00634069" w:rsidRPr="009D7A1B" w:rsidRDefault="00634069" w:rsidP="009D7A1B">
      <w:pPr>
        <w:spacing w:after="0" w:line="240" w:lineRule="auto"/>
        <w:rPr>
          <w:rFonts w:ascii="Arial" w:eastAsia="Times New Roman" w:hAnsi="Arial" w:cs="Arial"/>
          <w:color w:val="0070C0"/>
          <w:kern w:val="0"/>
          <w:sz w:val="24"/>
          <w:szCs w:val="24"/>
          <w:lang w:eastAsia="en-GB"/>
          <w14:ligatures w14:val="none"/>
        </w:rPr>
      </w:pPr>
      <w:r w:rsidRPr="009D7A1B">
        <w:rPr>
          <w:rFonts w:ascii="Arial" w:eastAsia="Times New Roman" w:hAnsi="Arial" w:cs="Arial"/>
          <w:color w:val="0070C0"/>
          <w:kern w:val="0"/>
          <w:sz w:val="24"/>
          <w:szCs w:val="24"/>
          <w:lang w:eastAsia="en-GB"/>
          <w14:ligatures w14:val="none"/>
        </w:rPr>
        <w:t xml:space="preserve">"[…] many families facing feeling desperate over the summer holidays due to lack of access to either short breaks or universal short breaks provision" </w:t>
      </w:r>
      <w:r w:rsidR="00DA042A" w:rsidRPr="009D7A1B">
        <w:rPr>
          <w:rFonts w:ascii="Arial" w:eastAsia="Times New Roman" w:hAnsi="Arial" w:cs="Arial"/>
          <w:color w:val="0070C0"/>
          <w:kern w:val="0"/>
          <w:sz w:val="24"/>
          <w:szCs w:val="24"/>
          <w:lang w:eastAsia="en-GB"/>
          <w14:ligatures w14:val="none"/>
        </w:rPr>
        <w:t>Position Statement: Social Care – PaCC</w:t>
      </w:r>
    </w:p>
    <w:p w14:paraId="45CD7577" w14:textId="77777777" w:rsidR="00DA042A" w:rsidRPr="00F81156" w:rsidRDefault="00DA042A" w:rsidP="00DA042A">
      <w:pPr>
        <w:spacing w:after="0" w:line="240" w:lineRule="auto"/>
        <w:ind w:left="720"/>
        <w:rPr>
          <w:rFonts w:ascii="Arial" w:eastAsia="Times New Roman" w:hAnsi="Arial" w:cs="Arial"/>
          <w:kern w:val="0"/>
          <w:sz w:val="24"/>
          <w:szCs w:val="24"/>
          <w:lang w:eastAsia="en-GB"/>
          <w14:ligatures w14:val="none"/>
        </w:rPr>
      </w:pPr>
    </w:p>
    <w:p w14:paraId="06C6B095" w14:textId="63F93590" w:rsidR="0039564C" w:rsidRPr="00F81156" w:rsidRDefault="00894B49" w:rsidP="0039564C">
      <w:pPr>
        <w:rPr>
          <w:rFonts w:ascii="Arial" w:hAnsi="Arial" w:cs="Arial"/>
          <w:sz w:val="24"/>
          <w:szCs w:val="24"/>
          <w:lang w:eastAsia="en-GB"/>
        </w:rPr>
      </w:pPr>
      <w:r w:rsidRPr="00F81156">
        <w:rPr>
          <w:rFonts w:ascii="Arial" w:hAnsi="Arial" w:cs="Arial"/>
          <w:sz w:val="24"/>
          <w:szCs w:val="24"/>
          <w:lang w:eastAsia="en-GB"/>
        </w:rPr>
        <w:t>Parent carers</w:t>
      </w:r>
      <w:r w:rsidR="009D0D41" w:rsidRPr="00F81156">
        <w:rPr>
          <w:rFonts w:ascii="Arial" w:hAnsi="Arial" w:cs="Arial"/>
          <w:sz w:val="24"/>
          <w:szCs w:val="24"/>
          <w:lang w:eastAsia="en-GB"/>
        </w:rPr>
        <w:t xml:space="preserve"> in many reports</w:t>
      </w:r>
      <w:r w:rsidRPr="00F81156">
        <w:rPr>
          <w:rFonts w:ascii="Arial" w:hAnsi="Arial" w:cs="Arial"/>
          <w:sz w:val="24"/>
          <w:szCs w:val="24"/>
          <w:lang w:eastAsia="en-GB"/>
        </w:rPr>
        <w:t xml:space="preserve"> talk about </w:t>
      </w:r>
      <w:r w:rsidR="000E1E58" w:rsidRPr="00F81156">
        <w:rPr>
          <w:rFonts w:ascii="Arial" w:hAnsi="Arial" w:cs="Arial"/>
          <w:sz w:val="24"/>
          <w:szCs w:val="24"/>
          <w:lang w:eastAsia="en-GB"/>
        </w:rPr>
        <w:t>the need for a</w:t>
      </w:r>
      <w:r w:rsidR="00003ADA" w:rsidRPr="00F81156">
        <w:rPr>
          <w:rFonts w:ascii="Arial" w:hAnsi="Arial" w:cs="Arial"/>
          <w:sz w:val="24"/>
          <w:szCs w:val="24"/>
          <w:lang w:eastAsia="en-GB"/>
        </w:rPr>
        <w:t xml:space="preserve">ctivity </w:t>
      </w:r>
      <w:r w:rsidR="00CF3A19" w:rsidRPr="00F81156">
        <w:rPr>
          <w:rFonts w:ascii="Arial" w:hAnsi="Arial" w:cs="Arial"/>
          <w:sz w:val="24"/>
          <w:szCs w:val="24"/>
          <w:lang w:eastAsia="en-GB"/>
        </w:rPr>
        <w:t xml:space="preserve">programmes </w:t>
      </w:r>
      <w:r w:rsidR="00003ADA" w:rsidRPr="00F81156">
        <w:rPr>
          <w:rFonts w:ascii="Arial" w:hAnsi="Arial" w:cs="Arial"/>
          <w:sz w:val="24"/>
          <w:szCs w:val="24"/>
          <w:lang w:eastAsia="en-GB"/>
        </w:rPr>
        <w:t xml:space="preserve">and respite </w:t>
      </w:r>
      <w:r w:rsidR="00CF3A19" w:rsidRPr="00F81156">
        <w:rPr>
          <w:rFonts w:ascii="Arial" w:hAnsi="Arial" w:cs="Arial"/>
          <w:sz w:val="24"/>
          <w:szCs w:val="24"/>
          <w:lang w:eastAsia="en-GB"/>
        </w:rPr>
        <w:t>services</w:t>
      </w:r>
      <w:r w:rsidR="00003ADA" w:rsidRPr="00F81156">
        <w:rPr>
          <w:rFonts w:ascii="Arial" w:hAnsi="Arial" w:cs="Arial"/>
          <w:sz w:val="24"/>
          <w:szCs w:val="24"/>
          <w:lang w:eastAsia="en-GB"/>
        </w:rPr>
        <w:t xml:space="preserve"> that are accessible to a wider range of families</w:t>
      </w:r>
      <w:r w:rsidR="00193A17" w:rsidRPr="00F81156">
        <w:rPr>
          <w:rFonts w:ascii="Arial" w:hAnsi="Arial" w:cs="Arial"/>
          <w:sz w:val="24"/>
          <w:szCs w:val="24"/>
          <w:lang w:eastAsia="en-GB"/>
        </w:rPr>
        <w:t xml:space="preserve"> and consistently available, including options throughout the week and in school holidays. </w:t>
      </w:r>
      <w:r w:rsidR="001937B6" w:rsidRPr="00F81156">
        <w:rPr>
          <w:rFonts w:ascii="Arial" w:hAnsi="Arial" w:cs="Arial"/>
          <w:sz w:val="24"/>
          <w:szCs w:val="24"/>
          <w:lang w:eastAsia="en-GB"/>
        </w:rPr>
        <w:t xml:space="preserve">There is a perception that </w:t>
      </w:r>
      <w:r w:rsidR="009C237C" w:rsidRPr="00F81156">
        <w:rPr>
          <w:rFonts w:ascii="Arial" w:hAnsi="Arial" w:cs="Arial"/>
          <w:sz w:val="24"/>
          <w:szCs w:val="24"/>
          <w:lang w:eastAsia="en-GB"/>
        </w:rPr>
        <w:t>a shortage of provision is causing some families to reach crisis point,</w:t>
      </w:r>
      <w:r w:rsidR="00667264" w:rsidRPr="00F81156">
        <w:rPr>
          <w:rFonts w:ascii="Arial" w:hAnsi="Arial" w:cs="Arial"/>
          <w:sz w:val="24"/>
          <w:szCs w:val="24"/>
          <w:lang w:eastAsia="en-GB"/>
        </w:rPr>
        <w:t xml:space="preserve"> affecting the mental health and resilience of </w:t>
      </w:r>
      <w:r w:rsidR="00F03957" w:rsidRPr="00F81156">
        <w:rPr>
          <w:rFonts w:ascii="Arial" w:hAnsi="Arial" w:cs="Arial"/>
          <w:sz w:val="24"/>
          <w:szCs w:val="24"/>
          <w:lang w:eastAsia="en-GB"/>
        </w:rPr>
        <w:t>parent carers</w:t>
      </w:r>
      <w:r w:rsidR="00667264" w:rsidRPr="00F81156">
        <w:rPr>
          <w:rFonts w:ascii="Arial" w:hAnsi="Arial" w:cs="Arial"/>
          <w:sz w:val="24"/>
          <w:szCs w:val="24"/>
          <w:lang w:eastAsia="en-GB"/>
        </w:rPr>
        <w:t>, and having practical implications such as on ability to work.</w:t>
      </w:r>
      <w:r w:rsidR="006E58BC" w:rsidRPr="00F81156">
        <w:rPr>
          <w:rFonts w:ascii="Arial" w:hAnsi="Arial" w:cs="Arial"/>
          <w:sz w:val="24"/>
          <w:szCs w:val="24"/>
          <w:lang w:eastAsia="en-GB"/>
        </w:rPr>
        <w:t xml:space="preserve"> </w:t>
      </w:r>
      <w:r w:rsidR="007037FF" w:rsidRPr="00F81156">
        <w:rPr>
          <w:rFonts w:ascii="Arial" w:hAnsi="Arial" w:cs="Arial"/>
          <w:sz w:val="24"/>
          <w:szCs w:val="24"/>
          <w:lang w:eastAsia="en-GB"/>
        </w:rPr>
        <w:t>Several r</w:t>
      </w:r>
      <w:r w:rsidR="00456F61" w:rsidRPr="00F81156">
        <w:rPr>
          <w:rFonts w:ascii="Arial" w:hAnsi="Arial" w:cs="Arial"/>
          <w:sz w:val="24"/>
          <w:szCs w:val="24"/>
          <w:lang w:eastAsia="en-GB"/>
        </w:rPr>
        <w:t>eports also described a lack of provision for</w:t>
      </w:r>
      <w:r w:rsidR="005766AD" w:rsidRPr="00F81156">
        <w:rPr>
          <w:rFonts w:ascii="Arial" w:hAnsi="Arial" w:cs="Arial"/>
          <w:sz w:val="24"/>
          <w:szCs w:val="24"/>
          <w:lang w:eastAsia="en-GB"/>
        </w:rPr>
        <w:t xml:space="preserve"> neurodivergent</w:t>
      </w:r>
      <w:r w:rsidR="00456F61" w:rsidRPr="00F81156">
        <w:rPr>
          <w:rFonts w:ascii="Arial" w:hAnsi="Arial" w:cs="Arial"/>
          <w:sz w:val="24"/>
          <w:szCs w:val="24"/>
          <w:lang w:eastAsia="en-GB"/>
        </w:rPr>
        <w:t xml:space="preserve"> children and young people without a learning disability.</w:t>
      </w:r>
    </w:p>
    <w:p w14:paraId="357C5C3D" w14:textId="4D105F29" w:rsidR="00B513CF" w:rsidRPr="009D7A1B" w:rsidRDefault="00B513CF" w:rsidP="009D7A1B">
      <w:pPr>
        <w:spacing w:after="0" w:line="240" w:lineRule="auto"/>
        <w:rPr>
          <w:rFonts w:ascii="Arial" w:eastAsia="Times New Roman" w:hAnsi="Arial" w:cs="Arial"/>
          <w:color w:val="0070C0"/>
          <w:kern w:val="0"/>
          <w:sz w:val="24"/>
          <w:szCs w:val="24"/>
          <w:lang w:eastAsia="en-GB"/>
          <w14:ligatures w14:val="none"/>
        </w:rPr>
      </w:pPr>
      <w:r w:rsidRPr="009D7A1B">
        <w:rPr>
          <w:rFonts w:ascii="Arial" w:eastAsia="Times New Roman" w:hAnsi="Arial" w:cs="Arial"/>
          <w:color w:val="0070C0"/>
          <w:kern w:val="0"/>
          <w:sz w:val="24"/>
          <w:szCs w:val="24"/>
          <w:lang w:eastAsia="en-GB"/>
          <w14:ligatures w14:val="none"/>
        </w:rPr>
        <w:t xml:space="preserve">“Without support with respite when they are younger, in the absence of support, the family will be so exhausted and must do full time residential care.” </w:t>
      </w:r>
      <w:r w:rsidR="003E530B" w:rsidRPr="009D7A1B">
        <w:rPr>
          <w:rFonts w:ascii="Arial" w:eastAsia="Times New Roman" w:hAnsi="Arial" w:cs="Arial"/>
          <w:color w:val="0070C0"/>
          <w:kern w:val="0"/>
          <w:sz w:val="24"/>
          <w:szCs w:val="24"/>
          <w:lang w:eastAsia="en-GB"/>
          <w14:ligatures w14:val="none"/>
        </w:rPr>
        <w:t xml:space="preserve">Parent carer, </w:t>
      </w:r>
      <w:r w:rsidR="00DA042A" w:rsidRPr="009D7A1B">
        <w:rPr>
          <w:rFonts w:ascii="Arial" w:eastAsia="Times New Roman" w:hAnsi="Arial" w:cs="Arial"/>
          <w:color w:val="0070C0"/>
          <w:kern w:val="0"/>
          <w:sz w:val="24"/>
          <w:szCs w:val="24"/>
          <w:lang w:eastAsia="en-GB"/>
          <w14:ligatures w14:val="none"/>
        </w:rPr>
        <w:t>Position Statement: Social Care – PaCC</w:t>
      </w:r>
      <w:r w:rsidR="00DA042A" w:rsidRPr="009D7A1B" w:rsidDel="00DA042A">
        <w:rPr>
          <w:rFonts w:ascii="Arial" w:eastAsia="Times New Roman" w:hAnsi="Arial" w:cs="Arial"/>
          <w:color w:val="0070C0"/>
          <w:kern w:val="0"/>
          <w:sz w:val="24"/>
          <w:szCs w:val="24"/>
          <w:lang w:eastAsia="en-GB"/>
          <w14:ligatures w14:val="none"/>
        </w:rPr>
        <w:t xml:space="preserve"> </w:t>
      </w:r>
    </w:p>
    <w:p w14:paraId="7B2E3270" w14:textId="77777777" w:rsidR="00465E4A" w:rsidRPr="009D7A1B" w:rsidRDefault="00465E4A" w:rsidP="009D7A1B">
      <w:pPr>
        <w:spacing w:after="0" w:line="240" w:lineRule="auto"/>
        <w:rPr>
          <w:rFonts w:ascii="Arial" w:eastAsia="Times New Roman" w:hAnsi="Arial" w:cs="Arial"/>
          <w:color w:val="0070C0"/>
          <w:kern w:val="0"/>
          <w:sz w:val="24"/>
          <w:szCs w:val="24"/>
          <w:lang w:eastAsia="en-GB"/>
          <w14:ligatures w14:val="none"/>
        </w:rPr>
      </w:pPr>
    </w:p>
    <w:p w14:paraId="2D7CE959" w14:textId="104E42AA" w:rsidR="00456F61" w:rsidRDefault="000A425A" w:rsidP="0039564C">
      <w:pPr>
        <w:rPr>
          <w:rFonts w:ascii="Arial" w:hAnsi="Arial" w:cs="Arial"/>
          <w:sz w:val="24"/>
          <w:szCs w:val="24"/>
          <w:lang w:eastAsia="en-GB"/>
        </w:rPr>
      </w:pPr>
      <w:r w:rsidRPr="00F81156">
        <w:rPr>
          <w:rFonts w:ascii="Arial" w:hAnsi="Arial" w:cs="Arial"/>
          <w:sz w:val="24"/>
          <w:szCs w:val="24"/>
          <w:lang w:eastAsia="en-GB"/>
        </w:rPr>
        <w:t xml:space="preserve">As well as </w:t>
      </w:r>
      <w:r w:rsidR="00DB0B3B" w:rsidRPr="00F81156">
        <w:rPr>
          <w:rFonts w:ascii="Arial" w:hAnsi="Arial" w:cs="Arial"/>
          <w:sz w:val="24"/>
          <w:szCs w:val="24"/>
          <w:lang w:eastAsia="en-GB"/>
        </w:rPr>
        <w:t>promoting</w:t>
      </w:r>
      <w:r w:rsidRPr="00F81156">
        <w:rPr>
          <w:rFonts w:ascii="Arial" w:hAnsi="Arial" w:cs="Arial"/>
          <w:sz w:val="24"/>
          <w:szCs w:val="24"/>
          <w:lang w:eastAsia="en-GB"/>
        </w:rPr>
        <w:t xml:space="preserve"> the resilience of the </w:t>
      </w:r>
      <w:r w:rsidR="00E30F3D" w:rsidRPr="00F81156">
        <w:rPr>
          <w:rFonts w:ascii="Arial" w:hAnsi="Arial" w:cs="Arial"/>
          <w:sz w:val="24"/>
          <w:szCs w:val="24"/>
          <w:lang w:eastAsia="en-GB"/>
        </w:rPr>
        <w:t>wider family, programmes</w:t>
      </w:r>
      <w:r w:rsidR="00A22D1B" w:rsidRPr="00F81156">
        <w:rPr>
          <w:rFonts w:ascii="Arial" w:hAnsi="Arial" w:cs="Arial"/>
          <w:sz w:val="24"/>
          <w:szCs w:val="24"/>
          <w:lang w:eastAsia="en-GB"/>
        </w:rPr>
        <w:t xml:space="preserve"> outside of school or college</w:t>
      </w:r>
      <w:r w:rsidR="00E30F3D" w:rsidRPr="00F81156">
        <w:rPr>
          <w:rFonts w:ascii="Arial" w:hAnsi="Arial" w:cs="Arial"/>
          <w:sz w:val="24"/>
          <w:szCs w:val="24"/>
          <w:lang w:eastAsia="en-GB"/>
        </w:rPr>
        <w:t xml:space="preserve"> are important opportunities for</w:t>
      </w:r>
      <w:r w:rsidR="008257BA" w:rsidRPr="00F81156">
        <w:rPr>
          <w:rFonts w:ascii="Arial" w:hAnsi="Arial" w:cs="Arial"/>
          <w:sz w:val="24"/>
          <w:szCs w:val="24"/>
          <w:lang w:eastAsia="en-GB"/>
        </w:rPr>
        <w:t xml:space="preserve"> young people to</w:t>
      </w:r>
      <w:r w:rsidR="00E65861" w:rsidRPr="00F81156">
        <w:rPr>
          <w:rFonts w:ascii="Arial" w:hAnsi="Arial" w:cs="Arial"/>
          <w:sz w:val="24"/>
          <w:szCs w:val="24"/>
          <w:lang w:eastAsia="en-GB"/>
        </w:rPr>
        <w:t xml:space="preserve"> develop and maintain</w:t>
      </w:r>
      <w:r w:rsidR="00E30F3D" w:rsidRPr="00F81156">
        <w:rPr>
          <w:rFonts w:ascii="Arial" w:hAnsi="Arial" w:cs="Arial"/>
          <w:sz w:val="24"/>
          <w:szCs w:val="24"/>
          <w:lang w:eastAsia="en-GB"/>
        </w:rPr>
        <w:t xml:space="preserve"> social </w:t>
      </w:r>
      <w:r w:rsidR="00820697" w:rsidRPr="00F81156">
        <w:rPr>
          <w:rFonts w:ascii="Arial" w:hAnsi="Arial" w:cs="Arial"/>
          <w:sz w:val="24"/>
          <w:szCs w:val="24"/>
          <w:lang w:eastAsia="en-GB"/>
        </w:rPr>
        <w:t>relationships and other skills</w:t>
      </w:r>
      <w:r w:rsidR="00E65861" w:rsidRPr="00F81156">
        <w:rPr>
          <w:rFonts w:ascii="Arial" w:hAnsi="Arial" w:cs="Arial"/>
          <w:sz w:val="24"/>
          <w:szCs w:val="24"/>
          <w:lang w:eastAsia="en-GB"/>
        </w:rPr>
        <w:t>.</w:t>
      </w:r>
    </w:p>
    <w:p w14:paraId="5E6FE0ED" w14:textId="77777777" w:rsidR="00505BC3" w:rsidRDefault="00505BC3" w:rsidP="0039564C">
      <w:pPr>
        <w:rPr>
          <w:rFonts w:ascii="Arial" w:hAnsi="Arial" w:cs="Arial"/>
          <w:sz w:val="24"/>
          <w:szCs w:val="24"/>
          <w:lang w:eastAsia="en-GB"/>
        </w:rPr>
      </w:pPr>
    </w:p>
    <w:p w14:paraId="65113D52" w14:textId="7D207963" w:rsidR="00505BC3" w:rsidRDefault="009B32F8" w:rsidP="00781917">
      <w:pPr>
        <w:pStyle w:val="Heading2"/>
        <w:rPr>
          <w:rFonts w:ascii="Arial" w:hAnsi="Arial" w:cs="Arial"/>
          <w:lang w:eastAsia="en-GB"/>
        </w:rPr>
      </w:pPr>
      <w:r w:rsidRPr="000E0506">
        <w:rPr>
          <w:rFonts w:ascii="Arial" w:hAnsi="Arial" w:cs="Arial"/>
          <w:lang w:eastAsia="en-GB"/>
        </w:rPr>
        <w:t>Peer support, social and community groups</w:t>
      </w:r>
    </w:p>
    <w:p w14:paraId="68AF82A6" w14:textId="7DA60C83" w:rsidR="000E0506" w:rsidRPr="00AB60F2" w:rsidRDefault="001D19C7" w:rsidP="000E0506">
      <w:pPr>
        <w:rPr>
          <w:rFonts w:ascii="Arial" w:hAnsi="Arial" w:cs="Arial"/>
          <w:sz w:val="24"/>
          <w:szCs w:val="24"/>
          <w:lang w:eastAsia="en-GB"/>
        </w:rPr>
      </w:pPr>
      <w:r w:rsidRPr="00AB60F2">
        <w:rPr>
          <w:rFonts w:ascii="Arial" w:hAnsi="Arial" w:cs="Arial"/>
          <w:sz w:val="24"/>
          <w:szCs w:val="24"/>
          <w:lang w:eastAsia="en-GB"/>
        </w:rPr>
        <w:t xml:space="preserve">Parent carers in many reports talk about </w:t>
      </w:r>
      <w:r w:rsidR="00C20525" w:rsidRPr="00AB60F2">
        <w:rPr>
          <w:rFonts w:ascii="Arial" w:hAnsi="Arial" w:cs="Arial"/>
          <w:sz w:val="24"/>
          <w:szCs w:val="24"/>
          <w:lang w:eastAsia="en-GB"/>
        </w:rPr>
        <w:t xml:space="preserve">a need for more funding and availability of community </w:t>
      </w:r>
      <w:r w:rsidR="00EC585B" w:rsidRPr="00AB60F2">
        <w:rPr>
          <w:rFonts w:ascii="Arial" w:hAnsi="Arial" w:cs="Arial"/>
          <w:sz w:val="24"/>
          <w:szCs w:val="24"/>
          <w:lang w:eastAsia="en-GB"/>
        </w:rPr>
        <w:t>groups</w:t>
      </w:r>
      <w:r w:rsidR="00CA4DB0" w:rsidRPr="00AB60F2">
        <w:rPr>
          <w:rFonts w:ascii="Arial" w:hAnsi="Arial" w:cs="Arial"/>
          <w:sz w:val="24"/>
          <w:szCs w:val="24"/>
          <w:lang w:eastAsia="en-GB"/>
        </w:rPr>
        <w:t xml:space="preserve"> and courses</w:t>
      </w:r>
      <w:r w:rsidR="00083A5E" w:rsidRPr="00AB60F2">
        <w:rPr>
          <w:rFonts w:ascii="Arial" w:hAnsi="Arial" w:cs="Arial"/>
          <w:sz w:val="24"/>
          <w:szCs w:val="24"/>
          <w:lang w:eastAsia="en-GB"/>
        </w:rPr>
        <w:t xml:space="preserve">. </w:t>
      </w:r>
      <w:r w:rsidR="00FB1354" w:rsidRPr="00AB60F2">
        <w:rPr>
          <w:rFonts w:ascii="Arial" w:hAnsi="Arial" w:cs="Arial"/>
          <w:sz w:val="24"/>
          <w:szCs w:val="24"/>
          <w:lang w:eastAsia="en-GB"/>
        </w:rPr>
        <w:t>For</w:t>
      </w:r>
      <w:r w:rsidR="00083A5E" w:rsidRPr="00AB60F2">
        <w:rPr>
          <w:rFonts w:ascii="Arial" w:hAnsi="Arial" w:cs="Arial"/>
          <w:sz w:val="24"/>
          <w:szCs w:val="24"/>
          <w:lang w:eastAsia="en-GB"/>
        </w:rPr>
        <w:t xml:space="preserve"> children and young people, </w:t>
      </w:r>
      <w:r w:rsidR="00FB1354" w:rsidRPr="00AB60F2">
        <w:rPr>
          <w:rFonts w:ascii="Arial" w:hAnsi="Arial" w:cs="Arial"/>
          <w:sz w:val="24"/>
          <w:szCs w:val="24"/>
          <w:lang w:eastAsia="en-GB"/>
        </w:rPr>
        <w:t xml:space="preserve">they talk about </w:t>
      </w:r>
      <w:r w:rsidR="00E61024" w:rsidRPr="00AB60F2">
        <w:rPr>
          <w:rFonts w:ascii="Arial" w:hAnsi="Arial" w:cs="Arial"/>
          <w:sz w:val="24"/>
          <w:szCs w:val="24"/>
          <w:lang w:eastAsia="en-GB"/>
        </w:rPr>
        <w:t>mentoring and buddy schemes</w:t>
      </w:r>
      <w:r w:rsidR="00706569" w:rsidRPr="00AB60F2">
        <w:rPr>
          <w:rFonts w:ascii="Arial" w:hAnsi="Arial" w:cs="Arial"/>
          <w:sz w:val="24"/>
          <w:szCs w:val="24"/>
          <w:lang w:eastAsia="en-GB"/>
        </w:rPr>
        <w:t xml:space="preserve"> </w:t>
      </w:r>
      <w:r w:rsidR="00FB1354" w:rsidRPr="00AB60F2">
        <w:rPr>
          <w:rFonts w:ascii="Arial" w:hAnsi="Arial" w:cs="Arial"/>
          <w:sz w:val="24"/>
          <w:szCs w:val="24"/>
          <w:lang w:eastAsia="en-GB"/>
        </w:rPr>
        <w:t xml:space="preserve">which </w:t>
      </w:r>
      <w:r w:rsidR="00706569" w:rsidRPr="00AB60F2">
        <w:rPr>
          <w:rFonts w:ascii="Arial" w:hAnsi="Arial" w:cs="Arial"/>
          <w:sz w:val="24"/>
          <w:szCs w:val="24"/>
          <w:lang w:eastAsia="en-GB"/>
        </w:rPr>
        <w:t xml:space="preserve">help </w:t>
      </w:r>
      <w:r w:rsidR="009A421F" w:rsidRPr="00AB60F2">
        <w:rPr>
          <w:rFonts w:ascii="Arial" w:hAnsi="Arial" w:cs="Arial"/>
          <w:sz w:val="24"/>
          <w:szCs w:val="24"/>
          <w:lang w:eastAsia="en-GB"/>
        </w:rPr>
        <w:t>to</w:t>
      </w:r>
      <w:r w:rsidR="00652BEA" w:rsidRPr="00AB60F2">
        <w:rPr>
          <w:rFonts w:ascii="Arial" w:hAnsi="Arial" w:cs="Arial"/>
          <w:sz w:val="24"/>
          <w:szCs w:val="24"/>
          <w:lang w:eastAsia="en-GB"/>
        </w:rPr>
        <w:t xml:space="preserve"> promote confidence</w:t>
      </w:r>
      <w:r w:rsidR="00A66EAD" w:rsidRPr="00AB60F2">
        <w:rPr>
          <w:rFonts w:ascii="Arial" w:hAnsi="Arial" w:cs="Arial"/>
          <w:sz w:val="24"/>
          <w:szCs w:val="24"/>
          <w:lang w:eastAsia="en-GB"/>
        </w:rPr>
        <w:t xml:space="preserve"> and ambition</w:t>
      </w:r>
      <w:r w:rsidR="00744B50" w:rsidRPr="00AB60F2">
        <w:rPr>
          <w:rFonts w:ascii="Arial" w:hAnsi="Arial" w:cs="Arial"/>
          <w:sz w:val="24"/>
          <w:szCs w:val="24"/>
          <w:lang w:eastAsia="en-GB"/>
        </w:rPr>
        <w:t>, and</w:t>
      </w:r>
      <w:r w:rsidR="00FB1354" w:rsidRPr="00AB60F2">
        <w:rPr>
          <w:rFonts w:ascii="Arial" w:hAnsi="Arial" w:cs="Arial"/>
          <w:sz w:val="24"/>
          <w:szCs w:val="24"/>
          <w:lang w:eastAsia="en-GB"/>
        </w:rPr>
        <w:t xml:space="preserve"> </w:t>
      </w:r>
      <w:r w:rsidR="00E17D3E" w:rsidRPr="00AB60F2">
        <w:rPr>
          <w:rFonts w:ascii="Arial" w:hAnsi="Arial" w:cs="Arial"/>
          <w:sz w:val="24"/>
          <w:szCs w:val="24"/>
          <w:lang w:eastAsia="en-GB"/>
        </w:rPr>
        <w:t>activity groups which are opportunities for social engagement and developing relationships.</w:t>
      </w:r>
      <w:r w:rsidR="00691F8D" w:rsidRPr="00AB60F2">
        <w:rPr>
          <w:rFonts w:ascii="Arial" w:hAnsi="Arial" w:cs="Arial"/>
          <w:sz w:val="24"/>
          <w:szCs w:val="24"/>
          <w:lang w:eastAsia="en-GB"/>
        </w:rPr>
        <w:t xml:space="preserve"> For parents and carers too</w:t>
      </w:r>
      <w:r w:rsidR="00B20086" w:rsidRPr="00AB60F2">
        <w:rPr>
          <w:rFonts w:ascii="Arial" w:hAnsi="Arial" w:cs="Arial"/>
          <w:sz w:val="24"/>
          <w:szCs w:val="24"/>
          <w:lang w:eastAsia="en-GB"/>
        </w:rPr>
        <w:t xml:space="preserve">, community groups are </w:t>
      </w:r>
      <w:r w:rsidR="00CA2694" w:rsidRPr="00AB60F2">
        <w:rPr>
          <w:rFonts w:ascii="Arial" w:hAnsi="Arial" w:cs="Arial"/>
          <w:sz w:val="24"/>
          <w:szCs w:val="24"/>
          <w:lang w:eastAsia="en-GB"/>
        </w:rPr>
        <w:t>important ways to gain information and peer support.</w:t>
      </w:r>
      <w:r w:rsidR="000C5960" w:rsidRPr="00AB60F2">
        <w:rPr>
          <w:rFonts w:ascii="Arial" w:hAnsi="Arial" w:cs="Arial"/>
          <w:sz w:val="24"/>
          <w:szCs w:val="24"/>
          <w:lang w:eastAsia="en-GB"/>
        </w:rPr>
        <w:t xml:space="preserve"> Several reports talk about the closure of </w:t>
      </w:r>
      <w:r w:rsidR="00C2081A" w:rsidRPr="00AB60F2">
        <w:rPr>
          <w:rFonts w:ascii="Arial" w:hAnsi="Arial" w:cs="Arial"/>
          <w:sz w:val="24"/>
          <w:szCs w:val="24"/>
          <w:lang w:eastAsia="en-GB"/>
        </w:rPr>
        <w:t>such services</w:t>
      </w:r>
      <w:r w:rsidR="00D90CC4" w:rsidRPr="00AB60F2">
        <w:rPr>
          <w:rFonts w:ascii="Arial" w:hAnsi="Arial" w:cs="Arial"/>
          <w:sz w:val="24"/>
          <w:szCs w:val="24"/>
          <w:lang w:eastAsia="en-GB"/>
        </w:rPr>
        <w:t xml:space="preserve"> as</w:t>
      </w:r>
      <w:r w:rsidR="0053009B" w:rsidRPr="00AB60F2">
        <w:rPr>
          <w:rFonts w:ascii="Arial" w:hAnsi="Arial" w:cs="Arial"/>
          <w:sz w:val="24"/>
          <w:szCs w:val="24"/>
          <w:lang w:eastAsia="en-GB"/>
        </w:rPr>
        <w:t xml:space="preserve"> a significant loss to</w:t>
      </w:r>
      <w:r w:rsidR="000D22B3" w:rsidRPr="00AB60F2">
        <w:rPr>
          <w:rFonts w:ascii="Arial" w:hAnsi="Arial" w:cs="Arial"/>
          <w:sz w:val="24"/>
          <w:szCs w:val="24"/>
          <w:lang w:eastAsia="en-GB"/>
        </w:rPr>
        <w:t xml:space="preserve"> families</w:t>
      </w:r>
      <w:r w:rsidR="00E93659" w:rsidRPr="00AB60F2">
        <w:rPr>
          <w:rFonts w:ascii="Arial" w:hAnsi="Arial" w:cs="Arial"/>
          <w:sz w:val="24"/>
          <w:szCs w:val="24"/>
          <w:lang w:eastAsia="en-GB"/>
        </w:rPr>
        <w:t>. Some also highlight th</w:t>
      </w:r>
      <w:r w:rsidR="00A4107A" w:rsidRPr="00AB60F2">
        <w:rPr>
          <w:rFonts w:ascii="Arial" w:hAnsi="Arial" w:cs="Arial"/>
          <w:sz w:val="24"/>
          <w:szCs w:val="24"/>
          <w:lang w:eastAsia="en-GB"/>
        </w:rPr>
        <w:t xml:space="preserve">e existence of </w:t>
      </w:r>
      <w:r w:rsidR="007941FA" w:rsidRPr="00AB60F2">
        <w:rPr>
          <w:rFonts w:ascii="Arial" w:hAnsi="Arial" w:cs="Arial"/>
          <w:sz w:val="24"/>
          <w:szCs w:val="24"/>
          <w:lang w:eastAsia="en-GB"/>
        </w:rPr>
        <w:t xml:space="preserve">community </w:t>
      </w:r>
      <w:r w:rsidR="003E23EE" w:rsidRPr="00AB60F2">
        <w:rPr>
          <w:rFonts w:ascii="Arial" w:hAnsi="Arial" w:cs="Arial"/>
          <w:sz w:val="24"/>
          <w:szCs w:val="24"/>
          <w:lang w:eastAsia="en-GB"/>
        </w:rPr>
        <w:t>groups but</w:t>
      </w:r>
      <w:r w:rsidR="000C41EB" w:rsidRPr="00AB60F2">
        <w:rPr>
          <w:rFonts w:ascii="Arial" w:hAnsi="Arial" w:cs="Arial"/>
          <w:sz w:val="24"/>
          <w:szCs w:val="24"/>
          <w:lang w:eastAsia="en-GB"/>
        </w:rPr>
        <w:t xml:space="preserve"> point out</w:t>
      </w:r>
      <w:r w:rsidR="00D34701" w:rsidRPr="00AB60F2">
        <w:rPr>
          <w:rFonts w:ascii="Arial" w:hAnsi="Arial" w:cs="Arial"/>
          <w:sz w:val="24"/>
          <w:szCs w:val="24"/>
          <w:lang w:eastAsia="en-GB"/>
        </w:rPr>
        <w:t xml:space="preserve"> that awareness of them can be lacking</w:t>
      </w:r>
      <w:r w:rsidR="005E63E0">
        <w:rPr>
          <w:rFonts w:ascii="Arial" w:hAnsi="Arial" w:cs="Arial"/>
          <w:sz w:val="24"/>
          <w:szCs w:val="24"/>
          <w:lang w:eastAsia="en-GB"/>
        </w:rPr>
        <w:t>. Reports also describe</w:t>
      </w:r>
      <w:r w:rsidR="00F63575">
        <w:rPr>
          <w:rFonts w:ascii="Arial" w:hAnsi="Arial" w:cs="Arial"/>
          <w:sz w:val="24"/>
          <w:szCs w:val="24"/>
          <w:lang w:eastAsia="en-GB"/>
        </w:rPr>
        <w:t xml:space="preserve"> </w:t>
      </w:r>
      <w:r w:rsidR="00F63575">
        <w:rPr>
          <w:rFonts w:ascii="Arial" w:hAnsi="Arial" w:cs="Arial"/>
          <w:sz w:val="24"/>
          <w:szCs w:val="24"/>
        </w:rPr>
        <w:t>a need for a broader range of options including smaller and larger group sessions, and</w:t>
      </w:r>
      <w:r w:rsidR="00F63575">
        <w:rPr>
          <w:rFonts w:ascii="Arial" w:hAnsi="Arial" w:cs="Arial"/>
          <w:sz w:val="24"/>
          <w:szCs w:val="24"/>
          <w:lang w:eastAsia="en-GB"/>
        </w:rPr>
        <w:t xml:space="preserve"> </w:t>
      </w:r>
      <w:r w:rsidR="004E577A" w:rsidRPr="00AB60F2">
        <w:rPr>
          <w:rFonts w:ascii="Arial" w:hAnsi="Arial" w:cs="Arial"/>
          <w:sz w:val="24"/>
          <w:szCs w:val="24"/>
          <w:lang w:eastAsia="en-GB"/>
        </w:rPr>
        <w:t xml:space="preserve">an additional need for </w:t>
      </w:r>
      <w:r w:rsidR="00A9052E" w:rsidRPr="00AB60F2">
        <w:rPr>
          <w:rFonts w:ascii="Arial" w:hAnsi="Arial" w:cs="Arial"/>
          <w:sz w:val="24"/>
          <w:szCs w:val="24"/>
          <w:lang w:eastAsia="en-GB"/>
        </w:rPr>
        <w:t>groups that operate outside of working hours to enable parent carers to attend.</w:t>
      </w:r>
    </w:p>
    <w:p w14:paraId="7CBBF8E8" w14:textId="77777777" w:rsidR="00857232" w:rsidRPr="00F81156" w:rsidRDefault="00857232" w:rsidP="00F313CC">
      <w:pPr>
        <w:rPr>
          <w:rFonts w:ascii="Arial" w:hAnsi="Arial" w:cs="Arial"/>
          <w:lang w:eastAsia="en-GB"/>
        </w:rPr>
      </w:pPr>
    </w:p>
    <w:p w14:paraId="726A0284" w14:textId="721F8860" w:rsidR="00B35C59" w:rsidRPr="00F81156" w:rsidRDefault="006D1C7E" w:rsidP="00263B12">
      <w:pPr>
        <w:pStyle w:val="Heading2"/>
        <w:rPr>
          <w:rFonts w:ascii="Arial" w:hAnsi="Arial" w:cs="Arial"/>
        </w:rPr>
      </w:pPr>
      <w:r>
        <w:rPr>
          <w:rFonts w:ascii="Arial" w:hAnsi="Arial" w:cs="Arial"/>
        </w:rPr>
        <w:t>Earlier transition planning</w:t>
      </w:r>
      <w:r w:rsidR="0011313A">
        <w:rPr>
          <w:rFonts w:ascii="Arial" w:hAnsi="Arial" w:cs="Arial"/>
        </w:rPr>
        <w:t>, more options and increased support</w:t>
      </w:r>
      <w:r w:rsidR="005C13BF">
        <w:rPr>
          <w:rFonts w:ascii="Arial" w:hAnsi="Arial" w:cs="Arial"/>
        </w:rPr>
        <w:t xml:space="preserve"> into adulthood</w:t>
      </w:r>
    </w:p>
    <w:p w14:paraId="6815EF2D" w14:textId="4B96E314" w:rsidR="001E711D" w:rsidRPr="009D7A1B" w:rsidRDefault="001E711D" w:rsidP="009D7A1B">
      <w:pPr>
        <w:spacing w:after="0" w:line="240" w:lineRule="auto"/>
        <w:rPr>
          <w:rFonts w:ascii="Arial" w:eastAsia="Times New Roman" w:hAnsi="Arial" w:cs="Arial"/>
          <w:color w:val="0070C0"/>
          <w:kern w:val="0"/>
          <w:sz w:val="24"/>
          <w:szCs w:val="24"/>
          <w:lang w:eastAsia="en-GB"/>
          <w14:ligatures w14:val="none"/>
        </w:rPr>
      </w:pPr>
      <w:r w:rsidRPr="009D7A1B">
        <w:rPr>
          <w:rFonts w:ascii="Arial" w:eastAsia="Times New Roman" w:hAnsi="Arial" w:cs="Arial"/>
          <w:color w:val="0070C0"/>
          <w:kern w:val="0"/>
          <w:sz w:val="24"/>
          <w:szCs w:val="24"/>
          <w:lang w:eastAsia="en-GB"/>
          <w14:ligatures w14:val="none"/>
        </w:rPr>
        <w:t xml:space="preserve">"Transition planning needs to start earlier to avoid the dangerous cliff edge at 18" </w:t>
      </w:r>
      <w:proofErr w:type="spellStart"/>
      <w:r w:rsidRPr="009D7A1B">
        <w:rPr>
          <w:rFonts w:ascii="Arial" w:eastAsia="Times New Roman" w:hAnsi="Arial" w:cs="Arial"/>
          <w:color w:val="0070C0"/>
          <w:kern w:val="0"/>
          <w:sz w:val="24"/>
          <w:szCs w:val="24"/>
          <w:lang w:eastAsia="en-GB"/>
          <w14:ligatures w14:val="none"/>
        </w:rPr>
        <w:t>PaCConnect</w:t>
      </w:r>
      <w:proofErr w:type="spellEnd"/>
      <w:r w:rsidRPr="009D7A1B">
        <w:rPr>
          <w:rFonts w:ascii="Arial" w:eastAsia="Times New Roman" w:hAnsi="Arial" w:cs="Arial"/>
          <w:color w:val="0070C0"/>
          <w:kern w:val="0"/>
          <w:sz w:val="24"/>
          <w:szCs w:val="24"/>
          <w:lang w:eastAsia="en-GB"/>
          <w14:ligatures w14:val="none"/>
        </w:rPr>
        <w:t xml:space="preserve"> on Transition to Adulthood</w:t>
      </w:r>
      <w:r w:rsidR="004B1712" w:rsidRPr="009D7A1B">
        <w:rPr>
          <w:rFonts w:ascii="Arial" w:eastAsia="Times New Roman" w:hAnsi="Arial" w:cs="Arial"/>
          <w:color w:val="0070C0"/>
          <w:kern w:val="0"/>
          <w:sz w:val="24"/>
          <w:szCs w:val="24"/>
          <w:lang w:eastAsia="en-GB"/>
          <w14:ligatures w14:val="none"/>
        </w:rPr>
        <w:t xml:space="preserve"> – PaCC</w:t>
      </w:r>
      <w:r w:rsidR="007C05AA" w:rsidRPr="009D7A1B">
        <w:rPr>
          <w:rFonts w:ascii="Arial" w:eastAsia="Times New Roman" w:hAnsi="Arial" w:cs="Arial"/>
          <w:color w:val="0070C0"/>
          <w:kern w:val="0"/>
          <w:sz w:val="24"/>
          <w:szCs w:val="24"/>
          <w:lang w:eastAsia="en-GB"/>
          <w14:ligatures w14:val="none"/>
        </w:rPr>
        <w:t>, November 2023</w:t>
      </w:r>
      <w:r w:rsidR="004B1712" w:rsidRPr="009D7A1B">
        <w:rPr>
          <w:rFonts w:ascii="Arial" w:eastAsia="Times New Roman" w:hAnsi="Arial" w:cs="Arial"/>
          <w:color w:val="0070C0"/>
          <w:kern w:val="0"/>
          <w:sz w:val="24"/>
          <w:szCs w:val="24"/>
          <w:lang w:eastAsia="en-GB"/>
          <w14:ligatures w14:val="none"/>
        </w:rPr>
        <w:t xml:space="preserve"> </w:t>
      </w:r>
    </w:p>
    <w:p w14:paraId="5CF63265" w14:textId="77777777" w:rsidR="001E711D" w:rsidRPr="00F81156" w:rsidRDefault="001E711D" w:rsidP="001E711D">
      <w:pPr>
        <w:spacing w:after="0" w:line="240" w:lineRule="auto"/>
        <w:rPr>
          <w:rFonts w:ascii="Arial" w:eastAsia="Times New Roman" w:hAnsi="Arial" w:cs="Arial"/>
          <w:color w:val="000000"/>
          <w:kern w:val="0"/>
          <w:sz w:val="24"/>
          <w:szCs w:val="24"/>
          <w:lang w:eastAsia="en-GB"/>
          <w14:ligatures w14:val="none"/>
        </w:rPr>
      </w:pPr>
    </w:p>
    <w:p w14:paraId="1B6BB276" w14:textId="3C527CFB" w:rsidR="00201BC7" w:rsidRPr="00F81156" w:rsidRDefault="00451A10" w:rsidP="0091151B">
      <w:pPr>
        <w:spacing w:after="0" w:line="240" w:lineRule="auto"/>
        <w:rPr>
          <w:rFonts w:ascii="Arial" w:eastAsia="Times New Roman" w:hAnsi="Arial" w:cs="Arial"/>
          <w:color w:val="000000"/>
          <w:kern w:val="0"/>
          <w:sz w:val="24"/>
          <w:szCs w:val="24"/>
          <w:lang w:eastAsia="en-GB"/>
          <w14:ligatures w14:val="none"/>
        </w:rPr>
      </w:pPr>
      <w:r w:rsidRPr="00F81156">
        <w:rPr>
          <w:rFonts w:ascii="Arial" w:hAnsi="Arial" w:cs="Arial"/>
          <w:sz w:val="24"/>
          <w:szCs w:val="24"/>
          <w:lang w:eastAsia="en-GB"/>
        </w:rPr>
        <w:t xml:space="preserve">The need for better </w:t>
      </w:r>
      <w:r w:rsidR="00DF2FA1" w:rsidRPr="00F81156">
        <w:rPr>
          <w:rFonts w:ascii="Arial" w:hAnsi="Arial" w:cs="Arial"/>
          <w:sz w:val="24"/>
          <w:szCs w:val="24"/>
          <w:lang w:eastAsia="en-GB"/>
        </w:rPr>
        <w:t xml:space="preserve">advance planning and </w:t>
      </w:r>
      <w:r w:rsidRPr="00F81156">
        <w:rPr>
          <w:rFonts w:ascii="Arial" w:hAnsi="Arial" w:cs="Arial"/>
          <w:sz w:val="24"/>
          <w:szCs w:val="24"/>
          <w:lang w:eastAsia="en-GB"/>
        </w:rPr>
        <w:t xml:space="preserve">support at key transition points </w:t>
      </w:r>
      <w:r w:rsidR="00C028AA" w:rsidRPr="00F81156">
        <w:rPr>
          <w:rFonts w:ascii="Arial" w:hAnsi="Arial" w:cs="Arial"/>
          <w:sz w:val="24"/>
          <w:szCs w:val="24"/>
          <w:lang w:eastAsia="en-GB"/>
        </w:rPr>
        <w:t>i</w:t>
      </w:r>
      <w:r w:rsidRPr="00F81156">
        <w:rPr>
          <w:rFonts w:ascii="Arial" w:hAnsi="Arial" w:cs="Arial"/>
          <w:sz w:val="24"/>
          <w:szCs w:val="24"/>
          <w:lang w:eastAsia="en-GB"/>
        </w:rPr>
        <w:t>s a theme across services</w:t>
      </w:r>
      <w:r w:rsidR="00823D1F" w:rsidRPr="00F81156">
        <w:rPr>
          <w:rFonts w:ascii="Arial" w:hAnsi="Arial" w:cs="Arial"/>
          <w:sz w:val="24"/>
          <w:szCs w:val="24"/>
          <w:lang w:eastAsia="en-GB"/>
        </w:rPr>
        <w:t xml:space="preserve"> in most reports</w:t>
      </w:r>
      <w:r w:rsidRPr="00F81156">
        <w:rPr>
          <w:rFonts w:ascii="Arial" w:hAnsi="Arial" w:cs="Arial"/>
          <w:sz w:val="24"/>
          <w:szCs w:val="24"/>
          <w:lang w:eastAsia="en-GB"/>
        </w:rPr>
        <w:t>.</w:t>
      </w:r>
      <w:r w:rsidR="00C028AA" w:rsidRPr="00F81156">
        <w:rPr>
          <w:rFonts w:ascii="Arial" w:hAnsi="Arial" w:cs="Arial"/>
          <w:sz w:val="24"/>
          <w:szCs w:val="24"/>
          <w:lang w:eastAsia="en-GB"/>
        </w:rPr>
        <w:t xml:space="preserve"> </w:t>
      </w:r>
      <w:r w:rsidR="007E76AC" w:rsidRPr="00F81156">
        <w:rPr>
          <w:rFonts w:ascii="Arial" w:hAnsi="Arial" w:cs="Arial"/>
          <w:sz w:val="24"/>
          <w:szCs w:val="24"/>
          <w:lang w:eastAsia="en-GB"/>
        </w:rPr>
        <w:t>Parent carers talk</w:t>
      </w:r>
      <w:r w:rsidR="000079B8" w:rsidRPr="00F81156">
        <w:rPr>
          <w:rFonts w:ascii="Arial" w:hAnsi="Arial" w:cs="Arial"/>
          <w:sz w:val="24"/>
          <w:szCs w:val="24"/>
          <w:lang w:eastAsia="en-GB"/>
        </w:rPr>
        <w:t xml:space="preserve"> </w:t>
      </w:r>
      <w:r w:rsidR="007E76AC" w:rsidRPr="00F81156">
        <w:rPr>
          <w:rFonts w:ascii="Arial" w:hAnsi="Arial" w:cs="Arial"/>
          <w:sz w:val="24"/>
          <w:szCs w:val="24"/>
          <w:lang w:eastAsia="en-GB"/>
        </w:rPr>
        <w:t xml:space="preserve">about </w:t>
      </w:r>
      <w:r w:rsidR="004C50E8" w:rsidRPr="00F81156">
        <w:rPr>
          <w:rFonts w:ascii="Arial" w:hAnsi="Arial" w:cs="Arial"/>
          <w:sz w:val="24"/>
          <w:szCs w:val="24"/>
          <w:lang w:eastAsia="en-GB"/>
        </w:rPr>
        <w:t xml:space="preserve">the need for </w:t>
      </w:r>
      <w:r w:rsidR="000079B8" w:rsidRPr="00F81156">
        <w:rPr>
          <w:rFonts w:ascii="Arial" w:hAnsi="Arial" w:cs="Arial"/>
          <w:sz w:val="24"/>
          <w:szCs w:val="24"/>
          <w:lang w:eastAsia="en-GB"/>
        </w:rPr>
        <w:t xml:space="preserve">clear pathways and </w:t>
      </w:r>
      <w:r w:rsidR="004C50E8" w:rsidRPr="00F81156">
        <w:rPr>
          <w:rFonts w:ascii="Arial" w:hAnsi="Arial" w:cs="Arial"/>
          <w:sz w:val="24"/>
          <w:szCs w:val="24"/>
          <w:lang w:eastAsia="en-GB"/>
        </w:rPr>
        <w:t xml:space="preserve">continuity of care between child and adult health and social care. </w:t>
      </w:r>
      <w:r w:rsidR="003D3348" w:rsidRPr="00F81156">
        <w:rPr>
          <w:rFonts w:ascii="Arial" w:hAnsi="Arial" w:cs="Arial"/>
          <w:sz w:val="24"/>
          <w:szCs w:val="24"/>
          <w:lang w:eastAsia="en-GB"/>
        </w:rPr>
        <w:t xml:space="preserve">There is a </w:t>
      </w:r>
      <w:r w:rsidR="003D3348" w:rsidRPr="00F81156">
        <w:rPr>
          <w:rFonts w:ascii="Arial" w:hAnsi="Arial" w:cs="Arial"/>
          <w:sz w:val="24"/>
          <w:szCs w:val="24"/>
          <w:lang w:eastAsia="en-GB"/>
        </w:rPr>
        <w:lastRenderedPageBreak/>
        <w:t xml:space="preserve">perceived gap in adult mental health </w:t>
      </w:r>
      <w:r w:rsidR="0091717D" w:rsidRPr="00F81156">
        <w:rPr>
          <w:rFonts w:ascii="Arial" w:hAnsi="Arial" w:cs="Arial"/>
          <w:sz w:val="24"/>
          <w:szCs w:val="24"/>
          <w:lang w:eastAsia="en-GB"/>
        </w:rPr>
        <w:t>services</w:t>
      </w:r>
      <w:r w:rsidR="003D3348" w:rsidRPr="00F81156">
        <w:rPr>
          <w:rFonts w:ascii="Arial" w:hAnsi="Arial" w:cs="Arial"/>
          <w:sz w:val="24"/>
          <w:szCs w:val="24"/>
          <w:lang w:eastAsia="en-GB"/>
        </w:rPr>
        <w:t xml:space="preserve"> for </w:t>
      </w:r>
      <w:r w:rsidR="00E6607E" w:rsidRPr="00F81156">
        <w:rPr>
          <w:rFonts w:ascii="Arial" w:hAnsi="Arial" w:cs="Arial"/>
          <w:sz w:val="24"/>
          <w:szCs w:val="24"/>
          <w:lang w:eastAsia="en-GB"/>
        </w:rPr>
        <w:t xml:space="preserve">young people with neurodevelopmental conditions. </w:t>
      </w:r>
      <w:r w:rsidR="00CF10D1" w:rsidRPr="00F81156">
        <w:rPr>
          <w:rFonts w:ascii="Arial" w:hAnsi="Arial" w:cs="Arial"/>
          <w:sz w:val="24"/>
          <w:szCs w:val="24"/>
          <w:lang w:eastAsia="en-GB"/>
        </w:rPr>
        <w:t>Several reports</w:t>
      </w:r>
      <w:r w:rsidR="0091717D" w:rsidRPr="00F81156">
        <w:rPr>
          <w:rFonts w:ascii="Arial" w:hAnsi="Arial" w:cs="Arial"/>
          <w:sz w:val="24"/>
          <w:szCs w:val="24"/>
          <w:lang w:eastAsia="en-GB"/>
        </w:rPr>
        <w:t xml:space="preserve"> also </w:t>
      </w:r>
      <w:r w:rsidR="00CF10D1" w:rsidRPr="00F81156">
        <w:rPr>
          <w:rFonts w:ascii="Arial" w:hAnsi="Arial" w:cs="Arial"/>
          <w:sz w:val="24"/>
          <w:szCs w:val="24"/>
          <w:lang w:eastAsia="en-GB"/>
        </w:rPr>
        <w:t>mention</w:t>
      </w:r>
      <w:r w:rsidR="0091717D" w:rsidRPr="00F81156">
        <w:rPr>
          <w:rFonts w:ascii="Arial" w:hAnsi="Arial" w:cs="Arial"/>
          <w:sz w:val="24"/>
          <w:szCs w:val="24"/>
          <w:lang w:eastAsia="en-GB"/>
        </w:rPr>
        <w:t xml:space="preserve"> inconsistency </w:t>
      </w:r>
      <w:r w:rsidR="00220F74" w:rsidRPr="00F81156">
        <w:rPr>
          <w:rFonts w:ascii="Arial" w:hAnsi="Arial" w:cs="Arial"/>
          <w:sz w:val="24"/>
          <w:szCs w:val="24"/>
          <w:lang w:eastAsia="en-GB"/>
        </w:rPr>
        <w:t>in annual health checks for young people with learning disabilities.</w:t>
      </w:r>
      <w:r w:rsidR="002B17D8" w:rsidRPr="00F81156">
        <w:rPr>
          <w:rFonts w:ascii="Arial" w:hAnsi="Arial" w:cs="Arial"/>
          <w:sz w:val="24"/>
          <w:szCs w:val="24"/>
          <w:lang w:eastAsia="en-GB"/>
        </w:rPr>
        <w:t xml:space="preserve"> </w:t>
      </w:r>
      <w:r w:rsidR="00DF5787" w:rsidRPr="00F81156">
        <w:rPr>
          <w:rFonts w:ascii="Arial" w:hAnsi="Arial" w:cs="Arial"/>
          <w:sz w:val="24"/>
          <w:szCs w:val="24"/>
          <w:lang w:eastAsia="en-GB"/>
        </w:rPr>
        <w:t>Some p</w:t>
      </w:r>
      <w:r w:rsidR="004A0712" w:rsidRPr="00F81156">
        <w:rPr>
          <w:rFonts w:ascii="Arial" w:hAnsi="Arial" w:cs="Arial"/>
          <w:sz w:val="24"/>
          <w:szCs w:val="24"/>
          <w:lang w:eastAsia="en-GB"/>
        </w:rPr>
        <w:t xml:space="preserve">arent carers report handover </w:t>
      </w:r>
      <w:r w:rsidR="00047043">
        <w:rPr>
          <w:rFonts w:ascii="Arial" w:hAnsi="Arial" w:cs="Arial"/>
          <w:sz w:val="24"/>
          <w:szCs w:val="24"/>
          <w:lang w:eastAsia="en-GB"/>
        </w:rPr>
        <w:t xml:space="preserve">gaps </w:t>
      </w:r>
      <w:r w:rsidR="004A0712" w:rsidRPr="00F81156">
        <w:rPr>
          <w:rFonts w:ascii="Arial" w:hAnsi="Arial" w:cs="Arial"/>
          <w:sz w:val="24"/>
          <w:szCs w:val="24"/>
          <w:lang w:eastAsia="en-GB"/>
        </w:rPr>
        <w:t>between child and adult social care services and long waiting times</w:t>
      </w:r>
      <w:r w:rsidR="00456F2C" w:rsidRPr="00F81156">
        <w:rPr>
          <w:rFonts w:ascii="Arial" w:hAnsi="Arial" w:cs="Arial"/>
          <w:sz w:val="24"/>
          <w:szCs w:val="24"/>
          <w:lang w:eastAsia="en-GB"/>
        </w:rPr>
        <w:t xml:space="preserve"> for assessment. </w:t>
      </w:r>
      <w:r w:rsidR="00782FC6" w:rsidRPr="00F81156">
        <w:rPr>
          <w:rFonts w:ascii="Arial" w:hAnsi="Arial" w:cs="Arial"/>
          <w:sz w:val="24"/>
          <w:szCs w:val="24"/>
          <w:lang w:eastAsia="en-GB"/>
        </w:rPr>
        <w:t>Within educational settings the</w:t>
      </w:r>
      <w:r w:rsidR="00123847">
        <w:rPr>
          <w:rFonts w:ascii="Arial" w:hAnsi="Arial" w:cs="Arial"/>
          <w:sz w:val="24"/>
          <w:szCs w:val="24"/>
          <w:lang w:eastAsia="en-GB"/>
        </w:rPr>
        <w:t>y identify</w:t>
      </w:r>
      <w:r w:rsidR="00782FC6" w:rsidRPr="00F81156">
        <w:rPr>
          <w:rFonts w:ascii="Arial" w:hAnsi="Arial" w:cs="Arial"/>
          <w:sz w:val="24"/>
          <w:szCs w:val="24"/>
          <w:lang w:eastAsia="en-GB"/>
        </w:rPr>
        <w:t xml:space="preserve"> a need for improved communication between professionals when moving between schools.</w:t>
      </w:r>
      <w:r w:rsidR="00782FC6" w:rsidRPr="00F81156">
        <w:rPr>
          <w:rFonts w:ascii="Arial" w:eastAsia="Times New Roman" w:hAnsi="Arial" w:cs="Arial"/>
          <w:color w:val="000000"/>
          <w:kern w:val="0"/>
          <w:sz w:val="24"/>
          <w:szCs w:val="24"/>
          <w:lang w:eastAsia="en-GB"/>
          <w14:ligatures w14:val="none"/>
        </w:rPr>
        <w:t xml:space="preserve"> </w:t>
      </w:r>
    </w:p>
    <w:p w14:paraId="518E51C1" w14:textId="77777777" w:rsidR="0091151B" w:rsidRPr="00F81156" w:rsidRDefault="0091151B" w:rsidP="0091151B">
      <w:pPr>
        <w:spacing w:after="0" w:line="240" w:lineRule="auto"/>
        <w:rPr>
          <w:rFonts w:ascii="Arial" w:eastAsia="Times New Roman" w:hAnsi="Arial" w:cs="Arial"/>
          <w:color w:val="000000"/>
          <w:kern w:val="0"/>
          <w:sz w:val="24"/>
          <w:szCs w:val="24"/>
          <w:lang w:eastAsia="en-GB"/>
          <w14:ligatures w14:val="none"/>
        </w:rPr>
      </w:pPr>
    </w:p>
    <w:p w14:paraId="76929F7E" w14:textId="4E1FA3B7" w:rsidR="00540499" w:rsidRPr="009D7A1B" w:rsidRDefault="00C92BB9" w:rsidP="009D7A1B">
      <w:pPr>
        <w:spacing w:after="0" w:line="240" w:lineRule="auto"/>
        <w:rPr>
          <w:rFonts w:ascii="Arial" w:eastAsia="Times New Roman" w:hAnsi="Arial" w:cs="Arial"/>
          <w:color w:val="0070C0"/>
          <w:kern w:val="0"/>
          <w:sz w:val="24"/>
          <w:szCs w:val="24"/>
          <w:lang w:eastAsia="en-GB"/>
          <w14:ligatures w14:val="none"/>
        </w:rPr>
      </w:pPr>
      <w:r w:rsidRPr="009D7A1B">
        <w:rPr>
          <w:rFonts w:ascii="Arial" w:eastAsia="Times New Roman" w:hAnsi="Arial" w:cs="Arial"/>
          <w:color w:val="0070C0"/>
          <w:kern w:val="0"/>
          <w:sz w:val="24"/>
          <w:szCs w:val="24"/>
          <w:lang w:eastAsia="en-GB"/>
          <w14:ligatures w14:val="none"/>
        </w:rPr>
        <w:t xml:space="preserve">"Current transition arrangements produce a cliff edge for mental health </w:t>
      </w:r>
      <w:proofErr w:type="gramStart"/>
      <w:r w:rsidRPr="009D7A1B">
        <w:rPr>
          <w:rFonts w:ascii="Arial" w:eastAsia="Times New Roman" w:hAnsi="Arial" w:cs="Arial"/>
          <w:color w:val="0070C0"/>
          <w:kern w:val="0"/>
          <w:sz w:val="24"/>
          <w:szCs w:val="24"/>
          <w:lang w:eastAsia="en-GB"/>
          <w14:ligatures w14:val="none"/>
        </w:rPr>
        <w:t>services,</w:t>
      </w:r>
      <w:proofErr w:type="gramEnd"/>
      <w:r w:rsidRPr="009D7A1B">
        <w:rPr>
          <w:rFonts w:ascii="Arial" w:eastAsia="Times New Roman" w:hAnsi="Arial" w:cs="Arial"/>
          <w:color w:val="0070C0"/>
          <w:kern w:val="0"/>
          <w:sz w:val="24"/>
          <w:szCs w:val="24"/>
          <w:lang w:eastAsia="en-GB"/>
          <w14:ligatures w14:val="none"/>
        </w:rPr>
        <w:t xml:space="preserve"> there is no continuity of care nor expertise in adult mental health around autism” </w:t>
      </w:r>
      <w:r w:rsidR="00AA2914" w:rsidRPr="009D7A1B">
        <w:rPr>
          <w:rFonts w:ascii="Arial" w:eastAsia="Times New Roman" w:hAnsi="Arial" w:cs="Arial"/>
          <w:color w:val="0070C0"/>
          <w:kern w:val="0"/>
          <w:sz w:val="24"/>
          <w:szCs w:val="24"/>
          <w:lang w:eastAsia="en-GB"/>
          <w14:ligatures w14:val="none"/>
        </w:rPr>
        <w:t>Neurodevelopmental EWB MH workshop – PaCC</w:t>
      </w:r>
    </w:p>
    <w:p w14:paraId="5829DA10" w14:textId="77777777" w:rsidR="00540499" w:rsidRPr="009D7A1B" w:rsidRDefault="00540499" w:rsidP="009D7A1B">
      <w:pPr>
        <w:spacing w:after="0" w:line="240" w:lineRule="auto"/>
        <w:rPr>
          <w:rFonts w:ascii="Arial" w:eastAsia="Times New Roman" w:hAnsi="Arial" w:cs="Arial"/>
          <w:color w:val="0070C0"/>
          <w:kern w:val="0"/>
          <w:sz w:val="24"/>
          <w:szCs w:val="24"/>
          <w:lang w:eastAsia="en-GB"/>
          <w14:ligatures w14:val="none"/>
        </w:rPr>
      </w:pPr>
    </w:p>
    <w:p w14:paraId="07960EA9" w14:textId="6C99FBD5" w:rsidR="00164190" w:rsidRPr="00F81156" w:rsidRDefault="00782FC6" w:rsidP="00540499">
      <w:pPr>
        <w:spacing w:after="0" w:line="240" w:lineRule="auto"/>
        <w:rPr>
          <w:rFonts w:ascii="Arial" w:hAnsi="Arial" w:cs="Arial"/>
          <w:sz w:val="24"/>
          <w:szCs w:val="24"/>
          <w:lang w:eastAsia="en-GB"/>
        </w:rPr>
      </w:pPr>
      <w:r w:rsidRPr="00F81156">
        <w:rPr>
          <w:rFonts w:ascii="Arial" w:hAnsi="Arial" w:cs="Arial"/>
          <w:sz w:val="24"/>
          <w:szCs w:val="24"/>
          <w:lang w:eastAsia="en-GB"/>
        </w:rPr>
        <w:t xml:space="preserve">A big theme </w:t>
      </w:r>
      <w:r w:rsidR="00940CB1" w:rsidRPr="00F81156">
        <w:rPr>
          <w:rFonts w:ascii="Arial" w:hAnsi="Arial" w:cs="Arial"/>
          <w:sz w:val="24"/>
          <w:szCs w:val="24"/>
          <w:lang w:eastAsia="en-GB"/>
        </w:rPr>
        <w:t>within reports</w:t>
      </w:r>
      <w:r w:rsidRPr="00F81156">
        <w:rPr>
          <w:rFonts w:ascii="Arial" w:hAnsi="Arial" w:cs="Arial"/>
          <w:sz w:val="24"/>
          <w:szCs w:val="24"/>
          <w:lang w:eastAsia="en-GB"/>
        </w:rPr>
        <w:t xml:space="preserve"> is </w:t>
      </w:r>
      <w:r w:rsidR="001E45D6" w:rsidRPr="00F81156">
        <w:rPr>
          <w:rFonts w:ascii="Arial" w:hAnsi="Arial" w:cs="Arial"/>
          <w:sz w:val="24"/>
          <w:szCs w:val="24"/>
          <w:lang w:eastAsia="en-GB"/>
        </w:rPr>
        <w:t>around transition into further education, training and employment, and adult life.</w:t>
      </w:r>
      <w:r w:rsidR="00986C04" w:rsidRPr="00F81156">
        <w:rPr>
          <w:rFonts w:ascii="Arial" w:hAnsi="Arial" w:cs="Arial"/>
          <w:sz w:val="24"/>
          <w:szCs w:val="24"/>
          <w:lang w:eastAsia="en-GB"/>
        </w:rPr>
        <w:t xml:space="preserve"> There is a perceived lack of options for young people</w:t>
      </w:r>
      <w:r w:rsidR="00AC538E" w:rsidRPr="00F81156">
        <w:rPr>
          <w:rFonts w:ascii="Arial" w:hAnsi="Arial" w:cs="Arial"/>
          <w:sz w:val="24"/>
          <w:szCs w:val="24"/>
          <w:lang w:eastAsia="en-GB"/>
        </w:rPr>
        <w:t xml:space="preserve"> up to the age of 25</w:t>
      </w:r>
      <w:r w:rsidR="00986C04" w:rsidRPr="00F81156">
        <w:rPr>
          <w:rFonts w:ascii="Arial" w:hAnsi="Arial" w:cs="Arial"/>
          <w:sz w:val="24"/>
          <w:szCs w:val="24"/>
          <w:lang w:eastAsia="en-GB"/>
        </w:rPr>
        <w:t xml:space="preserve"> after </w:t>
      </w:r>
      <w:r w:rsidR="002603EB" w:rsidRPr="00F81156">
        <w:rPr>
          <w:rFonts w:ascii="Arial" w:hAnsi="Arial" w:cs="Arial"/>
          <w:sz w:val="24"/>
          <w:szCs w:val="24"/>
          <w:lang w:eastAsia="en-GB"/>
        </w:rPr>
        <w:t xml:space="preserve">they </w:t>
      </w:r>
      <w:r w:rsidR="00986C04" w:rsidRPr="00F81156">
        <w:rPr>
          <w:rFonts w:ascii="Arial" w:hAnsi="Arial" w:cs="Arial"/>
          <w:sz w:val="24"/>
          <w:szCs w:val="24"/>
          <w:lang w:eastAsia="en-GB"/>
        </w:rPr>
        <w:t>complet</w:t>
      </w:r>
      <w:r w:rsidR="002603EB" w:rsidRPr="00F81156">
        <w:rPr>
          <w:rFonts w:ascii="Arial" w:hAnsi="Arial" w:cs="Arial"/>
          <w:sz w:val="24"/>
          <w:szCs w:val="24"/>
          <w:lang w:eastAsia="en-GB"/>
        </w:rPr>
        <w:t>e</w:t>
      </w:r>
      <w:r w:rsidR="00986C04" w:rsidRPr="00F81156">
        <w:rPr>
          <w:rFonts w:ascii="Arial" w:hAnsi="Arial" w:cs="Arial"/>
          <w:sz w:val="24"/>
          <w:szCs w:val="24"/>
          <w:lang w:eastAsia="en-GB"/>
        </w:rPr>
        <w:t xml:space="preserve"> formal educatio</w:t>
      </w:r>
      <w:r w:rsidR="00AC538E" w:rsidRPr="00F81156">
        <w:rPr>
          <w:rFonts w:ascii="Arial" w:hAnsi="Arial" w:cs="Arial"/>
          <w:sz w:val="24"/>
          <w:szCs w:val="24"/>
          <w:lang w:eastAsia="en-GB"/>
        </w:rPr>
        <w:t>n</w:t>
      </w:r>
      <w:r w:rsidR="00661C22" w:rsidRPr="00F81156">
        <w:rPr>
          <w:rFonts w:ascii="Arial" w:hAnsi="Arial" w:cs="Arial"/>
          <w:sz w:val="24"/>
          <w:szCs w:val="24"/>
          <w:lang w:eastAsia="en-GB"/>
        </w:rPr>
        <w:t>. Parent</w:t>
      </w:r>
      <w:r w:rsidR="00F062FB" w:rsidRPr="00F81156">
        <w:rPr>
          <w:rFonts w:ascii="Arial" w:hAnsi="Arial" w:cs="Arial"/>
          <w:sz w:val="24"/>
          <w:szCs w:val="24"/>
          <w:lang w:eastAsia="en-GB"/>
        </w:rPr>
        <w:t xml:space="preserve"> carers would like to see </w:t>
      </w:r>
      <w:r w:rsidR="00D9251A" w:rsidRPr="00F81156">
        <w:rPr>
          <w:rFonts w:ascii="Arial" w:hAnsi="Arial" w:cs="Arial"/>
          <w:sz w:val="24"/>
          <w:szCs w:val="24"/>
          <w:lang w:eastAsia="en-GB"/>
        </w:rPr>
        <w:t>services encourage ambitions and aspirations for the next stage</w:t>
      </w:r>
      <w:r w:rsidR="00723F21" w:rsidRPr="00F81156">
        <w:rPr>
          <w:rFonts w:ascii="Arial" w:hAnsi="Arial" w:cs="Arial"/>
          <w:sz w:val="24"/>
          <w:szCs w:val="24"/>
          <w:lang w:eastAsia="en-GB"/>
        </w:rPr>
        <w:t xml:space="preserve"> for young people</w:t>
      </w:r>
      <w:r w:rsidR="009A1E91" w:rsidRPr="00F81156">
        <w:rPr>
          <w:rFonts w:ascii="Arial" w:hAnsi="Arial" w:cs="Arial"/>
          <w:sz w:val="24"/>
          <w:szCs w:val="24"/>
          <w:lang w:eastAsia="en-GB"/>
        </w:rPr>
        <w:t xml:space="preserve"> wi</w:t>
      </w:r>
      <w:r w:rsidR="000B02DE" w:rsidRPr="00F81156">
        <w:rPr>
          <w:rFonts w:ascii="Arial" w:hAnsi="Arial" w:cs="Arial"/>
          <w:sz w:val="24"/>
          <w:szCs w:val="24"/>
          <w:lang w:eastAsia="en-GB"/>
        </w:rPr>
        <w:t>th all degrees</w:t>
      </w:r>
      <w:r w:rsidR="009A1E91" w:rsidRPr="00F81156">
        <w:rPr>
          <w:rFonts w:ascii="Arial" w:hAnsi="Arial" w:cs="Arial"/>
          <w:sz w:val="24"/>
          <w:szCs w:val="24"/>
          <w:lang w:eastAsia="en-GB"/>
        </w:rPr>
        <w:t xml:space="preserve"> of needs.</w:t>
      </w:r>
      <w:r w:rsidR="00162E6D" w:rsidRPr="00F81156">
        <w:rPr>
          <w:rFonts w:ascii="Arial" w:hAnsi="Arial" w:cs="Arial"/>
          <w:sz w:val="24"/>
          <w:szCs w:val="24"/>
          <w:lang w:eastAsia="en-GB"/>
        </w:rPr>
        <w:t xml:space="preserve"> Parent carers in one report</w:t>
      </w:r>
      <w:r w:rsidR="001F1334" w:rsidRPr="00F81156">
        <w:rPr>
          <w:rFonts w:ascii="Arial" w:hAnsi="Arial" w:cs="Arial"/>
          <w:sz w:val="24"/>
          <w:szCs w:val="24"/>
          <w:lang w:eastAsia="en-GB"/>
        </w:rPr>
        <w:t xml:space="preserve"> talk about the value of </w:t>
      </w:r>
      <w:r w:rsidR="00DB3D19" w:rsidRPr="00F81156">
        <w:rPr>
          <w:rFonts w:ascii="Arial" w:hAnsi="Arial" w:cs="Arial"/>
          <w:sz w:val="24"/>
          <w:szCs w:val="24"/>
          <w:lang w:eastAsia="en-GB"/>
        </w:rPr>
        <w:t>supported employment services</w:t>
      </w:r>
      <w:r w:rsidR="001F1334" w:rsidRPr="00F81156">
        <w:rPr>
          <w:rFonts w:ascii="Arial" w:hAnsi="Arial" w:cs="Arial"/>
          <w:sz w:val="24"/>
          <w:szCs w:val="24"/>
          <w:lang w:eastAsia="en-GB"/>
        </w:rPr>
        <w:t xml:space="preserve"> and access to work </w:t>
      </w:r>
      <w:proofErr w:type="gramStart"/>
      <w:r w:rsidR="001F1334" w:rsidRPr="00F81156">
        <w:rPr>
          <w:rFonts w:ascii="Arial" w:hAnsi="Arial" w:cs="Arial"/>
          <w:sz w:val="24"/>
          <w:szCs w:val="24"/>
          <w:lang w:eastAsia="en-GB"/>
        </w:rPr>
        <w:t>schemes, and</w:t>
      </w:r>
      <w:proofErr w:type="gramEnd"/>
      <w:r w:rsidR="001F1334" w:rsidRPr="00F81156">
        <w:rPr>
          <w:rFonts w:ascii="Arial" w:hAnsi="Arial" w:cs="Arial"/>
          <w:sz w:val="24"/>
          <w:szCs w:val="24"/>
          <w:lang w:eastAsia="en-GB"/>
        </w:rPr>
        <w:t xml:space="preserve"> would like to</w:t>
      </w:r>
      <w:r w:rsidR="00DB3D19" w:rsidRPr="00F81156">
        <w:rPr>
          <w:rFonts w:ascii="Arial" w:hAnsi="Arial" w:cs="Arial"/>
          <w:sz w:val="24"/>
          <w:szCs w:val="24"/>
          <w:lang w:eastAsia="en-GB"/>
        </w:rPr>
        <w:t xml:space="preserve"> see </w:t>
      </w:r>
      <w:r w:rsidR="00E87543" w:rsidRPr="00F81156">
        <w:rPr>
          <w:rFonts w:ascii="Arial" w:hAnsi="Arial" w:cs="Arial"/>
          <w:sz w:val="24"/>
          <w:szCs w:val="24"/>
          <w:lang w:eastAsia="en-GB"/>
        </w:rPr>
        <w:t>these expanded.</w:t>
      </w:r>
      <w:r w:rsidR="00A56AB6" w:rsidRPr="00F81156">
        <w:rPr>
          <w:rFonts w:ascii="Arial" w:hAnsi="Arial" w:cs="Arial"/>
          <w:sz w:val="24"/>
          <w:szCs w:val="24"/>
          <w:lang w:eastAsia="en-GB"/>
        </w:rPr>
        <w:t xml:space="preserve"> </w:t>
      </w:r>
      <w:r w:rsidR="006F36C9" w:rsidRPr="00F81156">
        <w:rPr>
          <w:rFonts w:ascii="Arial" w:hAnsi="Arial" w:cs="Arial"/>
          <w:sz w:val="24"/>
          <w:szCs w:val="24"/>
          <w:lang w:eastAsia="en-GB"/>
        </w:rPr>
        <w:t xml:space="preserve">Suggestions include </w:t>
      </w:r>
      <w:r w:rsidR="003D1A10" w:rsidRPr="00F81156">
        <w:rPr>
          <w:rFonts w:ascii="Arial" w:hAnsi="Arial" w:cs="Arial"/>
          <w:sz w:val="24"/>
          <w:szCs w:val="24"/>
          <w:lang w:eastAsia="en-GB"/>
        </w:rPr>
        <w:t xml:space="preserve">access to </w:t>
      </w:r>
      <w:r w:rsidR="006F36C9" w:rsidRPr="00F81156">
        <w:rPr>
          <w:rFonts w:ascii="Arial" w:hAnsi="Arial" w:cs="Arial"/>
          <w:sz w:val="24"/>
          <w:szCs w:val="24"/>
          <w:lang w:eastAsia="en-GB"/>
        </w:rPr>
        <w:t xml:space="preserve">earlier careers advice and a broader range of vocational training, </w:t>
      </w:r>
      <w:r w:rsidR="00E52D4D" w:rsidRPr="00F81156">
        <w:rPr>
          <w:rFonts w:ascii="Arial" w:hAnsi="Arial" w:cs="Arial"/>
          <w:sz w:val="24"/>
          <w:szCs w:val="24"/>
          <w:lang w:eastAsia="en-GB"/>
        </w:rPr>
        <w:t>work experience and supported internships</w:t>
      </w:r>
      <w:r w:rsidR="003D1A10" w:rsidRPr="00F81156">
        <w:rPr>
          <w:rFonts w:ascii="Arial" w:hAnsi="Arial" w:cs="Arial"/>
          <w:sz w:val="24"/>
          <w:szCs w:val="24"/>
          <w:lang w:eastAsia="en-GB"/>
        </w:rPr>
        <w:t>.</w:t>
      </w:r>
    </w:p>
    <w:p w14:paraId="53AA9097" w14:textId="305352A3" w:rsidR="00540499" w:rsidRPr="00F81156" w:rsidRDefault="004C7965" w:rsidP="00540499">
      <w:pPr>
        <w:spacing w:after="0" w:line="240" w:lineRule="auto"/>
        <w:rPr>
          <w:rFonts w:ascii="Arial" w:eastAsia="Times New Roman" w:hAnsi="Arial" w:cs="Arial"/>
          <w:color w:val="000000"/>
          <w:kern w:val="0"/>
          <w:sz w:val="24"/>
          <w:szCs w:val="24"/>
          <w:lang w:eastAsia="en-GB"/>
          <w14:ligatures w14:val="none"/>
        </w:rPr>
      </w:pPr>
      <w:r w:rsidRPr="00F81156">
        <w:rPr>
          <w:rFonts w:ascii="Arial" w:eastAsia="Times New Roman" w:hAnsi="Arial" w:cs="Arial"/>
          <w:color w:val="000000"/>
          <w:kern w:val="0"/>
          <w:sz w:val="24"/>
          <w:szCs w:val="24"/>
          <w:lang w:eastAsia="en-GB"/>
          <w14:ligatures w14:val="none"/>
        </w:rPr>
        <w:t xml:space="preserve"> </w:t>
      </w:r>
    </w:p>
    <w:p w14:paraId="05C888C3" w14:textId="5CD50BFB" w:rsidR="00C54409" w:rsidRPr="00131AF7" w:rsidRDefault="00C54409" w:rsidP="00131AF7">
      <w:pPr>
        <w:spacing w:after="0" w:line="240" w:lineRule="auto"/>
        <w:rPr>
          <w:rFonts w:ascii="Arial" w:eastAsia="Times New Roman" w:hAnsi="Arial" w:cs="Arial"/>
          <w:color w:val="0070C0"/>
          <w:kern w:val="0"/>
          <w:sz w:val="24"/>
          <w:szCs w:val="24"/>
          <w:lang w:eastAsia="en-GB"/>
          <w14:ligatures w14:val="none"/>
        </w:rPr>
      </w:pPr>
      <w:r w:rsidRPr="00131AF7">
        <w:rPr>
          <w:rFonts w:ascii="Arial" w:eastAsia="Times New Roman" w:hAnsi="Arial" w:cs="Arial"/>
          <w:color w:val="0070C0"/>
          <w:kern w:val="0"/>
          <w:sz w:val="24"/>
          <w:szCs w:val="24"/>
          <w:lang w:eastAsia="en-GB"/>
          <w14:ligatures w14:val="none"/>
        </w:rPr>
        <w:t xml:space="preserve">"There is a lack of vocational learning and opportunities for SEND Students - they are treated as second class citizens." </w:t>
      </w:r>
      <w:r w:rsidR="00524FEA" w:rsidRPr="00131AF7">
        <w:rPr>
          <w:rFonts w:ascii="Arial" w:eastAsia="Times New Roman" w:hAnsi="Arial" w:cs="Arial"/>
          <w:color w:val="0070C0"/>
          <w:kern w:val="0"/>
          <w:sz w:val="24"/>
          <w:szCs w:val="24"/>
          <w:lang w:eastAsia="en-GB"/>
          <w14:ligatures w14:val="none"/>
        </w:rPr>
        <w:t xml:space="preserve">Parent carer, Autism Services in Brighton and Hove – </w:t>
      </w:r>
      <w:proofErr w:type="spellStart"/>
      <w:r w:rsidR="00524FEA" w:rsidRPr="00131AF7">
        <w:rPr>
          <w:rFonts w:ascii="Arial" w:eastAsia="Times New Roman" w:hAnsi="Arial" w:cs="Arial"/>
          <w:color w:val="0070C0"/>
          <w:kern w:val="0"/>
          <w:sz w:val="24"/>
          <w:szCs w:val="24"/>
          <w:lang w:eastAsia="en-GB"/>
          <w14:ligatures w14:val="none"/>
        </w:rPr>
        <w:t>mASCot</w:t>
      </w:r>
      <w:proofErr w:type="spellEnd"/>
    </w:p>
    <w:p w14:paraId="2E684A39" w14:textId="77777777" w:rsidR="00164190" w:rsidRPr="00F81156" w:rsidRDefault="00164190" w:rsidP="00164190">
      <w:pPr>
        <w:spacing w:after="0" w:line="240" w:lineRule="auto"/>
        <w:ind w:left="720"/>
        <w:rPr>
          <w:rFonts w:ascii="Arial" w:eastAsia="Times New Roman" w:hAnsi="Arial" w:cs="Arial"/>
          <w:b/>
          <w:bCs/>
          <w:color w:val="000000"/>
          <w:kern w:val="0"/>
          <w:sz w:val="24"/>
          <w:szCs w:val="24"/>
          <w:lang w:eastAsia="en-GB"/>
          <w14:ligatures w14:val="none"/>
        </w:rPr>
      </w:pPr>
    </w:p>
    <w:p w14:paraId="341956C9" w14:textId="4D6A412E" w:rsidR="00966718" w:rsidRPr="00131AF7" w:rsidRDefault="006C2D14" w:rsidP="00131AF7">
      <w:pPr>
        <w:spacing w:after="0" w:line="240" w:lineRule="auto"/>
        <w:rPr>
          <w:rFonts w:ascii="Arial" w:eastAsia="Times New Roman" w:hAnsi="Arial" w:cs="Arial"/>
          <w:color w:val="0070C0"/>
          <w:kern w:val="0"/>
          <w:sz w:val="24"/>
          <w:szCs w:val="24"/>
          <w:lang w:eastAsia="en-GB"/>
          <w14:ligatures w14:val="none"/>
        </w:rPr>
      </w:pPr>
      <w:r w:rsidRPr="00131AF7">
        <w:rPr>
          <w:rFonts w:ascii="Arial" w:eastAsia="Times New Roman" w:hAnsi="Arial" w:cs="Arial"/>
          <w:color w:val="0070C0"/>
          <w:kern w:val="0"/>
          <w:sz w:val="24"/>
          <w:szCs w:val="24"/>
          <w:lang w:eastAsia="en-GB"/>
          <w14:ligatures w14:val="none"/>
        </w:rPr>
        <w:t xml:space="preserve">"Parent carers feel that neurodivergent young people being able to be use their strengths and special interests will help them to engage with these areas. For this to happen, broad options for employment, education and training must be made available to them." </w:t>
      </w:r>
      <w:proofErr w:type="spellStart"/>
      <w:r w:rsidR="00966718" w:rsidRPr="00131AF7">
        <w:rPr>
          <w:rFonts w:ascii="Arial" w:eastAsia="Times New Roman" w:hAnsi="Arial" w:cs="Arial"/>
          <w:color w:val="0070C0"/>
          <w:kern w:val="0"/>
          <w:sz w:val="24"/>
          <w:szCs w:val="24"/>
          <w:lang w:eastAsia="en-GB"/>
          <w14:ligatures w14:val="none"/>
        </w:rPr>
        <w:t>PaCConnect</w:t>
      </w:r>
      <w:proofErr w:type="spellEnd"/>
      <w:r w:rsidR="00966718" w:rsidRPr="00131AF7">
        <w:rPr>
          <w:rFonts w:ascii="Arial" w:eastAsia="Times New Roman" w:hAnsi="Arial" w:cs="Arial"/>
          <w:color w:val="0070C0"/>
          <w:kern w:val="0"/>
          <w:sz w:val="24"/>
          <w:szCs w:val="24"/>
          <w:lang w:eastAsia="en-GB"/>
          <w14:ligatures w14:val="none"/>
        </w:rPr>
        <w:t xml:space="preserve"> on Transition to Adulthood – PaCC </w:t>
      </w:r>
    </w:p>
    <w:p w14:paraId="4199CDAC" w14:textId="77777777" w:rsidR="00164190" w:rsidRPr="00F81156" w:rsidRDefault="00164190" w:rsidP="00966718">
      <w:pPr>
        <w:spacing w:after="0" w:line="240" w:lineRule="auto"/>
        <w:ind w:left="720"/>
        <w:rPr>
          <w:rFonts w:ascii="Arial" w:eastAsia="Times New Roman" w:hAnsi="Arial" w:cs="Arial"/>
          <w:color w:val="000000"/>
          <w:kern w:val="0"/>
          <w:sz w:val="24"/>
          <w:szCs w:val="24"/>
          <w:lang w:eastAsia="en-GB"/>
          <w14:ligatures w14:val="none"/>
        </w:rPr>
      </w:pPr>
    </w:p>
    <w:p w14:paraId="5E5B6D25" w14:textId="5D85B874" w:rsidR="00FB159F" w:rsidRPr="00F81156" w:rsidRDefault="00CC1273" w:rsidP="00540499">
      <w:pPr>
        <w:spacing w:after="0" w:line="240" w:lineRule="auto"/>
        <w:rPr>
          <w:rFonts w:ascii="Arial" w:hAnsi="Arial" w:cs="Arial"/>
          <w:sz w:val="24"/>
          <w:szCs w:val="24"/>
          <w:lang w:eastAsia="en-GB"/>
        </w:rPr>
      </w:pPr>
      <w:r w:rsidRPr="00F81156">
        <w:rPr>
          <w:rFonts w:ascii="Arial" w:hAnsi="Arial" w:cs="Arial"/>
          <w:sz w:val="24"/>
          <w:szCs w:val="24"/>
          <w:lang w:eastAsia="en-GB"/>
        </w:rPr>
        <w:t>Some p</w:t>
      </w:r>
      <w:r w:rsidR="008B6F84" w:rsidRPr="00F81156">
        <w:rPr>
          <w:rFonts w:ascii="Arial" w:hAnsi="Arial" w:cs="Arial"/>
          <w:sz w:val="24"/>
          <w:szCs w:val="24"/>
          <w:lang w:eastAsia="en-GB"/>
        </w:rPr>
        <w:t>arent carers also describe</w:t>
      </w:r>
      <w:r w:rsidR="00E53EAC" w:rsidRPr="00F81156">
        <w:rPr>
          <w:rFonts w:ascii="Arial" w:hAnsi="Arial" w:cs="Arial"/>
          <w:sz w:val="24"/>
          <w:szCs w:val="24"/>
          <w:lang w:eastAsia="en-GB"/>
        </w:rPr>
        <w:t xml:space="preserve"> a need for practical support into adult life, including skills training and support into independent living. </w:t>
      </w:r>
      <w:r w:rsidR="00FB159F" w:rsidRPr="00F81156">
        <w:rPr>
          <w:rFonts w:ascii="Arial" w:hAnsi="Arial" w:cs="Arial"/>
          <w:sz w:val="24"/>
          <w:szCs w:val="24"/>
          <w:lang w:eastAsia="en-GB"/>
        </w:rPr>
        <w:t>A few reports mention</w:t>
      </w:r>
      <w:r w:rsidR="002A0105" w:rsidRPr="00F81156">
        <w:rPr>
          <w:rFonts w:ascii="Arial" w:hAnsi="Arial" w:cs="Arial"/>
          <w:sz w:val="24"/>
          <w:szCs w:val="24"/>
          <w:lang w:eastAsia="en-GB"/>
        </w:rPr>
        <w:t xml:space="preserve"> </w:t>
      </w:r>
    </w:p>
    <w:p w14:paraId="6BC76A2B" w14:textId="2C4E994A" w:rsidR="00A7737F" w:rsidRPr="00F81156" w:rsidRDefault="002A0105" w:rsidP="00540499">
      <w:pPr>
        <w:spacing w:after="0" w:line="240" w:lineRule="auto"/>
        <w:rPr>
          <w:rFonts w:ascii="Arial" w:hAnsi="Arial" w:cs="Arial"/>
          <w:sz w:val="24"/>
          <w:szCs w:val="24"/>
          <w:lang w:eastAsia="en-GB"/>
        </w:rPr>
      </w:pPr>
      <w:r w:rsidRPr="00F81156">
        <w:rPr>
          <w:rFonts w:ascii="Arial" w:hAnsi="Arial" w:cs="Arial"/>
          <w:sz w:val="24"/>
          <w:szCs w:val="24"/>
          <w:lang w:eastAsia="en-GB"/>
        </w:rPr>
        <w:t>t</w:t>
      </w:r>
      <w:r w:rsidR="00E53EAC" w:rsidRPr="00F81156">
        <w:rPr>
          <w:rFonts w:ascii="Arial" w:hAnsi="Arial" w:cs="Arial"/>
          <w:sz w:val="24"/>
          <w:szCs w:val="24"/>
          <w:lang w:eastAsia="en-GB"/>
        </w:rPr>
        <w:t>he</w:t>
      </w:r>
      <w:r w:rsidRPr="00F81156">
        <w:rPr>
          <w:rFonts w:ascii="Arial" w:hAnsi="Arial" w:cs="Arial"/>
          <w:sz w:val="24"/>
          <w:szCs w:val="24"/>
          <w:lang w:eastAsia="en-GB"/>
        </w:rPr>
        <w:t xml:space="preserve"> availability </w:t>
      </w:r>
      <w:r w:rsidR="00E53EAC" w:rsidRPr="00F81156">
        <w:rPr>
          <w:rFonts w:ascii="Arial" w:hAnsi="Arial" w:cs="Arial"/>
          <w:sz w:val="24"/>
          <w:szCs w:val="24"/>
          <w:lang w:eastAsia="en-GB"/>
        </w:rPr>
        <w:t>of suitable housing</w:t>
      </w:r>
      <w:r w:rsidR="00FB13C0" w:rsidRPr="00F81156">
        <w:rPr>
          <w:rFonts w:ascii="Arial" w:hAnsi="Arial" w:cs="Arial"/>
          <w:sz w:val="24"/>
          <w:szCs w:val="24"/>
          <w:lang w:eastAsia="en-GB"/>
        </w:rPr>
        <w:t>, particularly the difficulty of shared living arrangements for some neurodiv</w:t>
      </w:r>
      <w:r w:rsidR="00792A95" w:rsidRPr="00F81156">
        <w:rPr>
          <w:rFonts w:ascii="Arial" w:hAnsi="Arial" w:cs="Arial"/>
          <w:sz w:val="24"/>
          <w:szCs w:val="24"/>
          <w:lang w:eastAsia="en-GB"/>
        </w:rPr>
        <w:t xml:space="preserve">ergent </w:t>
      </w:r>
      <w:r w:rsidR="00FB13C0" w:rsidRPr="00F81156">
        <w:rPr>
          <w:rFonts w:ascii="Arial" w:hAnsi="Arial" w:cs="Arial"/>
          <w:sz w:val="24"/>
          <w:szCs w:val="24"/>
          <w:lang w:eastAsia="en-GB"/>
        </w:rPr>
        <w:t>young people.</w:t>
      </w:r>
      <w:r w:rsidR="00E53EAC" w:rsidRPr="00F81156">
        <w:rPr>
          <w:rFonts w:ascii="Arial" w:hAnsi="Arial" w:cs="Arial"/>
          <w:sz w:val="24"/>
          <w:szCs w:val="24"/>
          <w:lang w:eastAsia="en-GB"/>
        </w:rPr>
        <w:t xml:space="preserve"> </w:t>
      </w:r>
      <w:r w:rsidR="00751DC6" w:rsidRPr="00F81156">
        <w:rPr>
          <w:rFonts w:ascii="Arial" w:hAnsi="Arial" w:cs="Arial"/>
          <w:sz w:val="24"/>
          <w:szCs w:val="24"/>
          <w:lang w:eastAsia="en-GB"/>
        </w:rPr>
        <w:t>Within supported housing</w:t>
      </w:r>
      <w:r w:rsidR="000B52EC" w:rsidRPr="00F81156">
        <w:rPr>
          <w:rFonts w:ascii="Arial" w:hAnsi="Arial" w:cs="Arial"/>
          <w:sz w:val="24"/>
          <w:szCs w:val="24"/>
          <w:lang w:eastAsia="en-GB"/>
        </w:rPr>
        <w:t xml:space="preserve"> facilities there is a feeling that more </w:t>
      </w:r>
      <w:r w:rsidR="00A550AD" w:rsidRPr="00F81156">
        <w:rPr>
          <w:rFonts w:ascii="Arial" w:hAnsi="Arial" w:cs="Arial"/>
          <w:sz w:val="24"/>
          <w:szCs w:val="24"/>
          <w:lang w:eastAsia="en-GB"/>
        </w:rPr>
        <w:t>support</w:t>
      </w:r>
      <w:r w:rsidR="000B52EC" w:rsidRPr="00F81156">
        <w:rPr>
          <w:rFonts w:ascii="Arial" w:hAnsi="Arial" w:cs="Arial"/>
          <w:sz w:val="24"/>
          <w:szCs w:val="24"/>
          <w:lang w:eastAsia="en-GB"/>
        </w:rPr>
        <w:t xml:space="preserve"> is needed for young people with regards to finances, paperwork, cooking and so on.</w:t>
      </w:r>
    </w:p>
    <w:p w14:paraId="67BE5B4B" w14:textId="77777777" w:rsidR="00A7737F" w:rsidRPr="00F81156" w:rsidRDefault="00A7737F" w:rsidP="00540499">
      <w:pPr>
        <w:spacing w:after="0" w:line="240" w:lineRule="auto"/>
        <w:rPr>
          <w:rFonts w:ascii="Arial" w:eastAsia="Times New Roman" w:hAnsi="Arial" w:cs="Arial"/>
          <w:color w:val="000000"/>
          <w:kern w:val="0"/>
          <w:sz w:val="24"/>
          <w:szCs w:val="24"/>
          <w:lang w:eastAsia="en-GB"/>
          <w14:ligatures w14:val="none"/>
        </w:rPr>
      </w:pPr>
    </w:p>
    <w:p w14:paraId="055DE337" w14:textId="0D58F089" w:rsidR="00691368" w:rsidRPr="00131AF7" w:rsidRDefault="00691368" w:rsidP="00131AF7">
      <w:pPr>
        <w:spacing w:after="0" w:line="240" w:lineRule="auto"/>
        <w:rPr>
          <w:rFonts w:ascii="Arial" w:eastAsia="Times New Roman" w:hAnsi="Arial" w:cs="Arial"/>
          <w:color w:val="0070C0"/>
          <w:kern w:val="0"/>
          <w:sz w:val="24"/>
          <w:szCs w:val="24"/>
          <w:lang w:eastAsia="en-GB"/>
          <w14:ligatures w14:val="none"/>
        </w:rPr>
      </w:pPr>
      <w:r w:rsidRPr="00131AF7">
        <w:rPr>
          <w:rFonts w:ascii="Arial" w:eastAsia="Times New Roman" w:hAnsi="Arial" w:cs="Arial"/>
          <w:color w:val="0070C0"/>
          <w:kern w:val="0"/>
          <w:sz w:val="24"/>
          <w:szCs w:val="24"/>
          <w:lang w:eastAsia="en-GB"/>
          <w14:ligatures w14:val="none"/>
        </w:rPr>
        <w:t xml:space="preserve">“No transition planning but they didn’t start until son was 18. Capacity is such an issue.” </w:t>
      </w:r>
      <w:r w:rsidR="003E530B" w:rsidRPr="00131AF7">
        <w:rPr>
          <w:rFonts w:ascii="Arial" w:eastAsia="Times New Roman" w:hAnsi="Arial" w:cs="Arial"/>
          <w:color w:val="0070C0"/>
          <w:kern w:val="0"/>
          <w:sz w:val="24"/>
          <w:szCs w:val="24"/>
          <w:lang w:eastAsia="en-GB"/>
          <w14:ligatures w14:val="none"/>
        </w:rPr>
        <w:t xml:space="preserve">Parent carer, </w:t>
      </w:r>
      <w:r w:rsidR="00DA042A" w:rsidRPr="00131AF7">
        <w:rPr>
          <w:rFonts w:ascii="Arial" w:eastAsia="Times New Roman" w:hAnsi="Arial" w:cs="Arial"/>
          <w:color w:val="0070C0"/>
          <w:kern w:val="0"/>
          <w:sz w:val="24"/>
          <w:szCs w:val="24"/>
          <w:lang w:eastAsia="en-GB"/>
          <w14:ligatures w14:val="none"/>
        </w:rPr>
        <w:t>Position Statement: Social Care – PaCC</w:t>
      </w:r>
      <w:r w:rsidR="00DA042A" w:rsidRPr="00131AF7" w:rsidDel="00DA042A">
        <w:rPr>
          <w:rFonts w:ascii="Arial" w:eastAsia="Times New Roman" w:hAnsi="Arial" w:cs="Arial"/>
          <w:color w:val="0070C0"/>
          <w:kern w:val="0"/>
          <w:sz w:val="24"/>
          <w:szCs w:val="24"/>
          <w:lang w:eastAsia="en-GB"/>
          <w14:ligatures w14:val="none"/>
        </w:rPr>
        <w:t xml:space="preserve"> </w:t>
      </w:r>
    </w:p>
    <w:p w14:paraId="3A30D44A" w14:textId="77777777" w:rsidR="00836D7E" w:rsidRPr="00F81156" w:rsidRDefault="00836D7E" w:rsidP="00201BC7">
      <w:pPr>
        <w:rPr>
          <w:rFonts w:ascii="Arial" w:hAnsi="Arial" w:cs="Arial"/>
          <w:b/>
          <w:bCs/>
          <w:sz w:val="24"/>
          <w:szCs w:val="24"/>
          <w:lang w:eastAsia="en-GB"/>
        </w:rPr>
      </w:pPr>
    </w:p>
    <w:p w14:paraId="68C29579" w14:textId="6772D787" w:rsidR="00836D7E" w:rsidRPr="00F81156" w:rsidRDefault="006A6642" w:rsidP="00201BC7">
      <w:pPr>
        <w:rPr>
          <w:rFonts w:ascii="Arial" w:hAnsi="Arial" w:cs="Arial"/>
          <w:sz w:val="24"/>
          <w:szCs w:val="24"/>
          <w:lang w:eastAsia="en-GB"/>
        </w:rPr>
      </w:pPr>
      <w:r w:rsidRPr="00F81156">
        <w:rPr>
          <w:rFonts w:ascii="Arial" w:hAnsi="Arial" w:cs="Arial"/>
          <w:sz w:val="24"/>
          <w:szCs w:val="24"/>
          <w:lang w:eastAsia="en-GB"/>
        </w:rPr>
        <w:t>Across services,</w:t>
      </w:r>
      <w:r w:rsidR="006B3FCD" w:rsidRPr="00F81156">
        <w:rPr>
          <w:rFonts w:ascii="Arial" w:hAnsi="Arial" w:cs="Arial"/>
          <w:sz w:val="24"/>
          <w:szCs w:val="24"/>
          <w:lang w:eastAsia="en-GB"/>
        </w:rPr>
        <w:t xml:space="preserve"> parent carers report that transition planning </w:t>
      </w:r>
      <w:r w:rsidR="00C2599C" w:rsidRPr="00F81156">
        <w:rPr>
          <w:rFonts w:ascii="Arial" w:hAnsi="Arial" w:cs="Arial"/>
          <w:sz w:val="24"/>
          <w:szCs w:val="24"/>
          <w:lang w:eastAsia="en-GB"/>
        </w:rPr>
        <w:t xml:space="preserve">needs to start earlier. </w:t>
      </w:r>
      <w:r w:rsidR="00D7471A" w:rsidRPr="00F81156">
        <w:rPr>
          <w:rFonts w:ascii="Arial" w:hAnsi="Arial" w:cs="Arial"/>
          <w:sz w:val="24"/>
          <w:szCs w:val="24"/>
          <w:lang w:eastAsia="en-GB"/>
        </w:rPr>
        <w:t>P</w:t>
      </w:r>
      <w:r w:rsidRPr="00F81156">
        <w:rPr>
          <w:rFonts w:ascii="Arial" w:hAnsi="Arial" w:cs="Arial"/>
          <w:sz w:val="24"/>
          <w:szCs w:val="24"/>
          <w:lang w:eastAsia="en-GB"/>
        </w:rPr>
        <w:t xml:space="preserve">arent carers </w:t>
      </w:r>
      <w:r w:rsidR="00D7471A" w:rsidRPr="00F81156">
        <w:rPr>
          <w:rFonts w:ascii="Arial" w:hAnsi="Arial" w:cs="Arial"/>
          <w:sz w:val="24"/>
          <w:szCs w:val="24"/>
          <w:lang w:eastAsia="en-GB"/>
        </w:rPr>
        <w:t xml:space="preserve">also </w:t>
      </w:r>
      <w:r w:rsidRPr="00F81156">
        <w:rPr>
          <w:rFonts w:ascii="Arial" w:hAnsi="Arial" w:cs="Arial"/>
          <w:sz w:val="24"/>
          <w:szCs w:val="24"/>
          <w:lang w:eastAsia="en-GB"/>
        </w:rPr>
        <w:t>want to be included in decision making</w:t>
      </w:r>
      <w:r w:rsidR="00680E30" w:rsidRPr="00F81156">
        <w:rPr>
          <w:rFonts w:ascii="Arial" w:hAnsi="Arial" w:cs="Arial"/>
          <w:sz w:val="24"/>
          <w:szCs w:val="24"/>
          <w:lang w:eastAsia="en-GB"/>
        </w:rPr>
        <w:t xml:space="preserve"> beyond the age of 18</w:t>
      </w:r>
      <w:r w:rsidR="00F53994" w:rsidRPr="00F81156">
        <w:rPr>
          <w:rFonts w:ascii="Arial" w:hAnsi="Arial" w:cs="Arial"/>
          <w:sz w:val="24"/>
          <w:szCs w:val="24"/>
          <w:lang w:eastAsia="en-GB"/>
        </w:rPr>
        <w:t>, particularly where young people may have limitations in their understanding or self-awareness.</w:t>
      </w:r>
      <w:r w:rsidR="00154802" w:rsidRPr="00F81156">
        <w:rPr>
          <w:rFonts w:ascii="Arial" w:hAnsi="Arial" w:cs="Arial"/>
          <w:sz w:val="24"/>
          <w:szCs w:val="24"/>
          <w:lang w:eastAsia="en-GB"/>
        </w:rPr>
        <w:t xml:space="preserve"> </w:t>
      </w:r>
      <w:r w:rsidR="002C1B6F" w:rsidRPr="00F81156">
        <w:rPr>
          <w:rFonts w:ascii="Arial" w:hAnsi="Arial" w:cs="Arial"/>
          <w:sz w:val="24"/>
          <w:szCs w:val="24"/>
          <w:lang w:eastAsia="en-GB"/>
        </w:rPr>
        <w:t>Several reports highlight a</w:t>
      </w:r>
      <w:r w:rsidR="00154802" w:rsidRPr="00F81156">
        <w:rPr>
          <w:rFonts w:ascii="Arial" w:hAnsi="Arial" w:cs="Arial"/>
          <w:sz w:val="24"/>
          <w:szCs w:val="24"/>
          <w:lang w:eastAsia="en-GB"/>
        </w:rPr>
        <w:t xml:space="preserve"> need for more </w:t>
      </w:r>
      <w:r w:rsidR="00945128" w:rsidRPr="00F81156">
        <w:rPr>
          <w:rFonts w:ascii="Arial" w:hAnsi="Arial" w:cs="Arial"/>
          <w:sz w:val="24"/>
          <w:szCs w:val="24"/>
          <w:lang w:eastAsia="en-GB"/>
        </w:rPr>
        <w:t>communication</w:t>
      </w:r>
      <w:r w:rsidR="00154802" w:rsidRPr="00F81156">
        <w:rPr>
          <w:rFonts w:ascii="Arial" w:hAnsi="Arial" w:cs="Arial"/>
          <w:sz w:val="24"/>
          <w:szCs w:val="24"/>
          <w:lang w:eastAsia="en-GB"/>
        </w:rPr>
        <w:t xml:space="preserve"> and transparency around </w:t>
      </w:r>
      <w:r w:rsidR="000E31F3" w:rsidRPr="00F81156">
        <w:rPr>
          <w:rFonts w:ascii="Arial" w:hAnsi="Arial" w:cs="Arial"/>
          <w:sz w:val="24"/>
          <w:szCs w:val="24"/>
          <w:lang w:eastAsia="en-GB"/>
        </w:rPr>
        <w:t xml:space="preserve">consent, capacity and parental responsibility as a child reaches adulthood. </w:t>
      </w:r>
      <w:r w:rsidR="00945128" w:rsidRPr="00F81156">
        <w:rPr>
          <w:rFonts w:ascii="Arial" w:hAnsi="Arial" w:cs="Arial"/>
          <w:sz w:val="24"/>
          <w:szCs w:val="24"/>
          <w:lang w:eastAsia="en-GB"/>
        </w:rPr>
        <w:t xml:space="preserve">They also </w:t>
      </w:r>
      <w:r w:rsidR="001870A1" w:rsidRPr="00F81156">
        <w:rPr>
          <w:rFonts w:ascii="Arial" w:hAnsi="Arial" w:cs="Arial"/>
          <w:sz w:val="24"/>
          <w:szCs w:val="24"/>
          <w:lang w:eastAsia="en-GB"/>
        </w:rPr>
        <w:t xml:space="preserve">report that </w:t>
      </w:r>
      <w:r w:rsidR="003342B6" w:rsidRPr="00F81156">
        <w:rPr>
          <w:rFonts w:ascii="Arial" w:hAnsi="Arial" w:cs="Arial"/>
          <w:sz w:val="24"/>
          <w:szCs w:val="24"/>
          <w:lang w:eastAsia="en-GB"/>
        </w:rPr>
        <w:t>information and support for parent carers around</w:t>
      </w:r>
      <w:r w:rsidR="00445AA4" w:rsidRPr="00F81156">
        <w:rPr>
          <w:rFonts w:ascii="Arial" w:hAnsi="Arial" w:cs="Arial"/>
          <w:sz w:val="24"/>
          <w:szCs w:val="24"/>
          <w:lang w:eastAsia="en-GB"/>
        </w:rPr>
        <w:t xml:space="preserve"> housing, supporting skills for independent living, and </w:t>
      </w:r>
      <w:r w:rsidR="000C4177" w:rsidRPr="00F81156">
        <w:rPr>
          <w:rFonts w:ascii="Arial" w:hAnsi="Arial" w:cs="Arial"/>
          <w:sz w:val="24"/>
          <w:szCs w:val="24"/>
          <w:lang w:eastAsia="en-GB"/>
        </w:rPr>
        <w:t>financial planning would be helpful</w:t>
      </w:r>
      <w:r w:rsidR="00D720CB" w:rsidRPr="00F81156">
        <w:rPr>
          <w:rFonts w:ascii="Arial" w:hAnsi="Arial" w:cs="Arial"/>
          <w:sz w:val="24"/>
          <w:szCs w:val="24"/>
          <w:lang w:eastAsia="en-GB"/>
        </w:rPr>
        <w:t xml:space="preserve"> for families</w:t>
      </w:r>
      <w:r w:rsidR="000C4177" w:rsidRPr="00F81156">
        <w:rPr>
          <w:rFonts w:ascii="Arial" w:hAnsi="Arial" w:cs="Arial"/>
          <w:sz w:val="24"/>
          <w:szCs w:val="24"/>
          <w:lang w:eastAsia="en-GB"/>
        </w:rPr>
        <w:t>.</w:t>
      </w:r>
    </w:p>
    <w:p w14:paraId="369DB080" w14:textId="77777777" w:rsidR="00966718" w:rsidRPr="00131AF7" w:rsidRDefault="006A6642" w:rsidP="00131AF7">
      <w:pPr>
        <w:spacing w:after="0" w:line="240" w:lineRule="auto"/>
        <w:rPr>
          <w:rFonts w:ascii="Arial" w:eastAsia="Times New Roman" w:hAnsi="Arial" w:cs="Arial"/>
          <w:color w:val="0070C0"/>
          <w:kern w:val="0"/>
          <w:lang w:eastAsia="en-GB"/>
          <w14:ligatures w14:val="none"/>
        </w:rPr>
      </w:pPr>
      <w:r w:rsidRPr="00131AF7">
        <w:rPr>
          <w:rFonts w:ascii="Arial" w:eastAsia="Times New Roman" w:hAnsi="Arial" w:cs="Arial"/>
          <w:color w:val="0070C0"/>
          <w:kern w:val="0"/>
          <w:sz w:val="24"/>
          <w:szCs w:val="24"/>
          <w:lang w:eastAsia="en-GB"/>
          <w14:ligatures w14:val="none"/>
        </w:rPr>
        <w:lastRenderedPageBreak/>
        <w:t xml:space="preserve">"Parents need to be included in their appointments, making decisions and their understanding." Parent of </w:t>
      </w:r>
      <w:proofErr w:type="gramStart"/>
      <w:r w:rsidRPr="00131AF7">
        <w:rPr>
          <w:rFonts w:ascii="Arial" w:eastAsia="Times New Roman" w:hAnsi="Arial" w:cs="Arial"/>
          <w:color w:val="0070C0"/>
          <w:kern w:val="0"/>
          <w:sz w:val="24"/>
          <w:szCs w:val="24"/>
          <w:lang w:eastAsia="en-GB"/>
          <w14:ligatures w14:val="none"/>
        </w:rPr>
        <w:t>20 year old</w:t>
      </w:r>
      <w:proofErr w:type="gramEnd"/>
      <w:r w:rsidRPr="00131AF7">
        <w:rPr>
          <w:rFonts w:ascii="Arial" w:eastAsia="Times New Roman" w:hAnsi="Arial" w:cs="Arial"/>
          <w:color w:val="0070C0"/>
          <w:kern w:val="0"/>
          <w:sz w:val="24"/>
          <w:szCs w:val="24"/>
          <w:lang w:eastAsia="en-GB"/>
          <w14:ligatures w14:val="none"/>
        </w:rPr>
        <w:t xml:space="preserve">, </w:t>
      </w:r>
      <w:proofErr w:type="spellStart"/>
      <w:r w:rsidR="00966718" w:rsidRPr="00131AF7">
        <w:rPr>
          <w:rFonts w:ascii="Arial" w:eastAsia="Times New Roman" w:hAnsi="Arial" w:cs="Arial"/>
          <w:color w:val="0070C0"/>
          <w:kern w:val="0"/>
          <w:sz w:val="24"/>
          <w:szCs w:val="24"/>
          <w:lang w:eastAsia="en-GB"/>
          <w14:ligatures w14:val="none"/>
        </w:rPr>
        <w:t>PaCConnect</w:t>
      </w:r>
      <w:proofErr w:type="spellEnd"/>
      <w:r w:rsidR="00966718" w:rsidRPr="00131AF7">
        <w:rPr>
          <w:rFonts w:ascii="Arial" w:eastAsia="Times New Roman" w:hAnsi="Arial" w:cs="Arial"/>
          <w:color w:val="0070C0"/>
          <w:kern w:val="0"/>
          <w:sz w:val="24"/>
          <w:szCs w:val="24"/>
          <w:lang w:eastAsia="en-GB"/>
          <w14:ligatures w14:val="none"/>
        </w:rPr>
        <w:t xml:space="preserve"> on Transition to Adulthood – PaCC</w:t>
      </w:r>
      <w:r w:rsidR="00966718" w:rsidRPr="00131AF7">
        <w:rPr>
          <w:rFonts w:ascii="Arial" w:eastAsia="Times New Roman" w:hAnsi="Arial" w:cs="Arial"/>
          <w:color w:val="0070C0"/>
          <w:kern w:val="0"/>
          <w:lang w:eastAsia="en-GB"/>
          <w14:ligatures w14:val="none"/>
        </w:rPr>
        <w:t xml:space="preserve"> </w:t>
      </w:r>
    </w:p>
    <w:p w14:paraId="77382564" w14:textId="77777777" w:rsidR="00F313CC" w:rsidRPr="00F81156" w:rsidRDefault="00F313CC" w:rsidP="004E3832">
      <w:pPr>
        <w:spacing w:after="0" w:line="240" w:lineRule="auto"/>
        <w:rPr>
          <w:rFonts w:ascii="Arial" w:eastAsia="Times New Roman" w:hAnsi="Arial" w:cs="Arial"/>
          <w:color w:val="000000"/>
          <w:kern w:val="0"/>
          <w:lang w:eastAsia="en-GB"/>
          <w14:ligatures w14:val="none"/>
        </w:rPr>
      </w:pPr>
    </w:p>
    <w:p w14:paraId="0256D040" w14:textId="04AE101A" w:rsidR="00B355A7" w:rsidRPr="00F81156" w:rsidRDefault="00116179" w:rsidP="00263B12">
      <w:pPr>
        <w:pStyle w:val="Heading2"/>
        <w:rPr>
          <w:rFonts w:ascii="Arial" w:hAnsi="Arial" w:cs="Arial"/>
        </w:rPr>
      </w:pPr>
      <w:r w:rsidRPr="00F81156">
        <w:rPr>
          <w:rFonts w:ascii="Arial" w:hAnsi="Arial" w:cs="Arial"/>
        </w:rPr>
        <w:t>Gaps in local provision</w:t>
      </w:r>
    </w:p>
    <w:p w14:paraId="2BEA07FA" w14:textId="1CE4A9FF" w:rsidR="00AE221C" w:rsidRPr="00131AF7" w:rsidRDefault="00AE221C" w:rsidP="00131AF7">
      <w:pPr>
        <w:spacing w:after="0" w:line="240" w:lineRule="auto"/>
        <w:rPr>
          <w:rFonts w:ascii="Arial" w:eastAsia="Times New Roman" w:hAnsi="Arial" w:cs="Arial"/>
          <w:color w:val="0070C0"/>
          <w:kern w:val="0"/>
          <w:sz w:val="24"/>
          <w:szCs w:val="24"/>
          <w:lang w:eastAsia="en-GB"/>
          <w14:ligatures w14:val="none"/>
        </w:rPr>
      </w:pPr>
      <w:r w:rsidRPr="00131AF7">
        <w:rPr>
          <w:rFonts w:ascii="Arial" w:eastAsia="Times New Roman" w:hAnsi="Arial" w:cs="Arial"/>
          <w:color w:val="0070C0"/>
          <w:kern w:val="0"/>
          <w:sz w:val="24"/>
          <w:szCs w:val="24"/>
          <w:lang w:eastAsia="en-GB"/>
          <w14:ligatures w14:val="none"/>
        </w:rPr>
        <w:t xml:space="preserve">“I don’t want a situation where the setting is inappropriate and results in my child not wanting to go to school, which I’ve seen happen to </w:t>
      </w:r>
      <w:proofErr w:type="gramStart"/>
      <w:r w:rsidRPr="00131AF7">
        <w:rPr>
          <w:rFonts w:ascii="Arial" w:eastAsia="Times New Roman" w:hAnsi="Arial" w:cs="Arial"/>
          <w:color w:val="0070C0"/>
          <w:kern w:val="0"/>
          <w:sz w:val="24"/>
          <w:szCs w:val="24"/>
          <w:lang w:eastAsia="en-GB"/>
          <w14:ligatures w14:val="none"/>
        </w:rPr>
        <w:t>extended</w:t>
      </w:r>
      <w:proofErr w:type="gramEnd"/>
      <w:r w:rsidRPr="00131AF7">
        <w:rPr>
          <w:rFonts w:ascii="Arial" w:eastAsia="Times New Roman" w:hAnsi="Arial" w:cs="Arial"/>
          <w:color w:val="0070C0"/>
          <w:kern w:val="0"/>
          <w:sz w:val="24"/>
          <w:szCs w:val="24"/>
          <w:lang w:eastAsia="en-GB"/>
          <w14:ligatures w14:val="none"/>
        </w:rPr>
        <w:t xml:space="preserve"> family members.” </w:t>
      </w:r>
      <w:r w:rsidR="00524FEA" w:rsidRPr="00131AF7">
        <w:rPr>
          <w:rFonts w:ascii="Arial" w:eastAsia="Times New Roman" w:hAnsi="Arial" w:cs="Arial"/>
          <w:color w:val="0070C0"/>
          <w:kern w:val="0"/>
          <w:sz w:val="24"/>
          <w:szCs w:val="24"/>
          <w:lang w:eastAsia="en-GB"/>
          <w14:ligatures w14:val="none"/>
        </w:rPr>
        <w:t>Parent carer, Early Years Report – PaCC</w:t>
      </w:r>
    </w:p>
    <w:p w14:paraId="0E827228" w14:textId="77777777" w:rsidR="00AE221C" w:rsidRPr="00F81156" w:rsidRDefault="00AE221C" w:rsidP="00AE221C">
      <w:pPr>
        <w:spacing w:after="0" w:line="240" w:lineRule="auto"/>
        <w:rPr>
          <w:rFonts w:ascii="Arial" w:eastAsia="Times New Roman" w:hAnsi="Arial" w:cs="Arial"/>
          <w:color w:val="000000"/>
          <w:kern w:val="0"/>
          <w:sz w:val="24"/>
          <w:szCs w:val="24"/>
          <w:lang w:eastAsia="en-GB"/>
          <w14:ligatures w14:val="none"/>
        </w:rPr>
      </w:pPr>
    </w:p>
    <w:p w14:paraId="5B755AAA" w14:textId="57255697" w:rsidR="00725AC8" w:rsidRPr="00F81156" w:rsidRDefault="00FE4F71" w:rsidP="00116179">
      <w:pPr>
        <w:rPr>
          <w:rFonts w:ascii="Arial" w:hAnsi="Arial" w:cs="Arial"/>
          <w:sz w:val="24"/>
          <w:szCs w:val="24"/>
        </w:rPr>
      </w:pPr>
      <w:r w:rsidRPr="00F81156">
        <w:rPr>
          <w:rFonts w:ascii="Arial" w:hAnsi="Arial" w:cs="Arial"/>
          <w:sz w:val="24"/>
          <w:szCs w:val="24"/>
        </w:rPr>
        <w:t>A few reports mention</w:t>
      </w:r>
      <w:r w:rsidR="00295861" w:rsidRPr="00F81156">
        <w:rPr>
          <w:rFonts w:ascii="Arial" w:hAnsi="Arial" w:cs="Arial"/>
          <w:sz w:val="24"/>
          <w:szCs w:val="24"/>
        </w:rPr>
        <w:t xml:space="preserve"> oversubscription and under</w:t>
      </w:r>
      <w:r w:rsidR="008E268B">
        <w:rPr>
          <w:rFonts w:ascii="Arial" w:hAnsi="Arial" w:cs="Arial"/>
          <w:sz w:val="24"/>
          <w:szCs w:val="24"/>
        </w:rPr>
        <w:t>-</w:t>
      </w:r>
      <w:r w:rsidR="00295861" w:rsidRPr="00F81156">
        <w:rPr>
          <w:rFonts w:ascii="Arial" w:hAnsi="Arial" w:cs="Arial"/>
          <w:sz w:val="24"/>
          <w:szCs w:val="24"/>
        </w:rPr>
        <w:t xml:space="preserve">provision of places within specialist schools and nurseries, as well as </w:t>
      </w:r>
      <w:r w:rsidR="0048717F" w:rsidRPr="00F81156">
        <w:rPr>
          <w:rFonts w:ascii="Arial" w:hAnsi="Arial" w:cs="Arial"/>
          <w:sz w:val="24"/>
          <w:szCs w:val="24"/>
        </w:rPr>
        <w:t>gaps in SEN support within mainstream schools.</w:t>
      </w:r>
      <w:r w:rsidR="000D3B98" w:rsidRPr="00F81156">
        <w:rPr>
          <w:rFonts w:ascii="Arial" w:hAnsi="Arial" w:cs="Arial"/>
          <w:sz w:val="24"/>
          <w:szCs w:val="24"/>
        </w:rPr>
        <w:t xml:space="preserve"> </w:t>
      </w:r>
      <w:r w:rsidR="00D5793D" w:rsidRPr="00F81156">
        <w:rPr>
          <w:rFonts w:ascii="Arial" w:hAnsi="Arial" w:cs="Arial"/>
          <w:sz w:val="24"/>
          <w:szCs w:val="24"/>
        </w:rPr>
        <w:t>Some p</w:t>
      </w:r>
      <w:r w:rsidR="00577534" w:rsidRPr="00F81156">
        <w:rPr>
          <w:rFonts w:ascii="Arial" w:hAnsi="Arial" w:cs="Arial"/>
          <w:sz w:val="24"/>
          <w:szCs w:val="24"/>
        </w:rPr>
        <w:t xml:space="preserve">arent carers also talk about </w:t>
      </w:r>
      <w:r w:rsidR="00B320EB" w:rsidRPr="00F81156">
        <w:rPr>
          <w:rFonts w:ascii="Arial" w:hAnsi="Arial" w:cs="Arial"/>
          <w:sz w:val="24"/>
          <w:szCs w:val="24"/>
        </w:rPr>
        <w:t xml:space="preserve">long waiting times and </w:t>
      </w:r>
      <w:r w:rsidR="00577534" w:rsidRPr="00F81156">
        <w:rPr>
          <w:rFonts w:ascii="Arial" w:hAnsi="Arial" w:cs="Arial"/>
          <w:sz w:val="24"/>
          <w:szCs w:val="24"/>
        </w:rPr>
        <w:t>limited</w:t>
      </w:r>
      <w:r w:rsidR="00B320EB" w:rsidRPr="00F81156">
        <w:rPr>
          <w:rFonts w:ascii="Arial" w:hAnsi="Arial" w:cs="Arial"/>
          <w:sz w:val="24"/>
          <w:szCs w:val="24"/>
        </w:rPr>
        <w:t xml:space="preserve"> </w:t>
      </w:r>
      <w:r w:rsidR="00AB18AB" w:rsidRPr="00F81156">
        <w:rPr>
          <w:rFonts w:ascii="Arial" w:hAnsi="Arial" w:cs="Arial"/>
          <w:sz w:val="24"/>
          <w:szCs w:val="24"/>
        </w:rPr>
        <w:t>weekly hours for</w:t>
      </w:r>
      <w:r w:rsidR="00577534" w:rsidRPr="00F81156">
        <w:rPr>
          <w:rFonts w:ascii="Arial" w:hAnsi="Arial" w:cs="Arial"/>
          <w:sz w:val="24"/>
          <w:szCs w:val="24"/>
        </w:rPr>
        <w:t xml:space="preserve"> Education other than School (EOTAS) and Alternative Provision</w:t>
      </w:r>
      <w:r w:rsidR="00B320EB" w:rsidRPr="00F81156">
        <w:rPr>
          <w:rFonts w:ascii="Arial" w:hAnsi="Arial" w:cs="Arial"/>
          <w:sz w:val="24"/>
          <w:szCs w:val="24"/>
        </w:rPr>
        <w:t>.</w:t>
      </w:r>
      <w:r w:rsidR="00534666" w:rsidRPr="00F81156">
        <w:rPr>
          <w:rFonts w:ascii="Arial" w:hAnsi="Arial" w:cs="Arial"/>
          <w:sz w:val="24"/>
          <w:szCs w:val="24"/>
        </w:rPr>
        <w:t xml:space="preserve"> </w:t>
      </w:r>
      <w:r w:rsidR="001D47D7" w:rsidRPr="00F81156">
        <w:rPr>
          <w:rFonts w:ascii="Arial" w:hAnsi="Arial" w:cs="Arial"/>
          <w:sz w:val="24"/>
          <w:szCs w:val="24"/>
        </w:rPr>
        <w:t xml:space="preserve">A particular </w:t>
      </w:r>
      <w:r w:rsidR="00AA0670" w:rsidRPr="00F81156">
        <w:rPr>
          <w:rFonts w:ascii="Arial" w:hAnsi="Arial" w:cs="Arial"/>
          <w:sz w:val="24"/>
          <w:szCs w:val="24"/>
        </w:rPr>
        <w:t>need</w:t>
      </w:r>
      <w:r w:rsidR="001D47D7" w:rsidRPr="00F81156">
        <w:rPr>
          <w:rFonts w:ascii="Arial" w:hAnsi="Arial" w:cs="Arial"/>
          <w:sz w:val="24"/>
          <w:szCs w:val="24"/>
        </w:rPr>
        <w:t xml:space="preserve"> </w:t>
      </w:r>
      <w:r w:rsidR="00862364" w:rsidRPr="00F81156">
        <w:rPr>
          <w:rFonts w:ascii="Arial" w:hAnsi="Arial" w:cs="Arial"/>
          <w:sz w:val="24"/>
          <w:szCs w:val="24"/>
        </w:rPr>
        <w:t xml:space="preserve">highlighted in several reports </w:t>
      </w:r>
      <w:r w:rsidR="0013762D" w:rsidRPr="00F81156">
        <w:rPr>
          <w:rFonts w:ascii="Arial" w:hAnsi="Arial" w:cs="Arial"/>
          <w:sz w:val="24"/>
          <w:szCs w:val="24"/>
        </w:rPr>
        <w:t>i</w:t>
      </w:r>
      <w:r w:rsidR="001D47D7" w:rsidRPr="00F81156">
        <w:rPr>
          <w:rFonts w:ascii="Arial" w:hAnsi="Arial" w:cs="Arial"/>
          <w:sz w:val="24"/>
          <w:szCs w:val="24"/>
        </w:rPr>
        <w:t xml:space="preserve">s early intervention and support for </w:t>
      </w:r>
      <w:r w:rsidR="008D6C50" w:rsidRPr="00F81156">
        <w:rPr>
          <w:rFonts w:ascii="Arial" w:hAnsi="Arial" w:cs="Arial"/>
          <w:sz w:val="24"/>
          <w:szCs w:val="24"/>
        </w:rPr>
        <w:t xml:space="preserve">children with </w:t>
      </w:r>
      <w:proofErr w:type="gramStart"/>
      <w:r w:rsidR="008D6C50" w:rsidRPr="00F81156">
        <w:rPr>
          <w:rFonts w:ascii="Arial" w:hAnsi="Arial" w:cs="Arial"/>
          <w:sz w:val="24"/>
          <w:szCs w:val="24"/>
        </w:rPr>
        <w:t>emotionally-based</w:t>
      </w:r>
      <w:proofErr w:type="gramEnd"/>
      <w:r w:rsidR="008D6C50" w:rsidRPr="00F81156">
        <w:rPr>
          <w:rFonts w:ascii="Arial" w:hAnsi="Arial" w:cs="Arial"/>
          <w:sz w:val="24"/>
          <w:szCs w:val="24"/>
        </w:rPr>
        <w:t xml:space="preserve"> school avoidance who fin</w:t>
      </w:r>
      <w:r w:rsidR="0013762D" w:rsidRPr="00F81156">
        <w:rPr>
          <w:rFonts w:ascii="Arial" w:hAnsi="Arial" w:cs="Arial"/>
          <w:sz w:val="24"/>
          <w:szCs w:val="24"/>
        </w:rPr>
        <w:t>d it difficult to attend school.</w:t>
      </w:r>
    </w:p>
    <w:p w14:paraId="6B3094D7" w14:textId="5F0EC0A4" w:rsidR="007601CF" w:rsidRPr="00CF69EC" w:rsidRDefault="007601CF" w:rsidP="00CF69EC">
      <w:pPr>
        <w:spacing w:after="0" w:line="240" w:lineRule="auto"/>
        <w:rPr>
          <w:rFonts w:ascii="Arial" w:eastAsia="Times New Roman" w:hAnsi="Arial" w:cs="Arial"/>
          <w:color w:val="0070C0"/>
          <w:kern w:val="0"/>
          <w:sz w:val="24"/>
          <w:szCs w:val="24"/>
          <w:lang w:eastAsia="en-GB"/>
          <w14:ligatures w14:val="none"/>
        </w:rPr>
      </w:pPr>
      <w:r w:rsidRPr="00CF69EC">
        <w:rPr>
          <w:rFonts w:ascii="Arial" w:eastAsia="Times New Roman" w:hAnsi="Arial" w:cs="Arial"/>
          <w:color w:val="0070C0"/>
          <w:kern w:val="0"/>
          <w:sz w:val="24"/>
          <w:szCs w:val="24"/>
          <w:lang w:eastAsia="en-GB"/>
          <w14:ligatures w14:val="none"/>
        </w:rPr>
        <w:t>"The difficulty of securing education for my child has been at times actually traumatic, and at all times frustrating, dispiriting, demoralising, upsetting and difficult. I have had to battle for what little support they have had</w:t>
      </w:r>
      <w:proofErr w:type="gramStart"/>
      <w:r w:rsidRPr="00CF69EC">
        <w:rPr>
          <w:rFonts w:ascii="Arial" w:eastAsia="Times New Roman" w:hAnsi="Arial" w:cs="Arial"/>
          <w:color w:val="0070C0"/>
          <w:kern w:val="0"/>
          <w:sz w:val="24"/>
          <w:szCs w:val="24"/>
          <w:lang w:eastAsia="en-GB"/>
          <w14:ligatures w14:val="none"/>
        </w:rPr>
        <w:t xml:space="preserve">"  </w:t>
      </w:r>
      <w:r w:rsidR="00524FEA" w:rsidRPr="00CF69EC">
        <w:rPr>
          <w:rFonts w:ascii="Arial" w:eastAsia="Times New Roman" w:hAnsi="Arial" w:cs="Arial"/>
          <w:color w:val="0070C0"/>
          <w:kern w:val="0"/>
          <w:sz w:val="24"/>
          <w:szCs w:val="24"/>
          <w:lang w:eastAsia="en-GB"/>
          <w14:ligatures w14:val="none"/>
        </w:rPr>
        <w:t>Parent</w:t>
      </w:r>
      <w:proofErr w:type="gramEnd"/>
      <w:r w:rsidR="00524FEA" w:rsidRPr="00CF69EC">
        <w:rPr>
          <w:rFonts w:ascii="Arial" w:eastAsia="Times New Roman" w:hAnsi="Arial" w:cs="Arial"/>
          <w:color w:val="0070C0"/>
          <w:kern w:val="0"/>
          <w:sz w:val="24"/>
          <w:szCs w:val="24"/>
          <w:lang w:eastAsia="en-GB"/>
          <w14:ligatures w14:val="none"/>
        </w:rPr>
        <w:t xml:space="preserve"> carer, Autism Services in Brighton and Hove – </w:t>
      </w:r>
      <w:proofErr w:type="spellStart"/>
      <w:r w:rsidR="00524FEA" w:rsidRPr="00CF69EC">
        <w:rPr>
          <w:rFonts w:ascii="Arial" w:eastAsia="Times New Roman" w:hAnsi="Arial" w:cs="Arial"/>
          <w:color w:val="0070C0"/>
          <w:kern w:val="0"/>
          <w:sz w:val="24"/>
          <w:szCs w:val="24"/>
          <w:lang w:eastAsia="en-GB"/>
          <w14:ligatures w14:val="none"/>
        </w:rPr>
        <w:t>mASCot</w:t>
      </w:r>
      <w:proofErr w:type="spellEnd"/>
    </w:p>
    <w:p w14:paraId="51FB4941" w14:textId="77777777" w:rsidR="00996FA7" w:rsidRPr="00CF69EC" w:rsidRDefault="00996FA7" w:rsidP="00CF69EC">
      <w:pPr>
        <w:spacing w:after="0" w:line="240" w:lineRule="auto"/>
        <w:rPr>
          <w:rFonts w:ascii="Arial" w:eastAsia="Times New Roman" w:hAnsi="Arial" w:cs="Arial"/>
          <w:color w:val="0070C0"/>
          <w:kern w:val="0"/>
          <w:sz w:val="24"/>
          <w:szCs w:val="24"/>
          <w:lang w:eastAsia="en-GB"/>
          <w14:ligatures w14:val="none"/>
        </w:rPr>
      </w:pPr>
    </w:p>
    <w:p w14:paraId="7FF87312" w14:textId="58B17742" w:rsidR="007601CF" w:rsidRPr="00CF69EC" w:rsidRDefault="00996FA7" w:rsidP="00CF69EC">
      <w:pPr>
        <w:spacing w:after="0" w:line="240" w:lineRule="auto"/>
        <w:rPr>
          <w:rFonts w:ascii="Arial" w:eastAsia="Times New Roman" w:hAnsi="Arial" w:cs="Arial"/>
          <w:b/>
          <w:bCs/>
          <w:color w:val="0070C0"/>
          <w:kern w:val="0"/>
          <w:sz w:val="24"/>
          <w:szCs w:val="24"/>
          <w:lang w:eastAsia="en-GB"/>
          <w14:ligatures w14:val="none"/>
        </w:rPr>
      </w:pPr>
      <w:r w:rsidRPr="00CF69EC">
        <w:rPr>
          <w:rFonts w:ascii="Arial" w:eastAsia="Times New Roman" w:hAnsi="Arial" w:cs="Arial"/>
          <w:color w:val="0070C0"/>
          <w:kern w:val="0"/>
          <w:sz w:val="24"/>
          <w:szCs w:val="24"/>
          <w:lang w:eastAsia="en-GB"/>
          <w14:ligatures w14:val="none"/>
        </w:rPr>
        <w:t>"We feel that the only option available to us now is to aim for a blended learning programme as there isn't sufficient provision in Brighton and Hove for a child like mine who is academically able, has no cognitive disabilities but for whom the mainstream school environment and classroom teaching system is detrimental to their wellbeing and educational development"</w:t>
      </w:r>
      <w:r w:rsidRPr="00CF69EC">
        <w:rPr>
          <w:rFonts w:ascii="Arial" w:eastAsia="Times New Roman" w:hAnsi="Arial" w:cs="Arial"/>
          <w:b/>
          <w:bCs/>
          <w:color w:val="0070C0"/>
          <w:kern w:val="0"/>
          <w:sz w:val="24"/>
          <w:szCs w:val="24"/>
          <w:lang w:eastAsia="en-GB"/>
          <w14:ligatures w14:val="none"/>
        </w:rPr>
        <w:t xml:space="preserve"> </w:t>
      </w:r>
      <w:r w:rsidR="00524FEA" w:rsidRPr="00CF69EC">
        <w:rPr>
          <w:rFonts w:ascii="Arial" w:eastAsia="Times New Roman" w:hAnsi="Arial" w:cs="Arial"/>
          <w:color w:val="0070C0"/>
          <w:kern w:val="0"/>
          <w:sz w:val="24"/>
          <w:szCs w:val="24"/>
          <w:lang w:eastAsia="en-GB"/>
          <w14:ligatures w14:val="none"/>
        </w:rPr>
        <w:t xml:space="preserve">Parent carer, Autism Services in Brighton and Hove – </w:t>
      </w:r>
      <w:proofErr w:type="spellStart"/>
      <w:r w:rsidR="00524FEA" w:rsidRPr="00CF69EC">
        <w:rPr>
          <w:rFonts w:ascii="Arial" w:eastAsia="Times New Roman" w:hAnsi="Arial" w:cs="Arial"/>
          <w:color w:val="0070C0"/>
          <w:kern w:val="0"/>
          <w:sz w:val="24"/>
          <w:szCs w:val="24"/>
          <w:lang w:eastAsia="en-GB"/>
          <w14:ligatures w14:val="none"/>
        </w:rPr>
        <w:t>mASCot</w:t>
      </w:r>
      <w:proofErr w:type="spellEnd"/>
    </w:p>
    <w:p w14:paraId="3A4EC2A9" w14:textId="77777777" w:rsidR="00C5564B" w:rsidRPr="00F81156" w:rsidRDefault="00C5564B" w:rsidP="00C5564B">
      <w:pPr>
        <w:spacing w:after="0" w:line="240" w:lineRule="auto"/>
        <w:ind w:left="720"/>
        <w:rPr>
          <w:rFonts w:ascii="Arial" w:eastAsia="Times New Roman" w:hAnsi="Arial" w:cs="Arial"/>
          <w:b/>
          <w:bCs/>
          <w:color w:val="000000"/>
          <w:kern w:val="0"/>
          <w:sz w:val="24"/>
          <w:szCs w:val="24"/>
          <w:lang w:eastAsia="en-GB"/>
          <w14:ligatures w14:val="none"/>
        </w:rPr>
      </w:pPr>
    </w:p>
    <w:p w14:paraId="53ABF243" w14:textId="24D4D4DB" w:rsidR="00116179" w:rsidRPr="00F81156" w:rsidRDefault="009D1346" w:rsidP="00116179">
      <w:pPr>
        <w:rPr>
          <w:rFonts w:ascii="Arial" w:hAnsi="Arial" w:cs="Arial"/>
          <w:sz w:val="24"/>
          <w:szCs w:val="24"/>
        </w:rPr>
      </w:pPr>
      <w:r w:rsidRPr="00F81156">
        <w:rPr>
          <w:rFonts w:ascii="Arial" w:hAnsi="Arial" w:cs="Arial"/>
          <w:sz w:val="24"/>
          <w:szCs w:val="24"/>
        </w:rPr>
        <w:t xml:space="preserve">There is also a </w:t>
      </w:r>
      <w:r w:rsidR="004E5F9C" w:rsidRPr="00F81156">
        <w:rPr>
          <w:rFonts w:ascii="Arial" w:hAnsi="Arial" w:cs="Arial"/>
          <w:sz w:val="24"/>
          <w:szCs w:val="24"/>
        </w:rPr>
        <w:t xml:space="preserve">feeling that </w:t>
      </w:r>
      <w:r w:rsidR="003335C0" w:rsidRPr="00F81156">
        <w:rPr>
          <w:rFonts w:ascii="Arial" w:hAnsi="Arial" w:cs="Arial"/>
          <w:sz w:val="24"/>
          <w:szCs w:val="24"/>
        </w:rPr>
        <w:t xml:space="preserve">children and young people with certain conditions are </w:t>
      </w:r>
      <w:r w:rsidR="00BB49F6" w:rsidRPr="00F81156">
        <w:rPr>
          <w:rFonts w:ascii="Arial" w:hAnsi="Arial" w:cs="Arial"/>
          <w:sz w:val="24"/>
          <w:szCs w:val="24"/>
        </w:rPr>
        <w:t xml:space="preserve">at risk of being left behind. Parent carers </w:t>
      </w:r>
      <w:r w:rsidR="00E23F13" w:rsidRPr="00F81156">
        <w:rPr>
          <w:rFonts w:ascii="Arial" w:hAnsi="Arial" w:cs="Arial"/>
          <w:sz w:val="24"/>
          <w:szCs w:val="24"/>
        </w:rPr>
        <w:t xml:space="preserve">in several reports talk about </w:t>
      </w:r>
      <w:r w:rsidR="00BB49F6" w:rsidRPr="00F81156">
        <w:rPr>
          <w:rFonts w:ascii="Arial" w:hAnsi="Arial" w:cs="Arial"/>
          <w:sz w:val="24"/>
          <w:szCs w:val="24"/>
        </w:rPr>
        <w:t>a gap in understanding and provision</w:t>
      </w:r>
      <w:r w:rsidR="004E5F9C" w:rsidRPr="00F81156">
        <w:rPr>
          <w:rFonts w:ascii="Arial" w:hAnsi="Arial" w:cs="Arial"/>
          <w:sz w:val="24"/>
          <w:szCs w:val="24"/>
        </w:rPr>
        <w:t xml:space="preserve"> </w:t>
      </w:r>
      <w:r w:rsidR="006C4F94" w:rsidRPr="00F81156">
        <w:rPr>
          <w:rFonts w:ascii="Arial" w:hAnsi="Arial" w:cs="Arial"/>
          <w:sz w:val="24"/>
          <w:szCs w:val="24"/>
        </w:rPr>
        <w:t>for</w:t>
      </w:r>
      <w:r w:rsidR="006C215D" w:rsidRPr="00F81156">
        <w:rPr>
          <w:rFonts w:ascii="Arial" w:hAnsi="Arial" w:cs="Arial"/>
          <w:sz w:val="24"/>
          <w:szCs w:val="24"/>
        </w:rPr>
        <w:t xml:space="preserve"> those with</w:t>
      </w:r>
      <w:r w:rsidR="006C4F94" w:rsidRPr="00F81156">
        <w:rPr>
          <w:rFonts w:ascii="Arial" w:hAnsi="Arial" w:cs="Arial"/>
          <w:sz w:val="24"/>
          <w:szCs w:val="24"/>
        </w:rPr>
        <w:t xml:space="preserve"> Tics and Tourette’s, learning difficulties like dyslexia,</w:t>
      </w:r>
      <w:r w:rsidR="00C40984" w:rsidRPr="00F81156">
        <w:rPr>
          <w:rFonts w:ascii="Arial" w:hAnsi="Arial" w:cs="Arial"/>
          <w:sz w:val="24"/>
          <w:szCs w:val="24"/>
        </w:rPr>
        <w:t xml:space="preserve"> developmental coordination disorder,</w:t>
      </w:r>
      <w:r w:rsidR="006C4F94" w:rsidRPr="00F81156">
        <w:rPr>
          <w:rFonts w:ascii="Arial" w:hAnsi="Arial" w:cs="Arial"/>
          <w:sz w:val="24"/>
          <w:szCs w:val="24"/>
        </w:rPr>
        <w:t xml:space="preserve"> </w:t>
      </w:r>
      <w:proofErr w:type="spellStart"/>
      <w:r w:rsidR="00E852D0" w:rsidRPr="00F81156">
        <w:rPr>
          <w:rFonts w:ascii="Arial" w:hAnsi="Arial" w:cs="Arial"/>
          <w:sz w:val="24"/>
          <w:szCs w:val="24"/>
        </w:rPr>
        <w:t>Fetal</w:t>
      </w:r>
      <w:proofErr w:type="spellEnd"/>
      <w:r w:rsidR="00E852D0" w:rsidRPr="00F81156">
        <w:rPr>
          <w:rFonts w:ascii="Arial" w:hAnsi="Arial" w:cs="Arial"/>
          <w:sz w:val="24"/>
          <w:szCs w:val="24"/>
        </w:rPr>
        <w:t xml:space="preserve"> Alcohol </w:t>
      </w:r>
      <w:r w:rsidR="00F86B35" w:rsidRPr="00F81156">
        <w:rPr>
          <w:rFonts w:ascii="Arial" w:hAnsi="Arial" w:cs="Arial"/>
          <w:sz w:val="24"/>
          <w:szCs w:val="24"/>
        </w:rPr>
        <w:t>Spectrum Disorder</w:t>
      </w:r>
      <w:r w:rsidR="00C40984" w:rsidRPr="00F81156">
        <w:rPr>
          <w:rFonts w:ascii="Arial" w:hAnsi="Arial" w:cs="Arial"/>
          <w:sz w:val="24"/>
          <w:szCs w:val="24"/>
        </w:rPr>
        <w:t>s</w:t>
      </w:r>
      <w:r w:rsidR="00F86B35" w:rsidRPr="00F81156">
        <w:rPr>
          <w:rFonts w:ascii="Arial" w:hAnsi="Arial" w:cs="Arial"/>
          <w:sz w:val="24"/>
          <w:szCs w:val="24"/>
        </w:rPr>
        <w:t xml:space="preserve">, </w:t>
      </w:r>
      <w:r w:rsidR="006C4F94" w:rsidRPr="00F81156">
        <w:rPr>
          <w:rFonts w:ascii="Arial" w:hAnsi="Arial" w:cs="Arial"/>
          <w:sz w:val="24"/>
          <w:szCs w:val="24"/>
        </w:rPr>
        <w:t>and ADHD.</w:t>
      </w:r>
      <w:r w:rsidR="0082069B" w:rsidRPr="00F81156">
        <w:rPr>
          <w:rFonts w:ascii="Arial" w:hAnsi="Arial" w:cs="Arial"/>
          <w:sz w:val="24"/>
          <w:szCs w:val="24"/>
        </w:rPr>
        <w:t xml:space="preserve"> </w:t>
      </w:r>
      <w:r w:rsidR="00C931C0" w:rsidRPr="00F81156">
        <w:rPr>
          <w:rFonts w:ascii="Arial" w:hAnsi="Arial" w:cs="Arial"/>
          <w:sz w:val="24"/>
          <w:szCs w:val="24"/>
        </w:rPr>
        <w:t>In one report p</w:t>
      </w:r>
      <w:r w:rsidR="0082069B" w:rsidRPr="00F81156">
        <w:rPr>
          <w:rFonts w:ascii="Arial" w:hAnsi="Arial" w:cs="Arial"/>
          <w:sz w:val="24"/>
          <w:szCs w:val="24"/>
        </w:rPr>
        <w:t xml:space="preserve">arent carers of children with Down syndrome report a lack of clear Local </w:t>
      </w:r>
      <w:r w:rsidR="00A277F6" w:rsidRPr="00F81156">
        <w:rPr>
          <w:rFonts w:ascii="Arial" w:hAnsi="Arial" w:cs="Arial"/>
          <w:sz w:val="24"/>
          <w:szCs w:val="24"/>
        </w:rPr>
        <w:t>O</w:t>
      </w:r>
      <w:r w:rsidR="0082069B" w:rsidRPr="00F81156">
        <w:rPr>
          <w:rFonts w:ascii="Arial" w:hAnsi="Arial" w:cs="Arial"/>
          <w:sz w:val="24"/>
          <w:szCs w:val="24"/>
        </w:rPr>
        <w:t xml:space="preserve">ffer and pathway for this cohort, including </w:t>
      </w:r>
      <w:r w:rsidR="00A277F6" w:rsidRPr="00F81156">
        <w:rPr>
          <w:rFonts w:ascii="Arial" w:hAnsi="Arial" w:cs="Arial"/>
          <w:sz w:val="24"/>
          <w:szCs w:val="24"/>
        </w:rPr>
        <w:t xml:space="preserve">options beyond ages 16-19. </w:t>
      </w:r>
    </w:p>
    <w:p w14:paraId="6236DA3E" w14:textId="49709978" w:rsidR="00666BDD" w:rsidRPr="00CF69EC" w:rsidRDefault="00666BDD" w:rsidP="00CF69EC">
      <w:pPr>
        <w:spacing w:after="0" w:line="240" w:lineRule="auto"/>
        <w:rPr>
          <w:rFonts w:ascii="Arial" w:eastAsia="Times New Roman" w:hAnsi="Arial" w:cs="Arial"/>
          <w:color w:val="0070C0"/>
          <w:kern w:val="0"/>
          <w:sz w:val="24"/>
          <w:szCs w:val="24"/>
          <w:lang w:eastAsia="en-GB"/>
          <w14:ligatures w14:val="none"/>
        </w:rPr>
      </w:pPr>
      <w:r w:rsidRPr="00F81156">
        <w:rPr>
          <w:rFonts w:ascii="Arial" w:eastAsia="Times New Roman" w:hAnsi="Arial" w:cs="Arial"/>
          <w:i/>
          <w:iCs/>
          <w:color w:val="000000"/>
          <w:kern w:val="0"/>
          <w:sz w:val="24"/>
          <w:szCs w:val="24"/>
          <w:lang w:eastAsia="en-GB"/>
          <w14:ligatures w14:val="none"/>
        </w:rPr>
        <w:t>‘</w:t>
      </w:r>
      <w:r w:rsidRPr="00CF69EC">
        <w:rPr>
          <w:rFonts w:ascii="Arial" w:eastAsia="Times New Roman" w:hAnsi="Arial" w:cs="Arial"/>
          <w:color w:val="0070C0"/>
          <w:kern w:val="0"/>
          <w:sz w:val="24"/>
          <w:szCs w:val="24"/>
          <w:lang w:eastAsia="en-GB"/>
          <w14:ligatures w14:val="none"/>
        </w:rPr>
        <w:t xml:space="preserve">’It feels like understanding and acceptance of ADHD is 10/15 years behind autism. Especially lacking is an understanding of when ADHD is internalised and how it presents.’’ </w:t>
      </w:r>
      <w:r w:rsidR="006703B8" w:rsidRPr="00CF69EC">
        <w:rPr>
          <w:rFonts w:ascii="Arial" w:eastAsia="Times New Roman" w:hAnsi="Arial" w:cs="Arial"/>
          <w:color w:val="0070C0"/>
          <w:kern w:val="0"/>
          <w:sz w:val="24"/>
          <w:szCs w:val="24"/>
          <w:lang w:eastAsia="en-GB"/>
          <w14:ligatures w14:val="none"/>
        </w:rPr>
        <w:t>B&amp;H ND Pathway – PaCC</w:t>
      </w:r>
    </w:p>
    <w:p w14:paraId="5300433D" w14:textId="77777777" w:rsidR="00666BDD" w:rsidRPr="00F81156" w:rsidRDefault="00666BDD" w:rsidP="00116179">
      <w:pPr>
        <w:rPr>
          <w:rFonts w:ascii="Arial" w:hAnsi="Arial" w:cs="Arial"/>
        </w:rPr>
      </w:pPr>
    </w:p>
    <w:p w14:paraId="2FAB1DAB" w14:textId="14C0FB9F" w:rsidR="00662633" w:rsidRPr="00F81156" w:rsidRDefault="00662633" w:rsidP="00263B12">
      <w:pPr>
        <w:pStyle w:val="Heading2"/>
        <w:rPr>
          <w:rFonts w:ascii="Arial" w:hAnsi="Arial" w:cs="Arial"/>
        </w:rPr>
      </w:pPr>
      <w:r w:rsidRPr="00F81156">
        <w:rPr>
          <w:rFonts w:ascii="Arial" w:hAnsi="Arial" w:cs="Arial"/>
        </w:rPr>
        <w:t xml:space="preserve">Communication </w:t>
      </w:r>
      <w:r w:rsidR="00A23479" w:rsidRPr="00F81156">
        <w:rPr>
          <w:rFonts w:ascii="Arial" w:hAnsi="Arial" w:cs="Arial"/>
        </w:rPr>
        <w:t>and Co-production</w:t>
      </w:r>
    </w:p>
    <w:p w14:paraId="78A53A67" w14:textId="1CD11951" w:rsidR="00F60E4E" w:rsidRPr="00CF69EC" w:rsidRDefault="001D52B3" w:rsidP="00CF69EC">
      <w:pPr>
        <w:spacing w:after="0" w:line="240" w:lineRule="auto"/>
        <w:rPr>
          <w:rFonts w:ascii="Arial" w:eastAsia="Times New Roman" w:hAnsi="Arial" w:cs="Arial"/>
          <w:color w:val="0070C0"/>
          <w:kern w:val="0"/>
          <w:sz w:val="24"/>
          <w:szCs w:val="24"/>
          <w:lang w:eastAsia="en-GB"/>
          <w14:ligatures w14:val="none"/>
        </w:rPr>
      </w:pPr>
      <w:r w:rsidRPr="00F81156">
        <w:rPr>
          <w:rFonts w:ascii="Arial" w:eastAsia="Times New Roman" w:hAnsi="Arial" w:cs="Arial"/>
          <w:i/>
          <w:iCs/>
          <w:color w:val="000000"/>
          <w:kern w:val="0"/>
          <w:sz w:val="24"/>
          <w:szCs w:val="24"/>
          <w:lang w:eastAsia="en-GB"/>
          <w14:ligatures w14:val="none"/>
        </w:rPr>
        <w:t>“</w:t>
      </w:r>
      <w:r w:rsidR="00F60E4E" w:rsidRPr="00CF69EC">
        <w:rPr>
          <w:rFonts w:ascii="Arial" w:eastAsia="Times New Roman" w:hAnsi="Arial" w:cs="Arial"/>
          <w:color w:val="0070C0"/>
          <w:kern w:val="0"/>
          <w:sz w:val="24"/>
          <w:szCs w:val="24"/>
          <w:lang w:eastAsia="en-GB"/>
          <w14:ligatures w14:val="none"/>
        </w:rPr>
        <w:t xml:space="preserve">’Mainly you need people to listen and hear your concerns.’’ Parent carer, </w:t>
      </w:r>
      <w:r w:rsidR="006703B8" w:rsidRPr="00CF69EC">
        <w:rPr>
          <w:rFonts w:ascii="Arial" w:eastAsia="Times New Roman" w:hAnsi="Arial" w:cs="Arial"/>
          <w:color w:val="0070C0"/>
          <w:kern w:val="0"/>
          <w:sz w:val="24"/>
          <w:szCs w:val="24"/>
          <w:lang w:eastAsia="en-GB"/>
          <w14:ligatures w14:val="none"/>
        </w:rPr>
        <w:t>B&amp;H ND Pathway – PaCC</w:t>
      </w:r>
    </w:p>
    <w:p w14:paraId="514E1D03" w14:textId="77777777" w:rsidR="00F60E4E" w:rsidRPr="00CF69EC" w:rsidRDefault="00F60E4E" w:rsidP="00CF69EC">
      <w:pPr>
        <w:spacing w:after="0" w:line="240" w:lineRule="auto"/>
        <w:rPr>
          <w:rFonts w:ascii="Arial" w:eastAsia="Times New Roman" w:hAnsi="Arial" w:cs="Arial"/>
          <w:color w:val="0070C0"/>
          <w:kern w:val="0"/>
          <w:sz w:val="24"/>
          <w:szCs w:val="24"/>
          <w:lang w:eastAsia="en-GB"/>
          <w14:ligatures w14:val="none"/>
        </w:rPr>
      </w:pPr>
    </w:p>
    <w:p w14:paraId="0121AE6C" w14:textId="253DF147" w:rsidR="00A23479" w:rsidRPr="00F81156" w:rsidRDefault="001403B1" w:rsidP="00A23479">
      <w:pPr>
        <w:rPr>
          <w:rFonts w:ascii="Arial" w:hAnsi="Arial" w:cs="Arial"/>
          <w:sz w:val="24"/>
          <w:szCs w:val="24"/>
        </w:rPr>
      </w:pPr>
      <w:r w:rsidRPr="00F81156">
        <w:rPr>
          <w:rFonts w:ascii="Arial" w:hAnsi="Arial" w:cs="Arial"/>
          <w:sz w:val="24"/>
          <w:szCs w:val="24"/>
        </w:rPr>
        <w:t xml:space="preserve">Parent carers want to feel respected and that their expertise about their child is valued. </w:t>
      </w:r>
      <w:r w:rsidR="00D4544B" w:rsidRPr="00F81156">
        <w:rPr>
          <w:rFonts w:ascii="Arial" w:hAnsi="Arial" w:cs="Arial"/>
          <w:sz w:val="24"/>
          <w:szCs w:val="24"/>
        </w:rPr>
        <w:t>Some reports</w:t>
      </w:r>
      <w:r w:rsidRPr="00F81156">
        <w:rPr>
          <w:rFonts w:ascii="Arial" w:hAnsi="Arial" w:cs="Arial"/>
          <w:sz w:val="24"/>
          <w:szCs w:val="24"/>
        </w:rPr>
        <w:t xml:space="preserve"> talk about frustrations having to tell the same story to multiple </w:t>
      </w:r>
      <w:r w:rsidRPr="00F81156">
        <w:rPr>
          <w:rFonts w:ascii="Arial" w:hAnsi="Arial" w:cs="Arial"/>
          <w:sz w:val="24"/>
          <w:szCs w:val="24"/>
        </w:rPr>
        <w:lastRenderedPageBreak/>
        <w:t>different professionals.</w:t>
      </w:r>
      <w:r w:rsidR="006C5381" w:rsidRPr="00F81156">
        <w:rPr>
          <w:rFonts w:ascii="Arial" w:hAnsi="Arial" w:cs="Arial"/>
          <w:sz w:val="24"/>
          <w:szCs w:val="24"/>
        </w:rPr>
        <w:t xml:space="preserve"> </w:t>
      </w:r>
      <w:r w:rsidR="00C74ABF" w:rsidRPr="00F81156">
        <w:rPr>
          <w:rFonts w:ascii="Arial" w:hAnsi="Arial" w:cs="Arial"/>
          <w:sz w:val="24"/>
          <w:szCs w:val="24"/>
        </w:rPr>
        <w:t>Almost all the reports</w:t>
      </w:r>
      <w:r w:rsidR="006C5381" w:rsidRPr="00F81156">
        <w:rPr>
          <w:rFonts w:ascii="Arial" w:hAnsi="Arial" w:cs="Arial"/>
          <w:sz w:val="24"/>
          <w:szCs w:val="24"/>
        </w:rPr>
        <w:t xml:space="preserve"> highlight the importance of good communication between families and professionals, and a clear point of contact within ser</w:t>
      </w:r>
      <w:r w:rsidR="00581435" w:rsidRPr="00F81156">
        <w:rPr>
          <w:rFonts w:ascii="Arial" w:hAnsi="Arial" w:cs="Arial"/>
          <w:sz w:val="24"/>
          <w:szCs w:val="24"/>
        </w:rPr>
        <w:t>vices.</w:t>
      </w:r>
    </w:p>
    <w:p w14:paraId="144DD8F4" w14:textId="062C2AA5" w:rsidR="00A23479" w:rsidRPr="00F81156" w:rsidRDefault="00987CB6" w:rsidP="00A23479">
      <w:pPr>
        <w:rPr>
          <w:rFonts w:ascii="Arial" w:hAnsi="Arial" w:cs="Arial"/>
          <w:sz w:val="24"/>
          <w:szCs w:val="24"/>
        </w:rPr>
      </w:pPr>
      <w:r w:rsidRPr="00F81156">
        <w:rPr>
          <w:rFonts w:ascii="Arial" w:hAnsi="Arial" w:cs="Arial"/>
          <w:sz w:val="24"/>
          <w:szCs w:val="24"/>
        </w:rPr>
        <w:t xml:space="preserve">Several reports </w:t>
      </w:r>
      <w:r w:rsidR="00EC6F87" w:rsidRPr="00F81156">
        <w:rPr>
          <w:rFonts w:ascii="Arial" w:hAnsi="Arial" w:cs="Arial"/>
          <w:sz w:val="24"/>
          <w:szCs w:val="24"/>
        </w:rPr>
        <w:t>specify that</w:t>
      </w:r>
      <w:r w:rsidR="00A23479" w:rsidRPr="00F81156">
        <w:rPr>
          <w:rFonts w:ascii="Arial" w:hAnsi="Arial" w:cs="Arial"/>
          <w:sz w:val="24"/>
          <w:szCs w:val="24"/>
        </w:rPr>
        <w:t xml:space="preserve"> services should be designed in collaboration with families, who know their children and young people best, and have lived experience of what works and doesn’t.</w:t>
      </w:r>
    </w:p>
    <w:p w14:paraId="0F0A7567" w14:textId="64386F03" w:rsidR="00662633" w:rsidRPr="00CF69EC" w:rsidRDefault="00A23479" w:rsidP="00CF69EC">
      <w:pPr>
        <w:spacing w:after="0" w:line="240" w:lineRule="auto"/>
        <w:rPr>
          <w:rFonts w:ascii="Arial" w:eastAsia="Times New Roman" w:hAnsi="Arial" w:cs="Arial"/>
          <w:color w:val="0070C0"/>
          <w:kern w:val="0"/>
          <w:sz w:val="24"/>
          <w:szCs w:val="24"/>
          <w:lang w:eastAsia="en-GB"/>
          <w14:ligatures w14:val="none"/>
        </w:rPr>
      </w:pPr>
      <w:r w:rsidRPr="00CF69EC">
        <w:rPr>
          <w:rFonts w:ascii="Arial" w:eastAsia="Times New Roman" w:hAnsi="Arial" w:cs="Arial"/>
          <w:color w:val="0070C0"/>
          <w:kern w:val="0"/>
          <w:sz w:val="24"/>
          <w:szCs w:val="24"/>
          <w:lang w:eastAsia="en-GB"/>
          <w14:ligatures w14:val="none"/>
        </w:rPr>
        <w:t xml:space="preserve">"Training must be designed and delivered collaboratively with autistic people so people can get a true sense of what these experiences look like rather than assumptions made from an outside view" </w:t>
      </w:r>
      <w:r w:rsidR="00AA2914" w:rsidRPr="00CF69EC">
        <w:rPr>
          <w:rFonts w:ascii="Arial" w:eastAsia="Times New Roman" w:hAnsi="Arial" w:cs="Arial"/>
          <w:color w:val="0070C0"/>
          <w:kern w:val="0"/>
          <w:sz w:val="24"/>
          <w:szCs w:val="24"/>
          <w:lang w:eastAsia="en-GB"/>
          <w14:ligatures w14:val="none"/>
        </w:rPr>
        <w:t>Neurodevelopmental EWB MH workshop – PaCC</w:t>
      </w:r>
    </w:p>
    <w:p w14:paraId="17976566" w14:textId="77777777" w:rsidR="0080671C" w:rsidRDefault="0080671C" w:rsidP="0080671C">
      <w:pPr>
        <w:spacing w:after="0" w:line="240" w:lineRule="auto"/>
        <w:rPr>
          <w:rFonts w:ascii="Arial" w:eastAsia="Times New Roman" w:hAnsi="Arial" w:cs="Arial"/>
          <w:color w:val="000000"/>
          <w:kern w:val="0"/>
          <w:sz w:val="24"/>
          <w:szCs w:val="24"/>
          <w:lang w:eastAsia="en-GB"/>
          <w14:ligatures w14:val="none"/>
        </w:rPr>
      </w:pPr>
    </w:p>
    <w:p w14:paraId="2E48D55E" w14:textId="2193209F" w:rsidR="0080671C" w:rsidRDefault="00BD596C" w:rsidP="00125394">
      <w:pPr>
        <w:spacing w:after="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One</w:t>
      </w:r>
      <w:r w:rsidR="00806CC1">
        <w:rPr>
          <w:rFonts w:ascii="Arial" w:eastAsia="Times New Roman" w:hAnsi="Arial" w:cs="Arial"/>
          <w:color w:val="000000"/>
          <w:kern w:val="0"/>
          <w:sz w:val="24"/>
          <w:szCs w:val="24"/>
          <w:lang w:eastAsia="en-GB"/>
          <w14:ligatures w14:val="none"/>
        </w:rPr>
        <w:t xml:space="preserve"> report </w:t>
      </w:r>
      <w:r w:rsidR="00BD5087">
        <w:rPr>
          <w:rFonts w:ascii="Arial" w:eastAsia="Times New Roman" w:hAnsi="Arial" w:cs="Arial"/>
          <w:color w:val="000000"/>
          <w:kern w:val="0"/>
          <w:sz w:val="24"/>
          <w:szCs w:val="24"/>
          <w:lang w:eastAsia="en-GB"/>
          <w14:ligatures w14:val="none"/>
        </w:rPr>
        <w:t xml:space="preserve">about the Neurodevelopmental pathway </w:t>
      </w:r>
      <w:r w:rsidR="00806CC1">
        <w:rPr>
          <w:rFonts w:ascii="Arial" w:eastAsia="Times New Roman" w:hAnsi="Arial" w:cs="Arial"/>
          <w:color w:val="000000"/>
          <w:kern w:val="0"/>
          <w:sz w:val="24"/>
          <w:szCs w:val="24"/>
          <w:lang w:eastAsia="en-GB"/>
          <w14:ligatures w14:val="none"/>
        </w:rPr>
        <w:t xml:space="preserve">highlights </w:t>
      </w:r>
      <w:r w:rsidR="002D7E40">
        <w:rPr>
          <w:rFonts w:ascii="Arial" w:eastAsia="Times New Roman" w:hAnsi="Arial" w:cs="Arial"/>
          <w:color w:val="000000"/>
          <w:kern w:val="0"/>
          <w:sz w:val="24"/>
          <w:szCs w:val="24"/>
          <w:lang w:eastAsia="en-GB"/>
          <w14:ligatures w14:val="none"/>
        </w:rPr>
        <w:t>the importance of</w:t>
      </w:r>
      <w:r w:rsidR="00ED267D">
        <w:rPr>
          <w:rFonts w:ascii="Arial" w:eastAsia="Times New Roman" w:hAnsi="Arial" w:cs="Arial"/>
          <w:color w:val="000000"/>
          <w:kern w:val="0"/>
          <w:sz w:val="24"/>
          <w:szCs w:val="24"/>
          <w:lang w:eastAsia="en-GB"/>
          <w14:ligatures w14:val="none"/>
        </w:rPr>
        <w:t xml:space="preserve"> </w:t>
      </w:r>
      <w:r w:rsidR="0083443F">
        <w:rPr>
          <w:rFonts w:ascii="Arial" w:eastAsia="Times New Roman" w:hAnsi="Arial" w:cs="Arial"/>
          <w:color w:val="000000"/>
          <w:kern w:val="0"/>
          <w:sz w:val="24"/>
          <w:szCs w:val="24"/>
          <w:lang w:eastAsia="en-GB"/>
          <w14:ligatures w14:val="none"/>
        </w:rPr>
        <w:t xml:space="preserve">consistency and clear understanding of the roles of parent-carer forums in </w:t>
      </w:r>
      <w:r w:rsidR="00ED267D">
        <w:rPr>
          <w:rFonts w:ascii="Arial" w:eastAsia="Times New Roman" w:hAnsi="Arial" w:cs="Arial"/>
          <w:color w:val="000000"/>
          <w:kern w:val="0"/>
          <w:sz w:val="24"/>
          <w:szCs w:val="24"/>
          <w:lang w:eastAsia="en-GB"/>
          <w14:ligatures w14:val="none"/>
        </w:rPr>
        <w:t>co-production</w:t>
      </w:r>
      <w:r w:rsidR="0083443F">
        <w:rPr>
          <w:rFonts w:ascii="Arial" w:eastAsia="Times New Roman" w:hAnsi="Arial" w:cs="Arial"/>
          <w:color w:val="000000"/>
          <w:kern w:val="0"/>
          <w:sz w:val="24"/>
          <w:szCs w:val="24"/>
          <w:lang w:eastAsia="en-GB"/>
          <w14:ligatures w14:val="none"/>
        </w:rPr>
        <w:t xml:space="preserve"> efforts,</w:t>
      </w:r>
      <w:r w:rsidR="005660D3">
        <w:rPr>
          <w:rFonts w:ascii="Arial" w:eastAsia="Times New Roman" w:hAnsi="Arial" w:cs="Arial"/>
          <w:color w:val="000000"/>
          <w:kern w:val="0"/>
          <w:sz w:val="24"/>
          <w:szCs w:val="24"/>
          <w:lang w:eastAsia="en-GB"/>
          <w14:ligatures w14:val="none"/>
        </w:rPr>
        <w:t xml:space="preserve"> and the need for meaningful change that is properly communicated to families.</w:t>
      </w:r>
    </w:p>
    <w:p w14:paraId="7225F52D" w14:textId="77777777" w:rsidR="003F5FA4" w:rsidRPr="00F81156" w:rsidRDefault="003F5FA4" w:rsidP="007B0751">
      <w:pPr>
        <w:spacing w:after="0" w:line="240" w:lineRule="auto"/>
        <w:rPr>
          <w:rFonts w:ascii="Arial" w:eastAsia="Times New Roman" w:hAnsi="Arial" w:cs="Arial"/>
          <w:color w:val="000000"/>
          <w:kern w:val="0"/>
          <w:sz w:val="24"/>
          <w:szCs w:val="24"/>
          <w:lang w:eastAsia="en-GB"/>
          <w14:ligatures w14:val="none"/>
        </w:rPr>
      </w:pPr>
    </w:p>
    <w:p w14:paraId="59850DA2" w14:textId="77777777" w:rsidR="000A50EF" w:rsidRPr="00263B12" w:rsidRDefault="000A50EF" w:rsidP="000A50EF">
      <w:pPr>
        <w:pStyle w:val="Heading2"/>
        <w:rPr>
          <w:rFonts w:ascii="Arial" w:hAnsi="Arial" w:cs="Arial"/>
          <w:lang w:eastAsia="en-GB"/>
        </w:rPr>
      </w:pPr>
      <w:r w:rsidRPr="00263B12">
        <w:rPr>
          <w:rFonts w:ascii="Arial" w:hAnsi="Arial" w:cs="Arial"/>
          <w:lang w:eastAsia="en-GB"/>
        </w:rPr>
        <w:t>Accessing healthcare</w:t>
      </w:r>
      <w:r>
        <w:rPr>
          <w:rFonts w:ascii="Arial" w:hAnsi="Arial" w:cs="Arial"/>
          <w:lang w:eastAsia="en-GB"/>
        </w:rPr>
        <w:t xml:space="preserve"> and therapies such as speech and language or physical therapy – thresholds, waiting times and capacity</w:t>
      </w:r>
    </w:p>
    <w:p w14:paraId="6068D8DD" w14:textId="77777777" w:rsidR="000A50EF" w:rsidRPr="00F93917" w:rsidRDefault="000A50EF" w:rsidP="000A50EF">
      <w:pPr>
        <w:rPr>
          <w:rFonts w:ascii="Arial" w:hAnsi="Arial" w:cs="Arial"/>
          <w:color w:val="0070C0"/>
          <w:sz w:val="24"/>
          <w:szCs w:val="24"/>
          <w:lang w:eastAsia="en-GB"/>
        </w:rPr>
      </w:pPr>
      <w:r w:rsidRPr="00F93917">
        <w:rPr>
          <w:rFonts w:ascii="Arial" w:hAnsi="Arial" w:cs="Arial"/>
          <w:color w:val="0070C0"/>
          <w:sz w:val="24"/>
          <w:szCs w:val="24"/>
          <w:lang w:eastAsia="en-GB"/>
        </w:rPr>
        <w:t xml:space="preserve">“Children with ASC and sensory processing disorder alongside selectively mute are not meeting the threshold to get a SALT assessment. Ludicrous. There must be many parents who just give up, as there are so many barriers.” </w:t>
      </w:r>
      <w:r w:rsidRPr="00F93917">
        <w:rPr>
          <w:rFonts w:ascii="Arial" w:eastAsia="Times New Roman" w:hAnsi="Arial" w:cs="Arial"/>
          <w:color w:val="0070C0"/>
          <w:kern w:val="0"/>
          <w:sz w:val="24"/>
          <w:szCs w:val="24"/>
          <w:lang w:eastAsia="en-GB"/>
          <w14:ligatures w14:val="none"/>
        </w:rPr>
        <w:t xml:space="preserve">Parent carer, Autism Services in Brighton and Hove – </w:t>
      </w:r>
      <w:proofErr w:type="spellStart"/>
      <w:r w:rsidRPr="00F93917">
        <w:rPr>
          <w:rFonts w:ascii="Arial" w:eastAsia="Times New Roman" w:hAnsi="Arial" w:cs="Arial"/>
          <w:color w:val="0070C0"/>
          <w:kern w:val="0"/>
          <w:sz w:val="24"/>
          <w:szCs w:val="24"/>
          <w:lang w:eastAsia="en-GB"/>
          <w14:ligatures w14:val="none"/>
        </w:rPr>
        <w:t>mASCot</w:t>
      </w:r>
      <w:proofErr w:type="spellEnd"/>
    </w:p>
    <w:p w14:paraId="31548E65" w14:textId="77777777" w:rsidR="000A50EF" w:rsidRDefault="000A50EF" w:rsidP="000A50EF">
      <w:pPr>
        <w:rPr>
          <w:rFonts w:ascii="Arial" w:hAnsi="Arial" w:cs="Arial"/>
          <w:sz w:val="24"/>
          <w:szCs w:val="24"/>
          <w:lang w:eastAsia="en-GB"/>
        </w:rPr>
      </w:pPr>
      <w:r w:rsidRPr="004F3562">
        <w:rPr>
          <w:rFonts w:ascii="Arial" w:hAnsi="Arial" w:cs="Arial"/>
          <w:sz w:val="24"/>
          <w:szCs w:val="24"/>
          <w:lang w:eastAsia="en-GB"/>
        </w:rPr>
        <w:t xml:space="preserve">Parent carers talk about high thresholds for getting onto therapy lists (including Speech and Language Therapy, Occupational Therapy, Physical Therapy), </w:t>
      </w:r>
      <w:r w:rsidRPr="00811047">
        <w:rPr>
          <w:rFonts w:ascii="Arial" w:hAnsi="Arial" w:cs="Arial"/>
          <w:sz w:val="24"/>
          <w:szCs w:val="24"/>
          <w:lang w:eastAsia="en-GB"/>
        </w:rPr>
        <w:t>and long waiting times for these appointments as well as to see GPs and specialists.</w:t>
      </w:r>
      <w:r>
        <w:rPr>
          <w:rFonts w:ascii="Arial" w:hAnsi="Arial" w:cs="Arial"/>
          <w:sz w:val="24"/>
          <w:szCs w:val="24"/>
          <w:lang w:eastAsia="en-GB"/>
        </w:rPr>
        <w:t xml:space="preserve"> Feedback is mixed; </w:t>
      </w:r>
      <w:r w:rsidRPr="00811047">
        <w:rPr>
          <w:rFonts w:ascii="Arial" w:hAnsi="Arial" w:cs="Arial"/>
          <w:sz w:val="24"/>
          <w:szCs w:val="24"/>
          <w:lang w:eastAsia="en-GB"/>
        </w:rPr>
        <w:t xml:space="preserve">many </w:t>
      </w:r>
      <w:r>
        <w:rPr>
          <w:rFonts w:ascii="Arial" w:hAnsi="Arial" w:cs="Arial"/>
          <w:sz w:val="24"/>
          <w:szCs w:val="24"/>
          <w:lang w:eastAsia="en-GB"/>
        </w:rPr>
        <w:t>parent carers emphasise</w:t>
      </w:r>
      <w:r w:rsidRPr="00811047">
        <w:rPr>
          <w:rFonts w:ascii="Arial" w:hAnsi="Arial" w:cs="Arial"/>
          <w:sz w:val="24"/>
          <w:szCs w:val="24"/>
          <w:lang w:eastAsia="en-GB"/>
        </w:rPr>
        <w:t xml:space="preserve"> </w:t>
      </w:r>
      <w:r>
        <w:rPr>
          <w:rFonts w:ascii="Arial" w:hAnsi="Arial" w:cs="Arial"/>
          <w:sz w:val="24"/>
          <w:szCs w:val="24"/>
          <w:lang w:eastAsia="en-GB"/>
        </w:rPr>
        <w:t>how valuable</w:t>
      </w:r>
      <w:r w:rsidRPr="00811047">
        <w:rPr>
          <w:rFonts w:ascii="Arial" w:hAnsi="Arial" w:cs="Arial"/>
          <w:sz w:val="24"/>
          <w:szCs w:val="24"/>
          <w:lang w:eastAsia="en-GB"/>
        </w:rPr>
        <w:t xml:space="preserve"> therapy sessions are, but </w:t>
      </w:r>
      <w:r>
        <w:rPr>
          <w:rFonts w:ascii="Arial" w:hAnsi="Arial" w:cs="Arial"/>
          <w:sz w:val="24"/>
          <w:szCs w:val="24"/>
          <w:lang w:eastAsia="en-GB"/>
        </w:rPr>
        <w:t xml:space="preserve">express frustration that </w:t>
      </w:r>
      <w:r w:rsidRPr="00811047">
        <w:rPr>
          <w:rFonts w:ascii="Arial" w:hAnsi="Arial" w:cs="Arial"/>
          <w:sz w:val="24"/>
          <w:szCs w:val="24"/>
          <w:lang w:eastAsia="en-GB"/>
        </w:rPr>
        <w:t>only a limited number are provided. Some families who can afford it feel forced to seek private sessions.</w:t>
      </w:r>
    </w:p>
    <w:p w14:paraId="13E7990D" w14:textId="77777777" w:rsidR="000A50EF" w:rsidRPr="00F93917" w:rsidRDefault="000A50EF" w:rsidP="000A50EF">
      <w:pPr>
        <w:spacing w:after="0" w:line="240" w:lineRule="auto"/>
        <w:rPr>
          <w:rFonts w:ascii="Arial" w:eastAsia="Times New Roman" w:hAnsi="Arial" w:cs="Arial"/>
          <w:color w:val="0070C0"/>
          <w:kern w:val="0"/>
          <w:sz w:val="24"/>
          <w:szCs w:val="24"/>
          <w:lang w:eastAsia="en-GB"/>
          <w14:ligatures w14:val="none"/>
        </w:rPr>
      </w:pPr>
      <w:r w:rsidRPr="00F93917">
        <w:rPr>
          <w:rFonts w:ascii="Arial" w:eastAsia="Times New Roman" w:hAnsi="Arial" w:cs="Arial"/>
          <w:color w:val="0070C0"/>
          <w:kern w:val="0"/>
          <w:sz w:val="24"/>
          <w:szCs w:val="24"/>
          <w:lang w:eastAsia="en-GB"/>
          <w14:ligatures w14:val="none"/>
        </w:rPr>
        <w:t xml:space="preserve">"Speech therapy was and continues to be superb. They really care and know exactly what to do. We have had </w:t>
      </w:r>
      <w:proofErr w:type="gramStart"/>
      <w:r w:rsidRPr="00F93917">
        <w:rPr>
          <w:rFonts w:ascii="Arial" w:eastAsia="Times New Roman" w:hAnsi="Arial" w:cs="Arial"/>
          <w:color w:val="0070C0"/>
          <w:kern w:val="0"/>
          <w:sz w:val="24"/>
          <w:szCs w:val="24"/>
          <w:lang w:eastAsia="en-GB"/>
          <w14:ligatures w14:val="none"/>
        </w:rPr>
        <w:t>a number of</w:t>
      </w:r>
      <w:proofErr w:type="gramEnd"/>
      <w:r w:rsidRPr="00F93917">
        <w:rPr>
          <w:rFonts w:ascii="Arial" w:eastAsia="Times New Roman" w:hAnsi="Arial" w:cs="Arial"/>
          <w:color w:val="0070C0"/>
          <w:kern w:val="0"/>
          <w:sz w:val="24"/>
          <w:szCs w:val="24"/>
          <w:lang w:eastAsia="en-GB"/>
          <w14:ligatures w14:val="none"/>
        </w:rPr>
        <w:t xml:space="preserve"> </w:t>
      </w:r>
      <w:proofErr w:type="gramStart"/>
      <w:r w:rsidRPr="00F93917">
        <w:rPr>
          <w:rFonts w:ascii="Arial" w:eastAsia="Times New Roman" w:hAnsi="Arial" w:cs="Arial"/>
          <w:color w:val="0070C0"/>
          <w:kern w:val="0"/>
          <w:sz w:val="24"/>
          <w:szCs w:val="24"/>
          <w:lang w:eastAsia="en-GB"/>
          <w14:ligatures w14:val="none"/>
        </w:rPr>
        <w:t>therapists</w:t>
      </w:r>
      <w:proofErr w:type="gramEnd"/>
      <w:r w:rsidRPr="00F93917">
        <w:rPr>
          <w:rFonts w:ascii="Arial" w:eastAsia="Times New Roman" w:hAnsi="Arial" w:cs="Arial"/>
          <w:color w:val="0070C0"/>
          <w:kern w:val="0"/>
          <w:sz w:val="24"/>
          <w:szCs w:val="24"/>
          <w:lang w:eastAsia="en-GB"/>
          <w14:ligatures w14:val="none"/>
        </w:rPr>
        <w:t xml:space="preserve"> and none could be faulted" Parent Carer, Parent Carers’ priorities and SEND Strategy – PaCC &amp; Amaze</w:t>
      </w:r>
    </w:p>
    <w:p w14:paraId="36E751D4" w14:textId="77777777" w:rsidR="000A50EF" w:rsidRPr="00F93917" w:rsidRDefault="000A50EF" w:rsidP="000A50EF">
      <w:pPr>
        <w:spacing w:after="0" w:line="240" w:lineRule="auto"/>
        <w:rPr>
          <w:rFonts w:ascii="Arial" w:hAnsi="Arial" w:cs="Arial"/>
          <w:color w:val="0070C0"/>
          <w:sz w:val="24"/>
          <w:szCs w:val="24"/>
          <w:lang w:eastAsia="en-GB"/>
        </w:rPr>
      </w:pPr>
    </w:p>
    <w:p w14:paraId="633AFE24" w14:textId="77777777" w:rsidR="000A50EF" w:rsidRPr="00F93917" w:rsidRDefault="000A50EF" w:rsidP="000A50EF">
      <w:pPr>
        <w:spacing w:after="0" w:line="240" w:lineRule="auto"/>
        <w:rPr>
          <w:rFonts w:ascii="Arial" w:eastAsia="Times New Roman" w:hAnsi="Arial" w:cs="Arial"/>
          <w:color w:val="0070C0"/>
          <w:kern w:val="0"/>
          <w:sz w:val="24"/>
          <w:szCs w:val="24"/>
          <w:lang w:eastAsia="en-GB"/>
          <w14:ligatures w14:val="none"/>
        </w:rPr>
      </w:pPr>
      <w:r w:rsidRPr="00F93917">
        <w:rPr>
          <w:rFonts w:ascii="Arial" w:eastAsia="Times New Roman" w:hAnsi="Arial" w:cs="Arial"/>
          <w:color w:val="0070C0"/>
          <w:kern w:val="0"/>
          <w:sz w:val="24"/>
          <w:szCs w:val="24"/>
          <w:lang w:eastAsia="en-GB"/>
          <w14:ligatures w14:val="none"/>
        </w:rPr>
        <w:t xml:space="preserve">“We are paying privately because he is now three and half and we can’t just keep waiting. He is coming along </w:t>
      </w:r>
      <w:proofErr w:type="gramStart"/>
      <w:r w:rsidRPr="00F93917">
        <w:rPr>
          <w:rFonts w:ascii="Arial" w:eastAsia="Times New Roman" w:hAnsi="Arial" w:cs="Arial"/>
          <w:color w:val="0070C0"/>
          <w:kern w:val="0"/>
          <w:sz w:val="24"/>
          <w:szCs w:val="24"/>
          <w:lang w:eastAsia="en-GB"/>
          <w14:ligatures w14:val="none"/>
        </w:rPr>
        <w:t>really well</w:t>
      </w:r>
      <w:proofErr w:type="gramEnd"/>
      <w:r w:rsidRPr="00F93917">
        <w:rPr>
          <w:rFonts w:ascii="Arial" w:eastAsia="Times New Roman" w:hAnsi="Arial" w:cs="Arial"/>
          <w:color w:val="0070C0"/>
          <w:kern w:val="0"/>
          <w:sz w:val="24"/>
          <w:szCs w:val="24"/>
          <w:lang w:eastAsia="en-GB"/>
          <w14:ligatures w14:val="none"/>
        </w:rPr>
        <w:t xml:space="preserve"> with the speech and language therapy. He needs physical therapy too that he isn’t getting, but we can’t afford </w:t>
      </w:r>
      <w:proofErr w:type="gramStart"/>
      <w:r w:rsidRPr="00F93917">
        <w:rPr>
          <w:rFonts w:ascii="Arial" w:eastAsia="Times New Roman" w:hAnsi="Arial" w:cs="Arial"/>
          <w:color w:val="0070C0"/>
          <w:kern w:val="0"/>
          <w:sz w:val="24"/>
          <w:szCs w:val="24"/>
          <w:lang w:eastAsia="en-GB"/>
          <w14:ligatures w14:val="none"/>
        </w:rPr>
        <w:t>both</w:t>
      </w:r>
      <w:proofErr w:type="gramEnd"/>
      <w:r w:rsidRPr="00F93917">
        <w:rPr>
          <w:rFonts w:ascii="Arial" w:eastAsia="Times New Roman" w:hAnsi="Arial" w:cs="Arial"/>
          <w:color w:val="0070C0"/>
          <w:kern w:val="0"/>
          <w:sz w:val="24"/>
          <w:szCs w:val="24"/>
          <w:lang w:eastAsia="en-GB"/>
          <w14:ligatures w14:val="none"/>
        </w:rPr>
        <w:t xml:space="preserve"> so we are prioritising this.” Parent carer, Early Years Report – PaCC</w:t>
      </w:r>
    </w:p>
    <w:p w14:paraId="693499E5" w14:textId="77777777" w:rsidR="000A50EF" w:rsidRPr="00811047" w:rsidRDefault="000A50EF" w:rsidP="000A50EF">
      <w:pPr>
        <w:spacing w:after="0" w:line="240" w:lineRule="auto"/>
        <w:rPr>
          <w:rFonts w:ascii="Arial" w:eastAsia="Times New Roman" w:hAnsi="Arial" w:cs="Arial"/>
          <w:color w:val="000000"/>
          <w:kern w:val="0"/>
          <w:sz w:val="24"/>
          <w:szCs w:val="24"/>
          <w:lang w:eastAsia="en-GB"/>
          <w14:ligatures w14:val="none"/>
        </w:rPr>
      </w:pPr>
    </w:p>
    <w:p w14:paraId="2200D8D5" w14:textId="77777777" w:rsidR="000A50EF" w:rsidRPr="00A407C0" w:rsidRDefault="000A50EF" w:rsidP="000A50EF">
      <w:pPr>
        <w:rPr>
          <w:rFonts w:ascii="Arial" w:hAnsi="Arial" w:cs="Arial"/>
          <w:sz w:val="24"/>
          <w:szCs w:val="24"/>
          <w:lang w:eastAsia="en-GB"/>
        </w:rPr>
      </w:pPr>
      <w:r w:rsidRPr="00811047">
        <w:rPr>
          <w:rFonts w:ascii="Arial" w:hAnsi="Arial" w:cs="Arial"/>
          <w:sz w:val="24"/>
          <w:szCs w:val="24"/>
          <w:lang w:eastAsia="en-GB"/>
        </w:rPr>
        <w:t>Several reports highlight a lack of continuity and clear planning across healthcare services</w:t>
      </w:r>
      <w:r>
        <w:rPr>
          <w:rFonts w:ascii="Arial" w:hAnsi="Arial" w:cs="Arial"/>
          <w:sz w:val="24"/>
          <w:szCs w:val="24"/>
          <w:lang w:eastAsia="en-GB"/>
        </w:rPr>
        <w:t xml:space="preserve"> more generally</w:t>
      </w:r>
      <w:r w:rsidRPr="00811047">
        <w:rPr>
          <w:rFonts w:ascii="Arial" w:hAnsi="Arial" w:cs="Arial"/>
          <w:sz w:val="24"/>
          <w:szCs w:val="24"/>
          <w:lang w:eastAsia="en-GB"/>
        </w:rPr>
        <w:t>, and that provision is often ‘one size fits all’ rather than tailored to the child or young person.</w:t>
      </w:r>
    </w:p>
    <w:p w14:paraId="7416B6F5" w14:textId="1102B374" w:rsidR="00BA43DC" w:rsidRPr="00F81156" w:rsidRDefault="00BA43DC" w:rsidP="00263B12">
      <w:pPr>
        <w:pStyle w:val="Heading2"/>
        <w:rPr>
          <w:rFonts w:ascii="Arial" w:hAnsi="Arial" w:cs="Arial"/>
        </w:rPr>
      </w:pPr>
      <w:r w:rsidRPr="00F81156">
        <w:rPr>
          <w:rFonts w:ascii="Arial" w:hAnsi="Arial" w:cs="Arial"/>
        </w:rPr>
        <w:lastRenderedPageBreak/>
        <w:t>Training</w:t>
      </w:r>
      <w:r w:rsidR="00DE5E61" w:rsidRPr="00F81156">
        <w:rPr>
          <w:rFonts w:ascii="Arial" w:hAnsi="Arial" w:cs="Arial"/>
        </w:rPr>
        <w:t xml:space="preserve"> for professionals</w:t>
      </w:r>
      <w:r w:rsidR="009977D9" w:rsidRPr="00F81156">
        <w:rPr>
          <w:rFonts w:ascii="Arial" w:hAnsi="Arial" w:cs="Arial"/>
        </w:rPr>
        <w:t xml:space="preserve"> and a neuro</w:t>
      </w:r>
      <w:r w:rsidR="0060642A" w:rsidRPr="00F81156">
        <w:rPr>
          <w:rFonts w:ascii="Arial" w:hAnsi="Arial" w:cs="Arial"/>
        </w:rPr>
        <w:t>-affirmative culture</w:t>
      </w:r>
    </w:p>
    <w:p w14:paraId="4BFAF831" w14:textId="7627CF3A" w:rsidR="00C34DDD" w:rsidRPr="00CF69EC" w:rsidRDefault="00C34DDD" w:rsidP="00CF69EC">
      <w:pPr>
        <w:spacing w:after="0" w:line="240" w:lineRule="auto"/>
        <w:rPr>
          <w:rFonts w:ascii="Arial" w:eastAsia="Times New Roman" w:hAnsi="Arial" w:cs="Arial"/>
          <w:color w:val="0070C0"/>
          <w:kern w:val="0"/>
          <w:sz w:val="24"/>
          <w:szCs w:val="24"/>
          <w:lang w:eastAsia="en-GB"/>
          <w14:ligatures w14:val="none"/>
        </w:rPr>
      </w:pPr>
      <w:r w:rsidRPr="00CF69EC">
        <w:rPr>
          <w:rFonts w:ascii="Arial" w:eastAsia="Times New Roman" w:hAnsi="Arial" w:cs="Arial"/>
          <w:color w:val="0070C0"/>
          <w:kern w:val="0"/>
          <w:sz w:val="24"/>
          <w:szCs w:val="24"/>
          <w:lang w:eastAsia="en-GB"/>
          <w14:ligatures w14:val="none"/>
        </w:rPr>
        <w:t xml:space="preserve">"The whole system is set up to work with children who fit the idea of ‘normal’. SEND kids experience exclusion and disadvantage all the time because they don’t ‘fit in’. We need more awareness at every </w:t>
      </w:r>
      <w:proofErr w:type="gramStart"/>
      <w:r w:rsidRPr="00CF69EC">
        <w:rPr>
          <w:rFonts w:ascii="Arial" w:eastAsia="Times New Roman" w:hAnsi="Arial" w:cs="Arial"/>
          <w:color w:val="0070C0"/>
          <w:kern w:val="0"/>
          <w:sz w:val="24"/>
          <w:szCs w:val="24"/>
          <w:lang w:eastAsia="en-GB"/>
          <w14:ligatures w14:val="none"/>
        </w:rPr>
        <w:t>level</w:t>
      </w:r>
      <w:proofErr w:type="gramEnd"/>
      <w:r w:rsidRPr="00CF69EC">
        <w:rPr>
          <w:rFonts w:ascii="Arial" w:eastAsia="Times New Roman" w:hAnsi="Arial" w:cs="Arial"/>
          <w:color w:val="0070C0"/>
          <w:kern w:val="0"/>
          <w:sz w:val="24"/>
          <w:szCs w:val="24"/>
          <w:lang w:eastAsia="en-GB"/>
          <w14:ligatures w14:val="none"/>
        </w:rPr>
        <w:t xml:space="preserve"> and the system needs to work for everyone." </w:t>
      </w:r>
      <w:r w:rsidR="003D502B" w:rsidRPr="00CF69EC">
        <w:rPr>
          <w:rFonts w:ascii="Arial" w:eastAsia="Times New Roman" w:hAnsi="Arial" w:cs="Arial"/>
          <w:color w:val="0070C0"/>
          <w:kern w:val="0"/>
          <w:sz w:val="24"/>
          <w:szCs w:val="24"/>
          <w:lang w:eastAsia="en-GB"/>
          <w14:ligatures w14:val="none"/>
        </w:rPr>
        <w:t>Disadvantaged strategy consultation – PaCC</w:t>
      </w:r>
    </w:p>
    <w:p w14:paraId="3F1C63FC" w14:textId="77777777" w:rsidR="00C34DDD" w:rsidRPr="00F81156" w:rsidRDefault="00C34DDD" w:rsidP="00C34DDD">
      <w:pPr>
        <w:spacing w:after="0" w:line="240" w:lineRule="auto"/>
        <w:ind w:left="720"/>
        <w:rPr>
          <w:rFonts w:ascii="Arial" w:eastAsia="Times New Roman" w:hAnsi="Arial" w:cs="Arial"/>
          <w:color w:val="000000"/>
          <w:kern w:val="0"/>
          <w:sz w:val="24"/>
          <w:szCs w:val="24"/>
          <w:lang w:eastAsia="en-GB"/>
          <w14:ligatures w14:val="none"/>
        </w:rPr>
      </w:pPr>
    </w:p>
    <w:p w14:paraId="7E5277CC" w14:textId="1EF46341" w:rsidR="003773FE" w:rsidRPr="00F81156" w:rsidRDefault="00271458" w:rsidP="00B6535C">
      <w:pPr>
        <w:rPr>
          <w:rFonts w:ascii="Arial" w:hAnsi="Arial" w:cs="Arial"/>
          <w:sz w:val="24"/>
          <w:szCs w:val="24"/>
        </w:rPr>
      </w:pPr>
      <w:r w:rsidRPr="00F81156">
        <w:rPr>
          <w:rFonts w:ascii="Arial" w:hAnsi="Arial" w:cs="Arial"/>
          <w:sz w:val="24"/>
          <w:szCs w:val="24"/>
        </w:rPr>
        <w:t>Many p</w:t>
      </w:r>
      <w:r w:rsidR="00B6535C" w:rsidRPr="00F81156">
        <w:rPr>
          <w:rFonts w:ascii="Arial" w:hAnsi="Arial" w:cs="Arial"/>
          <w:sz w:val="24"/>
          <w:szCs w:val="24"/>
        </w:rPr>
        <w:t xml:space="preserve">arent carers talk about the need for </w:t>
      </w:r>
      <w:r w:rsidR="003A2A47" w:rsidRPr="00F81156">
        <w:rPr>
          <w:rFonts w:ascii="Arial" w:hAnsi="Arial" w:cs="Arial"/>
          <w:sz w:val="24"/>
          <w:szCs w:val="24"/>
        </w:rPr>
        <w:t>practitioner training across all settings</w:t>
      </w:r>
      <w:r w:rsidR="00471A6D" w:rsidRPr="00F81156">
        <w:rPr>
          <w:rFonts w:ascii="Arial" w:hAnsi="Arial" w:cs="Arial"/>
          <w:sz w:val="24"/>
          <w:szCs w:val="24"/>
        </w:rPr>
        <w:t xml:space="preserve">, to improve understanding of </w:t>
      </w:r>
      <w:r w:rsidR="00C83A4D" w:rsidRPr="00F81156">
        <w:rPr>
          <w:rFonts w:ascii="Arial" w:hAnsi="Arial" w:cs="Arial"/>
          <w:sz w:val="24"/>
          <w:szCs w:val="24"/>
        </w:rPr>
        <w:t xml:space="preserve">how children and young people with differing conditions </w:t>
      </w:r>
      <w:r w:rsidR="00502B82" w:rsidRPr="00F81156">
        <w:rPr>
          <w:rFonts w:ascii="Arial" w:hAnsi="Arial" w:cs="Arial"/>
          <w:sz w:val="24"/>
          <w:szCs w:val="24"/>
        </w:rPr>
        <w:t>experience</w:t>
      </w:r>
      <w:r w:rsidR="00255F98" w:rsidRPr="00F81156">
        <w:rPr>
          <w:rFonts w:ascii="Arial" w:hAnsi="Arial" w:cs="Arial"/>
          <w:sz w:val="24"/>
          <w:szCs w:val="24"/>
        </w:rPr>
        <w:t xml:space="preserve"> </w:t>
      </w:r>
      <w:r w:rsidR="00427756" w:rsidRPr="00F81156">
        <w:rPr>
          <w:rFonts w:ascii="Arial" w:hAnsi="Arial" w:cs="Arial"/>
          <w:sz w:val="24"/>
          <w:szCs w:val="24"/>
        </w:rPr>
        <w:t>life</w:t>
      </w:r>
      <w:r w:rsidR="00C83A4D" w:rsidRPr="00F81156">
        <w:rPr>
          <w:rFonts w:ascii="Arial" w:hAnsi="Arial" w:cs="Arial"/>
          <w:sz w:val="24"/>
          <w:szCs w:val="24"/>
        </w:rPr>
        <w:t>, how to communicate effectively and</w:t>
      </w:r>
      <w:r w:rsidR="00427756" w:rsidRPr="00F81156">
        <w:rPr>
          <w:rFonts w:ascii="Arial" w:hAnsi="Arial" w:cs="Arial"/>
          <w:sz w:val="24"/>
          <w:szCs w:val="24"/>
        </w:rPr>
        <w:t xml:space="preserve"> how</w:t>
      </w:r>
      <w:r w:rsidR="00C83A4D" w:rsidRPr="00F81156">
        <w:rPr>
          <w:rFonts w:ascii="Arial" w:hAnsi="Arial" w:cs="Arial"/>
          <w:sz w:val="24"/>
          <w:szCs w:val="24"/>
        </w:rPr>
        <w:t xml:space="preserve"> to </w:t>
      </w:r>
      <w:r w:rsidR="00255F98" w:rsidRPr="00F81156">
        <w:rPr>
          <w:rFonts w:ascii="Arial" w:hAnsi="Arial" w:cs="Arial"/>
          <w:sz w:val="24"/>
          <w:szCs w:val="24"/>
        </w:rPr>
        <w:t>make tailored adaptations to support them.</w:t>
      </w:r>
      <w:r w:rsidR="00B228A6" w:rsidRPr="00F81156">
        <w:rPr>
          <w:rFonts w:ascii="Arial" w:hAnsi="Arial" w:cs="Arial"/>
          <w:sz w:val="24"/>
          <w:szCs w:val="24"/>
        </w:rPr>
        <w:t xml:space="preserve"> </w:t>
      </w:r>
      <w:r w:rsidR="004732A8" w:rsidRPr="00F81156">
        <w:rPr>
          <w:rFonts w:ascii="Arial" w:hAnsi="Arial" w:cs="Arial"/>
          <w:sz w:val="24"/>
          <w:szCs w:val="24"/>
        </w:rPr>
        <w:t>S</w:t>
      </w:r>
      <w:r w:rsidR="00B228A6" w:rsidRPr="00F81156">
        <w:rPr>
          <w:rFonts w:ascii="Arial" w:hAnsi="Arial" w:cs="Arial"/>
          <w:sz w:val="24"/>
          <w:szCs w:val="24"/>
        </w:rPr>
        <w:t>ome suggested that having a dedicated Autism specialist working in schools would be helpful.</w:t>
      </w:r>
      <w:r w:rsidR="004732A8" w:rsidRPr="00F81156">
        <w:rPr>
          <w:rFonts w:ascii="Arial" w:hAnsi="Arial" w:cs="Arial"/>
          <w:sz w:val="24"/>
          <w:szCs w:val="24"/>
        </w:rPr>
        <w:t xml:space="preserve"> </w:t>
      </w:r>
      <w:r w:rsidR="006E05CE" w:rsidRPr="00F81156">
        <w:rPr>
          <w:rFonts w:ascii="Arial" w:hAnsi="Arial" w:cs="Arial"/>
          <w:sz w:val="24"/>
          <w:szCs w:val="24"/>
        </w:rPr>
        <w:t xml:space="preserve">Others emphasise that </w:t>
      </w:r>
      <w:r w:rsidR="00491C3D" w:rsidRPr="00F81156">
        <w:rPr>
          <w:rFonts w:ascii="Arial" w:hAnsi="Arial" w:cs="Arial"/>
          <w:sz w:val="24"/>
          <w:szCs w:val="24"/>
        </w:rPr>
        <w:t>general services should be adapted to suit children and young people, for whom many issues are not about their diagnosis</w:t>
      </w:r>
      <w:r w:rsidR="0061086A" w:rsidRPr="00F81156">
        <w:rPr>
          <w:rFonts w:ascii="Arial" w:hAnsi="Arial" w:cs="Arial"/>
          <w:sz w:val="24"/>
          <w:szCs w:val="24"/>
        </w:rPr>
        <w:t xml:space="preserve"> – that the system should work for everyone. </w:t>
      </w:r>
    </w:p>
    <w:p w14:paraId="3EAA46DA" w14:textId="39640761" w:rsidR="00AA3F4A" w:rsidRPr="00CF69EC" w:rsidRDefault="00AA3F4A" w:rsidP="00CF69EC">
      <w:pPr>
        <w:spacing w:after="0" w:line="240" w:lineRule="auto"/>
        <w:rPr>
          <w:rFonts w:ascii="Arial" w:eastAsia="Times New Roman" w:hAnsi="Arial" w:cs="Arial"/>
          <w:color w:val="0070C0"/>
          <w:kern w:val="0"/>
          <w:sz w:val="24"/>
          <w:szCs w:val="24"/>
          <w:lang w:eastAsia="en-GB"/>
          <w14:ligatures w14:val="none"/>
        </w:rPr>
      </w:pPr>
      <w:r w:rsidRPr="00CF69EC">
        <w:rPr>
          <w:rFonts w:ascii="Arial" w:eastAsia="Times New Roman" w:hAnsi="Arial" w:cs="Arial"/>
          <w:color w:val="0070C0"/>
          <w:kern w:val="0"/>
          <w:sz w:val="24"/>
          <w:szCs w:val="24"/>
          <w:lang w:eastAsia="en-GB"/>
          <w14:ligatures w14:val="none"/>
        </w:rPr>
        <w:t xml:space="preserve">"Being challenged in school, flexible learning, one to one in core subjects. Flexible Individual learning plan, contingency plan, behaviour support plan" Parent carer, </w:t>
      </w:r>
      <w:r w:rsidR="002D0BDD" w:rsidRPr="00CF69EC">
        <w:rPr>
          <w:rFonts w:ascii="Arial" w:eastAsia="Times New Roman" w:hAnsi="Arial" w:cs="Arial"/>
          <w:color w:val="0070C0"/>
          <w:kern w:val="0"/>
          <w:sz w:val="24"/>
          <w:szCs w:val="24"/>
          <w:lang w:eastAsia="en-GB"/>
          <w14:ligatures w14:val="none"/>
        </w:rPr>
        <w:t>PaCC &amp; Amaze consultation with BAME SEND families</w:t>
      </w:r>
    </w:p>
    <w:p w14:paraId="5E6BFDFB" w14:textId="77777777" w:rsidR="009E7E29" w:rsidRPr="00F81156" w:rsidRDefault="009E7E29" w:rsidP="009E7E29">
      <w:pPr>
        <w:spacing w:after="0" w:line="240" w:lineRule="auto"/>
        <w:ind w:left="720"/>
        <w:rPr>
          <w:rFonts w:ascii="Arial" w:eastAsia="Times New Roman" w:hAnsi="Arial" w:cs="Arial"/>
          <w:color w:val="000000"/>
          <w:kern w:val="0"/>
          <w:sz w:val="24"/>
          <w:szCs w:val="24"/>
          <w:lang w:eastAsia="en-GB"/>
          <w14:ligatures w14:val="none"/>
        </w:rPr>
      </w:pPr>
    </w:p>
    <w:p w14:paraId="4AE76EAA" w14:textId="6FB39EAC" w:rsidR="00B6535C" w:rsidRPr="00F81156" w:rsidRDefault="009842B8" w:rsidP="00387C5A">
      <w:pPr>
        <w:rPr>
          <w:rFonts w:ascii="Arial" w:hAnsi="Arial" w:cs="Arial"/>
          <w:sz w:val="24"/>
          <w:szCs w:val="24"/>
        </w:rPr>
      </w:pPr>
      <w:r w:rsidRPr="00F81156">
        <w:rPr>
          <w:rFonts w:ascii="Arial" w:hAnsi="Arial" w:cs="Arial"/>
          <w:sz w:val="24"/>
          <w:szCs w:val="24"/>
        </w:rPr>
        <w:t xml:space="preserve">Parent carers </w:t>
      </w:r>
      <w:r w:rsidR="00E07B93" w:rsidRPr="00F81156">
        <w:rPr>
          <w:rFonts w:ascii="Arial" w:hAnsi="Arial" w:cs="Arial"/>
          <w:sz w:val="24"/>
          <w:szCs w:val="24"/>
        </w:rPr>
        <w:t>emphasise the importance of</w:t>
      </w:r>
      <w:r w:rsidR="00345135" w:rsidRPr="00F81156">
        <w:rPr>
          <w:rFonts w:ascii="Arial" w:hAnsi="Arial" w:cs="Arial"/>
          <w:sz w:val="24"/>
          <w:szCs w:val="24"/>
        </w:rPr>
        <w:t xml:space="preserve"> a neuro-affirmative culture</w:t>
      </w:r>
      <w:r w:rsidR="00210F08" w:rsidRPr="00F81156">
        <w:rPr>
          <w:rFonts w:ascii="Arial" w:hAnsi="Arial" w:cs="Arial"/>
          <w:sz w:val="24"/>
          <w:szCs w:val="24"/>
        </w:rPr>
        <w:t xml:space="preserve">, and of recognition of the strengths as well as challenges </w:t>
      </w:r>
      <w:r w:rsidR="004C7E40" w:rsidRPr="00F81156">
        <w:rPr>
          <w:rFonts w:ascii="Arial" w:hAnsi="Arial" w:cs="Arial"/>
          <w:sz w:val="24"/>
          <w:szCs w:val="24"/>
        </w:rPr>
        <w:t>for children and young people with special education</w:t>
      </w:r>
      <w:r w:rsidR="00EF5B28" w:rsidRPr="00F81156">
        <w:rPr>
          <w:rFonts w:ascii="Arial" w:hAnsi="Arial" w:cs="Arial"/>
          <w:sz w:val="24"/>
          <w:szCs w:val="24"/>
        </w:rPr>
        <w:t>al</w:t>
      </w:r>
      <w:r w:rsidR="004C7E40" w:rsidRPr="00F81156">
        <w:rPr>
          <w:rFonts w:ascii="Arial" w:hAnsi="Arial" w:cs="Arial"/>
          <w:sz w:val="24"/>
          <w:szCs w:val="24"/>
        </w:rPr>
        <w:t xml:space="preserve"> needs and disabilities</w:t>
      </w:r>
      <w:r w:rsidR="00EF5B28" w:rsidRPr="00F81156">
        <w:rPr>
          <w:rFonts w:ascii="Arial" w:hAnsi="Arial" w:cs="Arial"/>
          <w:sz w:val="24"/>
          <w:szCs w:val="24"/>
        </w:rPr>
        <w:t xml:space="preserve"> and neurodivergence. </w:t>
      </w:r>
      <w:r w:rsidR="00694F3F" w:rsidRPr="00F81156">
        <w:rPr>
          <w:rFonts w:ascii="Arial" w:hAnsi="Arial" w:cs="Arial"/>
          <w:sz w:val="24"/>
          <w:szCs w:val="24"/>
        </w:rPr>
        <w:t xml:space="preserve"> </w:t>
      </w:r>
      <w:r w:rsidR="00F64B7E">
        <w:rPr>
          <w:rFonts w:ascii="Arial" w:hAnsi="Arial" w:cs="Arial"/>
          <w:sz w:val="24"/>
          <w:szCs w:val="24"/>
        </w:rPr>
        <w:t xml:space="preserve">Parent carers </w:t>
      </w:r>
      <w:r w:rsidR="00BC6BC8">
        <w:rPr>
          <w:rFonts w:ascii="Arial" w:hAnsi="Arial" w:cs="Arial"/>
          <w:sz w:val="24"/>
          <w:szCs w:val="24"/>
        </w:rPr>
        <w:t>talked about the benefits of c</w:t>
      </w:r>
      <w:r w:rsidR="00387C5A" w:rsidRPr="00387C5A">
        <w:rPr>
          <w:rFonts w:ascii="Arial" w:hAnsi="Arial" w:cs="Arial"/>
          <w:sz w:val="24"/>
          <w:szCs w:val="24"/>
        </w:rPr>
        <w:t xml:space="preserve">ommunications which celebrate plus points e.g. </w:t>
      </w:r>
      <w:r w:rsidR="00D45BA8" w:rsidRPr="00387C5A">
        <w:rPr>
          <w:rFonts w:ascii="Arial" w:hAnsi="Arial" w:cs="Arial"/>
          <w:sz w:val="24"/>
          <w:szCs w:val="24"/>
        </w:rPr>
        <w:t>creativity</w:t>
      </w:r>
      <w:r w:rsidR="00387C5A" w:rsidRPr="00387C5A">
        <w:rPr>
          <w:rFonts w:ascii="Arial" w:hAnsi="Arial" w:cs="Arial"/>
          <w:sz w:val="24"/>
          <w:szCs w:val="24"/>
        </w:rPr>
        <w:t xml:space="preserve"> in ADHD, less focus on challenges and negative features</w:t>
      </w:r>
      <w:r w:rsidR="00F64B7E">
        <w:rPr>
          <w:rFonts w:ascii="Arial" w:hAnsi="Arial" w:cs="Arial"/>
          <w:sz w:val="24"/>
          <w:szCs w:val="24"/>
        </w:rPr>
        <w:t xml:space="preserve"> and more </w:t>
      </w:r>
      <w:r w:rsidR="00F64B7E" w:rsidRPr="00387C5A">
        <w:rPr>
          <w:rFonts w:ascii="Arial" w:hAnsi="Arial" w:cs="Arial"/>
          <w:sz w:val="24"/>
          <w:szCs w:val="24"/>
        </w:rPr>
        <w:t>recognition</w:t>
      </w:r>
      <w:r w:rsidR="00387C5A" w:rsidRPr="00387C5A">
        <w:rPr>
          <w:rFonts w:ascii="Arial" w:hAnsi="Arial" w:cs="Arial"/>
          <w:sz w:val="24"/>
          <w:szCs w:val="24"/>
        </w:rPr>
        <w:t xml:space="preserve"> of how SEND can be an advantage</w:t>
      </w:r>
      <w:r w:rsidR="00D45BA8">
        <w:rPr>
          <w:rFonts w:ascii="Arial" w:hAnsi="Arial" w:cs="Arial"/>
          <w:sz w:val="24"/>
          <w:szCs w:val="24"/>
        </w:rPr>
        <w:t xml:space="preserve">. </w:t>
      </w:r>
      <w:r w:rsidR="00420752" w:rsidRPr="00F81156">
        <w:rPr>
          <w:rFonts w:ascii="Arial" w:hAnsi="Arial" w:cs="Arial"/>
          <w:sz w:val="24"/>
          <w:szCs w:val="24"/>
        </w:rPr>
        <w:t>They talk about the need for a culture that</w:t>
      </w:r>
      <w:r w:rsidR="00694F3F" w:rsidRPr="00F81156">
        <w:rPr>
          <w:rFonts w:ascii="Arial" w:hAnsi="Arial" w:cs="Arial"/>
          <w:sz w:val="24"/>
          <w:szCs w:val="24"/>
        </w:rPr>
        <w:t xml:space="preserve"> is</w:t>
      </w:r>
      <w:r w:rsidR="0051019D" w:rsidRPr="00F81156">
        <w:rPr>
          <w:rFonts w:ascii="Arial" w:hAnsi="Arial" w:cs="Arial"/>
          <w:sz w:val="24"/>
          <w:szCs w:val="24"/>
        </w:rPr>
        <w:t xml:space="preserve"> flexible</w:t>
      </w:r>
      <w:r w:rsidR="00391007" w:rsidRPr="00F81156">
        <w:rPr>
          <w:rFonts w:ascii="Arial" w:hAnsi="Arial" w:cs="Arial"/>
          <w:sz w:val="24"/>
          <w:szCs w:val="24"/>
        </w:rPr>
        <w:t xml:space="preserve">, facilitates participation of children and young people in </w:t>
      </w:r>
      <w:r w:rsidR="00473085" w:rsidRPr="00F81156">
        <w:rPr>
          <w:rFonts w:ascii="Arial" w:hAnsi="Arial" w:cs="Arial"/>
          <w:sz w:val="24"/>
          <w:szCs w:val="24"/>
        </w:rPr>
        <w:t>their communities, and helps them to reach their full potential.</w:t>
      </w:r>
      <w:r w:rsidR="00593D0B">
        <w:rPr>
          <w:rFonts w:ascii="Arial" w:hAnsi="Arial" w:cs="Arial"/>
          <w:sz w:val="24"/>
          <w:szCs w:val="24"/>
        </w:rPr>
        <w:t xml:space="preserve"> </w:t>
      </w:r>
      <w:r w:rsidR="005D359D">
        <w:rPr>
          <w:rFonts w:ascii="Arial" w:hAnsi="Arial" w:cs="Arial"/>
          <w:sz w:val="24"/>
          <w:szCs w:val="24"/>
        </w:rPr>
        <w:t>This r</w:t>
      </w:r>
      <w:r w:rsidR="00593D0B">
        <w:rPr>
          <w:rFonts w:ascii="Arial" w:hAnsi="Arial" w:cs="Arial"/>
          <w:sz w:val="24"/>
          <w:szCs w:val="24"/>
        </w:rPr>
        <w:t>eflect</w:t>
      </w:r>
      <w:r w:rsidR="005D359D">
        <w:rPr>
          <w:rFonts w:ascii="Arial" w:hAnsi="Arial" w:cs="Arial"/>
          <w:sz w:val="24"/>
          <w:szCs w:val="24"/>
        </w:rPr>
        <w:t>s</w:t>
      </w:r>
      <w:r w:rsidR="00593D0B">
        <w:rPr>
          <w:rFonts w:ascii="Arial" w:hAnsi="Arial" w:cs="Arial"/>
          <w:sz w:val="24"/>
          <w:szCs w:val="24"/>
        </w:rPr>
        <w:t xml:space="preserve"> the </w:t>
      </w:r>
      <w:r w:rsidR="00503D1D">
        <w:rPr>
          <w:rFonts w:ascii="Arial" w:hAnsi="Arial" w:cs="Arial"/>
          <w:sz w:val="24"/>
          <w:szCs w:val="24"/>
        </w:rPr>
        <w:t>i</w:t>
      </w:r>
      <w:r w:rsidR="00503D1D" w:rsidRPr="00593D0B">
        <w:rPr>
          <w:rFonts w:ascii="Arial" w:hAnsi="Arial" w:cs="Arial"/>
          <w:sz w:val="24"/>
          <w:szCs w:val="24"/>
        </w:rPr>
        <w:t>mportanc</w:t>
      </w:r>
      <w:r w:rsidR="00503D1D">
        <w:rPr>
          <w:rFonts w:ascii="Arial" w:hAnsi="Arial" w:cs="Arial"/>
          <w:sz w:val="24"/>
          <w:szCs w:val="24"/>
        </w:rPr>
        <w:t>e</w:t>
      </w:r>
      <w:r w:rsidR="00593D0B" w:rsidRPr="00593D0B">
        <w:rPr>
          <w:rFonts w:ascii="Arial" w:hAnsi="Arial" w:cs="Arial"/>
          <w:sz w:val="24"/>
          <w:szCs w:val="24"/>
        </w:rPr>
        <w:t xml:space="preserve"> </w:t>
      </w:r>
      <w:r w:rsidR="00503D1D">
        <w:rPr>
          <w:rFonts w:ascii="Arial" w:hAnsi="Arial" w:cs="Arial"/>
          <w:sz w:val="24"/>
          <w:szCs w:val="24"/>
        </w:rPr>
        <w:t>of</w:t>
      </w:r>
      <w:r w:rsidR="00593D0B" w:rsidRPr="00593D0B">
        <w:rPr>
          <w:rFonts w:ascii="Arial" w:hAnsi="Arial" w:cs="Arial"/>
          <w:sz w:val="24"/>
          <w:szCs w:val="24"/>
        </w:rPr>
        <w:t xml:space="preserve"> overcoming challenges</w:t>
      </w:r>
      <w:r w:rsidR="00383D3B">
        <w:rPr>
          <w:rFonts w:ascii="Arial" w:hAnsi="Arial" w:cs="Arial"/>
          <w:sz w:val="24"/>
          <w:szCs w:val="24"/>
        </w:rPr>
        <w:t>,</w:t>
      </w:r>
      <w:r w:rsidR="00503D1D">
        <w:rPr>
          <w:rFonts w:ascii="Arial" w:hAnsi="Arial" w:cs="Arial"/>
          <w:sz w:val="24"/>
          <w:szCs w:val="24"/>
        </w:rPr>
        <w:t xml:space="preserve"> and</w:t>
      </w:r>
      <w:r w:rsidR="00593D0B" w:rsidRPr="00593D0B">
        <w:rPr>
          <w:rFonts w:ascii="Arial" w:hAnsi="Arial" w:cs="Arial"/>
          <w:sz w:val="24"/>
          <w:szCs w:val="24"/>
        </w:rPr>
        <w:t xml:space="preserve"> for strengths to be recognised</w:t>
      </w:r>
      <w:r w:rsidR="00383D3B">
        <w:rPr>
          <w:rFonts w:ascii="Arial" w:hAnsi="Arial" w:cs="Arial"/>
          <w:sz w:val="24"/>
          <w:szCs w:val="24"/>
        </w:rPr>
        <w:t>,</w:t>
      </w:r>
      <w:r w:rsidR="00503D1D" w:rsidRPr="00503D1D">
        <w:rPr>
          <w:rFonts w:ascii="Arial" w:hAnsi="Arial" w:cs="Arial"/>
          <w:sz w:val="24"/>
          <w:szCs w:val="24"/>
        </w:rPr>
        <w:t xml:space="preserve"> </w:t>
      </w:r>
      <w:r w:rsidR="00503D1D" w:rsidRPr="00593D0B">
        <w:rPr>
          <w:rFonts w:ascii="Arial" w:hAnsi="Arial" w:cs="Arial"/>
          <w:sz w:val="24"/>
          <w:szCs w:val="24"/>
        </w:rPr>
        <w:t>for self-esteem</w:t>
      </w:r>
      <w:r w:rsidR="00383D3B">
        <w:rPr>
          <w:rFonts w:ascii="Arial" w:hAnsi="Arial" w:cs="Arial"/>
          <w:sz w:val="24"/>
          <w:szCs w:val="24"/>
        </w:rPr>
        <w:t xml:space="preserve"> and </w:t>
      </w:r>
      <w:r w:rsidR="00110F33">
        <w:rPr>
          <w:rFonts w:ascii="Arial" w:hAnsi="Arial" w:cs="Arial"/>
          <w:sz w:val="24"/>
          <w:szCs w:val="24"/>
        </w:rPr>
        <w:t>as</w:t>
      </w:r>
      <w:r w:rsidR="00593D0B" w:rsidRPr="00593D0B">
        <w:rPr>
          <w:rFonts w:ascii="Arial" w:hAnsi="Arial" w:cs="Arial"/>
          <w:sz w:val="24"/>
          <w:szCs w:val="24"/>
        </w:rPr>
        <w:t xml:space="preserve"> role models in </w:t>
      </w:r>
      <w:r w:rsidR="00AE2B4B">
        <w:rPr>
          <w:rFonts w:ascii="Arial" w:hAnsi="Arial" w:cs="Arial"/>
          <w:sz w:val="24"/>
          <w:szCs w:val="24"/>
        </w:rPr>
        <w:t xml:space="preserve">the </w:t>
      </w:r>
      <w:r w:rsidR="00593D0B" w:rsidRPr="00593D0B">
        <w:rPr>
          <w:rFonts w:ascii="Arial" w:hAnsi="Arial" w:cs="Arial"/>
          <w:sz w:val="24"/>
          <w:szCs w:val="24"/>
        </w:rPr>
        <w:t>community.</w:t>
      </w:r>
    </w:p>
    <w:p w14:paraId="6D37FDC2" w14:textId="70083B18" w:rsidR="009D3F5E" w:rsidRPr="00E76DB3" w:rsidRDefault="004E560C" w:rsidP="00E76DB3">
      <w:pPr>
        <w:spacing w:after="0" w:line="240" w:lineRule="auto"/>
        <w:rPr>
          <w:rFonts w:ascii="Arial" w:eastAsia="Times New Roman" w:hAnsi="Arial" w:cs="Arial"/>
          <w:color w:val="0070C0"/>
          <w:kern w:val="0"/>
          <w:sz w:val="24"/>
          <w:szCs w:val="24"/>
          <w:lang w:eastAsia="en-GB"/>
          <w14:ligatures w14:val="none"/>
        </w:rPr>
      </w:pPr>
      <w:r w:rsidRPr="00C268ED">
        <w:rPr>
          <w:rFonts w:ascii="Arial" w:eastAsia="Times New Roman" w:hAnsi="Arial" w:cs="Arial"/>
          <w:color w:val="0070C0"/>
          <w:kern w:val="0"/>
          <w:sz w:val="24"/>
          <w:szCs w:val="24"/>
          <w:lang w:eastAsia="en-GB"/>
          <w14:ligatures w14:val="none"/>
        </w:rPr>
        <w:t xml:space="preserve">"Having a neuro-affirmative culture and ethos, that is also accepting of all differences will help create a sense of belonging for children and young people, decreasing their risk of experiencing mental health difficulties. This may lead to them having smoother and smaller transition as they will need to access less services and have greater employment, training, education, community, and housing opportunities" PaCC summary, </w:t>
      </w:r>
      <w:proofErr w:type="spellStart"/>
      <w:r w:rsidRPr="00C268ED">
        <w:rPr>
          <w:rFonts w:ascii="Arial" w:eastAsia="Times New Roman" w:hAnsi="Arial" w:cs="Arial"/>
          <w:color w:val="0070C0"/>
          <w:kern w:val="0"/>
          <w:sz w:val="24"/>
          <w:szCs w:val="24"/>
          <w:lang w:eastAsia="en-GB"/>
          <w14:ligatures w14:val="none"/>
        </w:rPr>
        <w:t>PaCConnect</w:t>
      </w:r>
      <w:proofErr w:type="spellEnd"/>
      <w:r w:rsidRPr="00C268ED">
        <w:rPr>
          <w:rFonts w:ascii="Arial" w:eastAsia="Times New Roman" w:hAnsi="Arial" w:cs="Arial"/>
          <w:color w:val="0070C0"/>
          <w:kern w:val="0"/>
          <w:sz w:val="24"/>
          <w:szCs w:val="24"/>
          <w:lang w:eastAsia="en-GB"/>
          <w14:ligatures w14:val="none"/>
        </w:rPr>
        <w:t xml:space="preserve"> on Transition to Adulthood</w:t>
      </w:r>
      <w:r w:rsidR="00966718" w:rsidRPr="00C268ED">
        <w:rPr>
          <w:rFonts w:ascii="Arial" w:eastAsia="Times New Roman" w:hAnsi="Arial" w:cs="Arial"/>
          <w:color w:val="0070C0"/>
          <w:kern w:val="0"/>
          <w:sz w:val="24"/>
          <w:szCs w:val="24"/>
          <w:lang w:eastAsia="en-GB"/>
          <w14:ligatures w14:val="none"/>
        </w:rPr>
        <w:t xml:space="preserve"> – PaCC </w:t>
      </w:r>
    </w:p>
    <w:p w14:paraId="2CB03666" w14:textId="6AF82256" w:rsidR="00882260" w:rsidRPr="00E76DB3" w:rsidRDefault="003E6C12" w:rsidP="00882260">
      <w:pPr>
        <w:pStyle w:val="Heading1"/>
        <w:rPr>
          <w:rFonts w:ascii="Arial" w:hAnsi="Arial" w:cs="Arial"/>
        </w:rPr>
      </w:pPr>
      <w:r>
        <w:rPr>
          <w:rFonts w:ascii="Arial" w:hAnsi="Arial" w:cs="Arial"/>
        </w:rPr>
        <w:t>Compounding factors and inequalities</w:t>
      </w:r>
    </w:p>
    <w:p w14:paraId="5D7B683B" w14:textId="49353DE5" w:rsidR="00882260" w:rsidRDefault="00EA48E8" w:rsidP="000B79E7">
      <w:pPr>
        <w:rPr>
          <w:rFonts w:ascii="Arial" w:hAnsi="Arial" w:cs="Arial"/>
          <w:sz w:val="24"/>
          <w:szCs w:val="24"/>
        </w:rPr>
      </w:pPr>
      <w:r>
        <w:rPr>
          <w:rFonts w:ascii="Arial" w:hAnsi="Arial" w:cs="Arial"/>
          <w:sz w:val="24"/>
          <w:szCs w:val="24"/>
        </w:rPr>
        <w:t>It is</w:t>
      </w:r>
      <w:r w:rsidR="00882260" w:rsidRPr="0066179B">
        <w:rPr>
          <w:rFonts w:ascii="Arial" w:hAnsi="Arial" w:cs="Arial"/>
          <w:sz w:val="24"/>
          <w:szCs w:val="24"/>
        </w:rPr>
        <w:t xml:space="preserve"> well-evidenced</w:t>
      </w:r>
      <w:r>
        <w:rPr>
          <w:rFonts w:ascii="Arial" w:hAnsi="Arial" w:cs="Arial"/>
          <w:sz w:val="24"/>
          <w:szCs w:val="24"/>
        </w:rPr>
        <w:t xml:space="preserve"> that there are</w:t>
      </w:r>
      <w:r w:rsidR="00882260" w:rsidRPr="0066179B">
        <w:rPr>
          <w:rFonts w:ascii="Arial" w:hAnsi="Arial" w:cs="Arial"/>
          <w:sz w:val="24"/>
          <w:szCs w:val="24"/>
        </w:rPr>
        <w:t xml:space="preserve"> societal barriers and challenges </w:t>
      </w:r>
      <w:proofErr w:type="gramStart"/>
      <w:r w:rsidR="00882260" w:rsidRPr="0066179B">
        <w:rPr>
          <w:rFonts w:ascii="Arial" w:hAnsi="Arial" w:cs="Arial"/>
          <w:sz w:val="24"/>
          <w:szCs w:val="24"/>
        </w:rPr>
        <w:t>as a result of</w:t>
      </w:r>
      <w:proofErr w:type="gramEnd"/>
      <w:r w:rsidR="00882260" w:rsidRPr="0066179B">
        <w:rPr>
          <w:rFonts w:ascii="Arial" w:hAnsi="Arial" w:cs="Arial"/>
          <w:sz w:val="24"/>
          <w:szCs w:val="24"/>
        </w:rPr>
        <w:t xml:space="preserve"> racism, homophobia,</w:t>
      </w:r>
      <w:r w:rsidR="009D563A">
        <w:rPr>
          <w:rFonts w:ascii="Arial" w:hAnsi="Arial" w:cs="Arial"/>
          <w:sz w:val="24"/>
          <w:szCs w:val="24"/>
        </w:rPr>
        <w:t xml:space="preserve"> </w:t>
      </w:r>
      <w:r w:rsidR="00882260" w:rsidRPr="0066179B">
        <w:rPr>
          <w:rFonts w:ascii="Arial" w:hAnsi="Arial" w:cs="Arial"/>
          <w:sz w:val="24"/>
          <w:szCs w:val="24"/>
        </w:rPr>
        <w:t>and ableism, alongside the impact of financial hardship and caring responsibilities</w:t>
      </w:r>
      <w:r w:rsidR="009D3F5E">
        <w:rPr>
          <w:rFonts w:ascii="Arial" w:hAnsi="Arial" w:cs="Arial"/>
          <w:sz w:val="24"/>
          <w:szCs w:val="24"/>
        </w:rPr>
        <w:t xml:space="preserve">. </w:t>
      </w:r>
      <w:r w:rsidR="00601457">
        <w:rPr>
          <w:rFonts w:ascii="Arial" w:hAnsi="Arial" w:cs="Arial"/>
          <w:sz w:val="24"/>
          <w:szCs w:val="24"/>
        </w:rPr>
        <w:t>T</w:t>
      </w:r>
      <w:r w:rsidR="007424D8">
        <w:rPr>
          <w:rFonts w:ascii="Arial" w:hAnsi="Arial" w:cs="Arial"/>
          <w:sz w:val="24"/>
          <w:szCs w:val="24"/>
        </w:rPr>
        <w:t>his section pulls out parent</w:t>
      </w:r>
      <w:r w:rsidR="00122FEC">
        <w:rPr>
          <w:rFonts w:ascii="Arial" w:hAnsi="Arial" w:cs="Arial"/>
          <w:sz w:val="24"/>
          <w:szCs w:val="24"/>
        </w:rPr>
        <w:t xml:space="preserve"> carer feedback</w:t>
      </w:r>
      <w:r w:rsidR="00FC30DF">
        <w:rPr>
          <w:rFonts w:ascii="Arial" w:hAnsi="Arial" w:cs="Arial"/>
          <w:sz w:val="24"/>
          <w:szCs w:val="24"/>
        </w:rPr>
        <w:t xml:space="preserve"> on </w:t>
      </w:r>
      <w:r w:rsidR="008E4DA6">
        <w:rPr>
          <w:rFonts w:ascii="Arial" w:hAnsi="Arial" w:cs="Arial"/>
          <w:sz w:val="24"/>
          <w:szCs w:val="24"/>
        </w:rPr>
        <w:t xml:space="preserve">the </w:t>
      </w:r>
      <w:r w:rsidR="00FC30DF">
        <w:rPr>
          <w:rFonts w:ascii="Arial" w:hAnsi="Arial" w:cs="Arial"/>
          <w:sz w:val="24"/>
          <w:szCs w:val="24"/>
        </w:rPr>
        <w:t>additional challenges that comp</w:t>
      </w:r>
      <w:r w:rsidR="00D81BBF">
        <w:rPr>
          <w:rFonts w:ascii="Arial" w:hAnsi="Arial" w:cs="Arial"/>
          <w:sz w:val="24"/>
          <w:szCs w:val="24"/>
        </w:rPr>
        <w:t>ound difficulties in getting support for their children</w:t>
      </w:r>
      <w:r w:rsidR="00D53275">
        <w:rPr>
          <w:rFonts w:ascii="Arial" w:hAnsi="Arial" w:cs="Arial"/>
          <w:sz w:val="24"/>
          <w:szCs w:val="24"/>
        </w:rPr>
        <w:t>, including</w:t>
      </w:r>
      <w:r w:rsidR="001A27D9">
        <w:rPr>
          <w:rFonts w:ascii="Arial" w:hAnsi="Arial" w:cs="Arial"/>
          <w:sz w:val="24"/>
          <w:szCs w:val="24"/>
        </w:rPr>
        <w:t xml:space="preserve"> for</w:t>
      </w:r>
      <w:r w:rsidR="00D53275">
        <w:rPr>
          <w:rFonts w:ascii="Arial" w:hAnsi="Arial" w:cs="Arial"/>
          <w:sz w:val="24"/>
          <w:szCs w:val="24"/>
        </w:rPr>
        <w:t xml:space="preserve"> those who a</w:t>
      </w:r>
      <w:r w:rsidR="00D53275" w:rsidRPr="0066179B">
        <w:rPr>
          <w:rFonts w:ascii="Arial" w:hAnsi="Arial" w:cs="Arial"/>
          <w:sz w:val="24"/>
          <w:szCs w:val="24"/>
        </w:rPr>
        <w:t>re LGBTQ+ and/or Black and Racially Minoritised</w:t>
      </w:r>
      <w:r w:rsidR="00D53275">
        <w:rPr>
          <w:rFonts w:ascii="Arial" w:hAnsi="Arial" w:cs="Arial"/>
          <w:sz w:val="24"/>
          <w:szCs w:val="24"/>
        </w:rPr>
        <w:t>, and where other family members have disabilities or are neurodivergent, or are single parents</w:t>
      </w:r>
      <w:r w:rsidR="008E4DA6">
        <w:rPr>
          <w:rFonts w:ascii="Arial" w:hAnsi="Arial" w:cs="Arial"/>
          <w:sz w:val="24"/>
          <w:szCs w:val="24"/>
        </w:rPr>
        <w:t>.</w:t>
      </w:r>
    </w:p>
    <w:p w14:paraId="3F3E7019" w14:textId="7CA63E09" w:rsidR="000E10CF" w:rsidRPr="00F81156" w:rsidRDefault="006A7F52" w:rsidP="000B79E7">
      <w:pPr>
        <w:rPr>
          <w:rFonts w:ascii="Arial" w:hAnsi="Arial" w:cs="Arial"/>
          <w:sz w:val="24"/>
          <w:szCs w:val="24"/>
        </w:rPr>
      </w:pPr>
      <w:r w:rsidRPr="00F81156">
        <w:rPr>
          <w:rFonts w:ascii="Arial" w:hAnsi="Arial" w:cs="Arial"/>
          <w:sz w:val="24"/>
          <w:szCs w:val="24"/>
        </w:rPr>
        <w:t xml:space="preserve">We used parent carer feedback from reports that looked specifically at ‘disadvantage’ as well as from focus groups with members of </w:t>
      </w:r>
      <w:r w:rsidR="00F4342F">
        <w:rPr>
          <w:rFonts w:ascii="Arial" w:hAnsi="Arial" w:cs="Arial"/>
          <w:sz w:val="24"/>
          <w:szCs w:val="24"/>
        </w:rPr>
        <w:t>B</w:t>
      </w:r>
      <w:r w:rsidR="00971098" w:rsidRPr="00F81156">
        <w:rPr>
          <w:rFonts w:ascii="Arial" w:hAnsi="Arial" w:cs="Arial"/>
          <w:sz w:val="24"/>
          <w:szCs w:val="24"/>
        </w:rPr>
        <w:t xml:space="preserve">lack and </w:t>
      </w:r>
      <w:r w:rsidR="00F4342F">
        <w:rPr>
          <w:rFonts w:ascii="Arial" w:hAnsi="Arial" w:cs="Arial"/>
          <w:sz w:val="24"/>
          <w:szCs w:val="24"/>
        </w:rPr>
        <w:t>R</w:t>
      </w:r>
      <w:r w:rsidR="00971098" w:rsidRPr="00F81156">
        <w:rPr>
          <w:rFonts w:ascii="Arial" w:hAnsi="Arial" w:cs="Arial"/>
          <w:sz w:val="24"/>
          <w:szCs w:val="24"/>
        </w:rPr>
        <w:t xml:space="preserve">acially </w:t>
      </w:r>
      <w:r w:rsidR="00F4342F">
        <w:rPr>
          <w:rFonts w:ascii="Arial" w:hAnsi="Arial" w:cs="Arial"/>
          <w:sz w:val="24"/>
          <w:szCs w:val="24"/>
        </w:rPr>
        <w:t>M</w:t>
      </w:r>
      <w:r w:rsidR="00971098" w:rsidRPr="00F81156">
        <w:rPr>
          <w:rFonts w:ascii="Arial" w:hAnsi="Arial" w:cs="Arial"/>
          <w:sz w:val="24"/>
          <w:szCs w:val="24"/>
        </w:rPr>
        <w:t>inoritised communities in Brighton &amp; Hove</w:t>
      </w:r>
      <w:r w:rsidR="003F6484">
        <w:rPr>
          <w:rFonts w:ascii="Arial" w:hAnsi="Arial" w:cs="Arial"/>
          <w:sz w:val="24"/>
          <w:szCs w:val="24"/>
        </w:rPr>
        <w:t xml:space="preserve">. </w:t>
      </w:r>
      <w:r w:rsidR="006E5662" w:rsidRPr="00F81156">
        <w:rPr>
          <w:rFonts w:ascii="Arial" w:hAnsi="Arial" w:cs="Arial"/>
          <w:sz w:val="24"/>
          <w:szCs w:val="24"/>
        </w:rPr>
        <w:t xml:space="preserve">We also included relevant feedback </w:t>
      </w:r>
      <w:r w:rsidR="006E5662" w:rsidRPr="00F81156">
        <w:rPr>
          <w:rFonts w:ascii="Arial" w:hAnsi="Arial" w:cs="Arial"/>
          <w:sz w:val="24"/>
          <w:szCs w:val="24"/>
        </w:rPr>
        <w:lastRenderedPageBreak/>
        <w:t xml:space="preserve">from </w:t>
      </w:r>
      <w:r w:rsidR="00B21A7F" w:rsidRPr="00F81156">
        <w:rPr>
          <w:rFonts w:ascii="Arial" w:hAnsi="Arial" w:cs="Arial"/>
          <w:sz w:val="24"/>
          <w:szCs w:val="24"/>
        </w:rPr>
        <w:t>other reports.</w:t>
      </w:r>
      <w:r w:rsidR="00E27A6E">
        <w:rPr>
          <w:rFonts w:ascii="Arial" w:hAnsi="Arial" w:cs="Arial"/>
          <w:sz w:val="24"/>
          <w:szCs w:val="24"/>
        </w:rPr>
        <w:t xml:space="preserve"> Further</w:t>
      </w:r>
      <w:r w:rsidR="001E2147">
        <w:rPr>
          <w:rFonts w:ascii="Arial" w:hAnsi="Arial" w:cs="Arial"/>
          <w:sz w:val="24"/>
          <w:szCs w:val="24"/>
        </w:rPr>
        <w:t xml:space="preserve"> intersectional inequalities are detailed </w:t>
      </w:r>
      <w:r w:rsidR="007E62A0">
        <w:rPr>
          <w:rFonts w:ascii="Arial" w:hAnsi="Arial" w:cs="Arial"/>
          <w:sz w:val="24"/>
          <w:szCs w:val="24"/>
        </w:rPr>
        <w:t>elsewhere</w:t>
      </w:r>
      <w:r w:rsidR="001E2147">
        <w:rPr>
          <w:rFonts w:ascii="Arial" w:hAnsi="Arial" w:cs="Arial"/>
          <w:sz w:val="24"/>
          <w:szCs w:val="24"/>
        </w:rPr>
        <w:t xml:space="preserve">, </w:t>
      </w:r>
      <w:r w:rsidR="00E27A6E">
        <w:rPr>
          <w:rFonts w:ascii="Arial" w:hAnsi="Arial" w:cs="Arial"/>
          <w:sz w:val="24"/>
          <w:szCs w:val="24"/>
        </w:rPr>
        <w:t xml:space="preserve">for example </w:t>
      </w:r>
      <w:r w:rsidR="00E27A6E" w:rsidRPr="00E27A6E">
        <w:rPr>
          <w:rFonts w:ascii="Arial" w:hAnsi="Arial" w:cs="Arial"/>
          <w:sz w:val="24"/>
          <w:szCs w:val="24"/>
        </w:rPr>
        <w:t>gender differences in diagnosis</w:t>
      </w:r>
      <w:r w:rsidR="00E27A6E">
        <w:rPr>
          <w:rFonts w:ascii="Arial" w:hAnsi="Arial" w:cs="Arial"/>
          <w:sz w:val="24"/>
          <w:szCs w:val="24"/>
        </w:rPr>
        <w:t xml:space="preserve"> and</w:t>
      </w:r>
      <w:r w:rsidR="00E27A6E" w:rsidRPr="00E27A6E">
        <w:rPr>
          <w:rFonts w:ascii="Arial" w:hAnsi="Arial" w:cs="Arial"/>
          <w:sz w:val="24"/>
          <w:szCs w:val="24"/>
        </w:rPr>
        <w:t xml:space="preserve"> support </w:t>
      </w:r>
      <w:r w:rsidR="007E62A0">
        <w:rPr>
          <w:rFonts w:ascii="Arial" w:hAnsi="Arial" w:cs="Arial"/>
          <w:sz w:val="24"/>
          <w:szCs w:val="24"/>
        </w:rPr>
        <w:t xml:space="preserve">are </w:t>
      </w:r>
      <w:r w:rsidR="00AC6FA5">
        <w:rPr>
          <w:rFonts w:ascii="Arial" w:hAnsi="Arial" w:cs="Arial"/>
          <w:sz w:val="24"/>
          <w:szCs w:val="24"/>
        </w:rPr>
        <w:t xml:space="preserve">highlighted for girls in section 4. </w:t>
      </w:r>
      <w:r w:rsidR="00616E32">
        <w:rPr>
          <w:rFonts w:ascii="Arial" w:hAnsi="Arial" w:cs="Arial"/>
          <w:sz w:val="24"/>
          <w:szCs w:val="24"/>
        </w:rPr>
        <w:t>It is recognised</w:t>
      </w:r>
      <w:r w:rsidR="00B64C1E" w:rsidRPr="00F81156">
        <w:rPr>
          <w:rFonts w:ascii="Arial" w:hAnsi="Arial" w:cs="Arial"/>
          <w:sz w:val="24"/>
          <w:szCs w:val="24"/>
        </w:rPr>
        <w:t xml:space="preserve"> that there will be </w:t>
      </w:r>
      <w:r w:rsidR="00760E1B" w:rsidRPr="00F81156">
        <w:rPr>
          <w:rFonts w:ascii="Arial" w:hAnsi="Arial" w:cs="Arial"/>
          <w:sz w:val="24"/>
          <w:szCs w:val="24"/>
        </w:rPr>
        <w:t>an array of</w:t>
      </w:r>
      <w:r w:rsidR="00B64C1E" w:rsidRPr="00F81156">
        <w:rPr>
          <w:rFonts w:ascii="Arial" w:hAnsi="Arial" w:cs="Arial"/>
          <w:sz w:val="24"/>
          <w:szCs w:val="24"/>
        </w:rPr>
        <w:t xml:space="preserve"> experiences </w:t>
      </w:r>
      <w:r w:rsidR="00273730" w:rsidRPr="00F81156">
        <w:rPr>
          <w:rFonts w:ascii="Arial" w:hAnsi="Arial" w:cs="Arial"/>
          <w:sz w:val="24"/>
          <w:szCs w:val="24"/>
        </w:rPr>
        <w:t>between parent carers</w:t>
      </w:r>
      <w:r w:rsidR="00E3424B" w:rsidRPr="00F81156">
        <w:rPr>
          <w:rFonts w:ascii="Arial" w:hAnsi="Arial" w:cs="Arial"/>
          <w:sz w:val="24"/>
          <w:szCs w:val="24"/>
        </w:rPr>
        <w:t xml:space="preserve"> across and within different group</w:t>
      </w:r>
      <w:r w:rsidR="006937CB" w:rsidRPr="00F81156">
        <w:rPr>
          <w:rFonts w:ascii="Arial" w:hAnsi="Arial" w:cs="Arial"/>
          <w:sz w:val="24"/>
          <w:szCs w:val="24"/>
        </w:rPr>
        <w:t>s</w:t>
      </w:r>
      <w:r w:rsidR="006B2833" w:rsidRPr="00F81156">
        <w:rPr>
          <w:rFonts w:ascii="Arial" w:hAnsi="Arial" w:cs="Arial"/>
          <w:sz w:val="24"/>
          <w:szCs w:val="24"/>
        </w:rPr>
        <w:t xml:space="preserve">. Given that we were accessing existing </w:t>
      </w:r>
      <w:r w:rsidR="00160472">
        <w:rPr>
          <w:rFonts w:ascii="Arial" w:hAnsi="Arial" w:cs="Arial"/>
          <w:sz w:val="24"/>
          <w:szCs w:val="24"/>
        </w:rPr>
        <w:t>parent carer report</w:t>
      </w:r>
      <w:r w:rsidR="00CA6B57">
        <w:rPr>
          <w:rFonts w:ascii="Arial" w:hAnsi="Arial" w:cs="Arial"/>
          <w:sz w:val="24"/>
          <w:szCs w:val="24"/>
        </w:rPr>
        <w:t>s,</w:t>
      </w:r>
      <w:r w:rsidR="00160472">
        <w:rPr>
          <w:rFonts w:ascii="Arial" w:hAnsi="Arial" w:cs="Arial"/>
          <w:sz w:val="24"/>
          <w:szCs w:val="24"/>
        </w:rPr>
        <w:t xml:space="preserve"> </w:t>
      </w:r>
      <w:r w:rsidR="006B2833" w:rsidRPr="00F81156">
        <w:rPr>
          <w:rFonts w:ascii="Arial" w:hAnsi="Arial" w:cs="Arial"/>
          <w:sz w:val="24"/>
          <w:szCs w:val="24"/>
        </w:rPr>
        <w:t>rather than</w:t>
      </w:r>
      <w:r w:rsidR="00E61239" w:rsidRPr="00F81156">
        <w:rPr>
          <w:rFonts w:ascii="Arial" w:hAnsi="Arial" w:cs="Arial"/>
          <w:sz w:val="24"/>
          <w:szCs w:val="24"/>
        </w:rPr>
        <w:t xml:space="preserve"> </w:t>
      </w:r>
      <w:r w:rsidR="00CA6B57">
        <w:rPr>
          <w:rFonts w:ascii="Arial" w:hAnsi="Arial" w:cs="Arial"/>
          <w:sz w:val="24"/>
          <w:szCs w:val="24"/>
        </w:rPr>
        <w:t>conducting</w:t>
      </w:r>
      <w:r w:rsidR="00F7566A">
        <w:rPr>
          <w:rFonts w:ascii="Arial" w:hAnsi="Arial" w:cs="Arial"/>
          <w:sz w:val="24"/>
          <w:szCs w:val="24"/>
        </w:rPr>
        <w:t xml:space="preserve"> a</w:t>
      </w:r>
      <w:r w:rsidR="00E61239" w:rsidRPr="00F81156">
        <w:rPr>
          <w:rFonts w:ascii="Arial" w:hAnsi="Arial" w:cs="Arial"/>
          <w:sz w:val="24"/>
          <w:szCs w:val="24"/>
        </w:rPr>
        <w:t xml:space="preserve"> research</w:t>
      </w:r>
      <w:r w:rsidR="00E16C1E">
        <w:rPr>
          <w:rFonts w:ascii="Arial" w:hAnsi="Arial" w:cs="Arial"/>
          <w:sz w:val="24"/>
          <w:szCs w:val="24"/>
        </w:rPr>
        <w:t xml:space="preserve"> study design</w:t>
      </w:r>
      <w:r w:rsidR="00F7566A">
        <w:rPr>
          <w:rFonts w:ascii="Arial" w:hAnsi="Arial" w:cs="Arial"/>
          <w:sz w:val="24"/>
          <w:szCs w:val="24"/>
        </w:rPr>
        <w:t>ed</w:t>
      </w:r>
      <w:r w:rsidR="00E16C1E">
        <w:rPr>
          <w:rFonts w:ascii="Arial" w:hAnsi="Arial" w:cs="Arial"/>
          <w:sz w:val="24"/>
          <w:szCs w:val="24"/>
        </w:rPr>
        <w:t xml:space="preserve"> to capture parent carer </w:t>
      </w:r>
      <w:r w:rsidR="00912240">
        <w:rPr>
          <w:rFonts w:ascii="Arial" w:hAnsi="Arial" w:cs="Arial"/>
          <w:sz w:val="24"/>
          <w:szCs w:val="24"/>
        </w:rPr>
        <w:t>experiences</w:t>
      </w:r>
      <w:r w:rsidR="002806AD" w:rsidRPr="00F81156">
        <w:rPr>
          <w:rFonts w:ascii="Arial" w:hAnsi="Arial" w:cs="Arial"/>
          <w:sz w:val="24"/>
          <w:szCs w:val="24"/>
        </w:rPr>
        <w:t>,</w:t>
      </w:r>
      <w:r w:rsidR="00B64C1E" w:rsidRPr="00F81156">
        <w:rPr>
          <w:rFonts w:ascii="Arial" w:hAnsi="Arial" w:cs="Arial"/>
          <w:sz w:val="24"/>
          <w:szCs w:val="24"/>
        </w:rPr>
        <w:t xml:space="preserve"> </w:t>
      </w:r>
      <w:proofErr w:type="gramStart"/>
      <w:r w:rsidR="00D2143A" w:rsidRPr="00F81156">
        <w:rPr>
          <w:rFonts w:ascii="Arial" w:hAnsi="Arial" w:cs="Arial"/>
          <w:sz w:val="24"/>
          <w:szCs w:val="24"/>
        </w:rPr>
        <w:t>it is clear that</w:t>
      </w:r>
      <w:r w:rsidR="00D14786" w:rsidRPr="00F81156">
        <w:rPr>
          <w:rFonts w:ascii="Arial" w:hAnsi="Arial" w:cs="Arial"/>
          <w:sz w:val="24"/>
          <w:szCs w:val="24"/>
        </w:rPr>
        <w:t xml:space="preserve"> this</w:t>
      </w:r>
      <w:proofErr w:type="gramEnd"/>
      <w:r w:rsidR="00D14786" w:rsidRPr="00F81156">
        <w:rPr>
          <w:rFonts w:ascii="Arial" w:hAnsi="Arial" w:cs="Arial"/>
          <w:sz w:val="24"/>
          <w:szCs w:val="24"/>
        </w:rPr>
        <w:t xml:space="preserve"> section</w:t>
      </w:r>
      <w:r w:rsidR="00B21A7F" w:rsidRPr="00F81156">
        <w:rPr>
          <w:rFonts w:ascii="Arial" w:hAnsi="Arial" w:cs="Arial"/>
          <w:sz w:val="24"/>
          <w:szCs w:val="24"/>
        </w:rPr>
        <w:t xml:space="preserve"> will not capture the full range of </w:t>
      </w:r>
      <w:r w:rsidR="00CE1932" w:rsidRPr="00F81156">
        <w:rPr>
          <w:rFonts w:ascii="Arial" w:hAnsi="Arial" w:cs="Arial"/>
          <w:sz w:val="24"/>
          <w:szCs w:val="24"/>
        </w:rPr>
        <w:t xml:space="preserve">intersectional </w:t>
      </w:r>
      <w:proofErr w:type="gramStart"/>
      <w:r w:rsidR="00B21A7F" w:rsidRPr="00F81156">
        <w:rPr>
          <w:rFonts w:ascii="Arial" w:hAnsi="Arial" w:cs="Arial"/>
          <w:sz w:val="24"/>
          <w:szCs w:val="24"/>
        </w:rPr>
        <w:t>experiences</w:t>
      </w:r>
      <w:r w:rsidR="006B46E9" w:rsidRPr="00F81156">
        <w:rPr>
          <w:rFonts w:ascii="Arial" w:hAnsi="Arial" w:cs="Arial"/>
          <w:sz w:val="24"/>
          <w:szCs w:val="24"/>
        </w:rPr>
        <w:t>, and</w:t>
      </w:r>
      <w:proofErr w:type="gramEnd"/>
      <w:r w:rsidR="006B46E9" w:rsidRPr="00F81156">
        <w:rPr>
          <w:rFonts w:ascii="Arial" w:hAnsi="Arial" w:cs="Arial"/>
          <w:sz w:val="24"/>
          <w:szCs w:val="24"/>
        </w:rPr>
        <w:t xml:space="preserve"> may </w:t>
      </w:r>
      <w:r w:rsidR="0002287C">
        <w:rPr>
          <w:rFonts w:ascii="Arial" w:hAnsi="Arial" w:cs="Arial"/>
          <w:sz w:val="24"/>
          <w:szCs w:val="24"/>
        </w:rPr>
        <w:t>underrepresent or fail to represent</w:t>
      </w:r>
      <w:r w:rsidR="006B46E9" w:rsidRPr="00F81156">
        <w:rPr>
          <w:rFonts w:ascii="Arial" w:hAnsi="Arial" w:cs="Arial"/>
          <w:sz w:val="24"/>
          <w:szCs w:val="24"/>
        </w:rPr>
        <w:t xml:space="preserve"> certain groups</w:t>
      </w:r>
      <w:r w:rsidR="00CE1932" w:rsidRPr="00F81156">
        <w:rPr>
          <w:rFonts w:ascii="Arial" w:hAnsi="Arial" w:cs="Arial"/>
          <w:sz w:val="24"/>
          <w:szCs w:val="24"/>
        </w:rPr>
        <w:t xml:space="preserve">. </w:t>
      </w:r>
      <w:r w:rsidR="002601F2">
        <w:rPr>
          <w:rFonts w:ascii="Arial" w:hAnsi="Arial" w:cs="Arial"/>
          <w:sz w:val="24"/>
          <w:szCs w:val="24"/>
        </w:rPr>
        <w:t xml:space="preserve">This is identified as a gap </w:t>
      </w:r>
      <w:r w:rsidR="002331CD">
        <w:rPr>
          <w:rFonts w:ascii="Arial" w:hAnsi="Arial" w:cs="Arial"/>
          <w:sz w:val="24"/>
          <w:szCs w:val="24"/>
        </w:rPr>
        <w:t>for which more robust local evidence is needed.</w:t>
      </w:r>
      <w:r w:rsidR="004D2EF4">
        <w:rPr>
          <w:rFonts w:ascii="Arial" w:hAnsi="Arial" w:cs="Arial"/>
          <w:sz w:val="24"/>
          <w:szCs w:val="24"/>
        </w:rPr>
        <w:t xml:space="preserve"> </w:t>
      </w:r>
    </w:p>
    <w:p w14:paraId="4018CF21" w14:textId="58062906" w:rsidR="001A2602" w:rsidRPr="001A2602" w:rsidRDefault="0036405D" w:rsidP="0076614C">
      <w:pPr>
        <w:rPr>
          <w:rFonts w:ascii="Arial" w:hAnsi="Arial" w:cs="Arial"/>
          <w:sz w:val="24"/>
          <w:szCs w:val="24"/>
        </w:rPr>
      </w:pPr>
      <w:r w:rsidRPr="00F81156">
        <w:rPr>
          <w:rFonts w:ascii="Arial" w:hAnsi="Arial" w:cs="Arial"/>
          <w:sz w:val="24"/>
          <w:szCs w:val="24"/>
        </w:rPr>
        <w:t xml:space="preserve">We also </w:t>
      </w:r>
      <w:r w:rsidR="00BD0E68">
        <w:rPr>
          <w:rFonts w:ascii="Arial" w:hAnsi="Arial" w:cs="Arial"/>
          <w:sz w:val="24"/>
          <w:szCs w:val="24"/>
        </w:rPr>
        <w:t>acknowledge</w:t>
      </w:r>
      <w:r w:rsidR="00BD0E68" w:rsidRPr="00F81156">
        <w:rPr>
          <w:rFonts w:ascii="Arial" w:hAnsi="Arial" w:cs="Arial"/>
          <w:sz w:val="24"/>
          <w:szCs w:val="24"/>
        </w:rPr>
        <w:t xml:space="preserve"> </w:t>
      </w:r>
      <w:r w:rsidRPr="00F81156">
        <w:rPr>
          <w:rFonts w:ascii="Arial" w:hAnsi="Arial" w:cs="Arial"/>
          <w:sz w:val="24"/>
          <w:szCs w:val="24"/>
        </w:rPr>
        <w:t xml:space="preserve">that some </w:t>
      </w:r>
      <w:r w:rsidR="0054259E" w:rsidRPr="00F81156">
        <w:rPr>
          <w:rFonts w:ascii="Arial" w:hAnsi="Arial" w:cs="Arial"/>
          <w:sz w:val="24"/>
          <w:szCs w:val="24"/>
        </w:rPr>
        <w:t>people</w:t>
      </w:r>
      <w:r w:rsidR="00C86AB3" w:rsidRPr="00F81156">
        <w:rPr>
          <w:rFonts w:ascii="Arial" w:hAnsi="Arial" w:cs="Arial"/>
          <w:sz w:val="24"/>
          <w:szCs w:val="24"/>
        </w:rPr>
        <w:t xml:space="preserve"> experience</w:t>
      </w:r>
      <w:r w:rsidRPr="00F81156">
        <w:rPr>
          <w:rFonts w:ascii="Arial" w:hAnsi="Arial" w:cs="Arial"/>
          <w:sz w:val="24"/>
          <w:szCs w:val="24"/>
        </w:rPr>
        <w:t xml:space="preserve"> the term</w:t>
      </w:r>
      <w:r w:rsidR="000E10CF" w:rsidRPr="00F81156">
        <w:rPr>
          <w:rFonts w:ascii="Arial" w:hAnsi="Arial" w:cs="Arial"/>
          <w:sz w:val="24"/>
          <w:szCs w:val="24"/>
        </w:rPr>
        <w:t xml:space="preserve"> </w:t>
      </w:r>
      <w:r w:rsidR="000B79E7" w:rsidRPr="00F81156">
        <w:rPr>
          <w:rFonts w:ascii="Arial" w:hAnsi="Arial" w:cs="Arial"/>
          <w:sz w:val="24"/>
          <w:szCs w:val="24"/>
        </w:rPr>
        <w:t xml:space="preserve">‘disadvantaged’ </w:t>
      </w:r>
      <w:r w:rsidR="00C86AB3" w:rsidRPr="00F81156">
        <w:rPr>
          <w:rFonts w:ascii="Arial" w:hAnsi="Arial" w:cs="Arial"/>
          <w:sz w:val="24"/>
          <w:szCs w:val="24"/>
        </w:rPr>
        <w:t>as</w:t>
      </w:r>
      <w:r w:rsidR="000B79E7" w:rsidRPr="00F81156">
        <w:rPr>
          <w:rFonts w:ascii="Arial" w:hAnsi="Arial" w:cs="Arial"/>
          <w:sz w:val="24"/>
          <w:szCs w:val="24"/>
        </w:rPr>
        <w:t xml:space="preserve"> stigmatising and excluding. </w:t>
      </w:r>
      <w:r w:rsidR="000E10CF" w:rsidRPr="00F81156">
        <w:rPr>
          <w:rFonts w:ascii="Arial" w:hAnsi="Arial" w:cs="Arial"/>
          <w:sz w:val="24"/>
          <w:szCs w:val="24"/>
        </w:rPr>
        <w:t>Some</w:t>
      </w:r>
      <w:r w:rsidR="00F35B6C" w:rsidRPr="00F81156">
        <w:rPr>
          <w:rFonts w:ascii="Arial" w:hAnsi="Arial" w:cs="Arial"/>
          <w:sz w:val="24"/>
          <w:szCs w:val="24"/>
        </w:rPr>
        <w:t xml:space="preserve"> parent carers highlight that</w:t>
      </w:r>
      <w:r w:rsidR="000B79E7" w:rsidRPr="00F81156">
        <w:rPr>
          <w:rFonts w:ascii="Arial" w:hAnsi="Arial" w:cs="Arial"/>
          <w:sz w:val="24"/>
          <w:szCs w:val="24"/>
        </w:rPr>
        <w:t xml:space="preserve"> having a protected characteristic does not automatically mean that you are disadvantaged or would like to be considered as such</w:t>
      </w:r>
      <w:r w:rsidR="00556AB2">
        <w:rPr>
          <w:rFonts w:ascii="Arial" w:hAnsi="Arial" w:cs="Arial"/>
          <w:sz w:val="24"/>
          <w:szCs w:val="24"/>
        </w:rPr>
        <w:t xml:space="preserve"> </w:t>
      </w:r>
      <w:r w:rsidR="00395F62">
        <w:rPr>
          <w:rFonts w:ascii="Arial" w:hAnsi="Arial" w:cs="Arial"/>
          <w:sz w:val="24"/>
          <w:szCs w:val="24"/>
        </w:rPr>
        <w:t>Parent carers</w:t>
      </w:r>
      <w:r w:rsidR="00B94A87">
        <w:rPr>
          <w:rFonts w:ascii="Arial" w:hAnsi="Arial" w:cs="Arial"/>
          <w:sz w:val="24"/>
          <w:szCs w:val="24"/>
        </w:rPr>
        <w:t xml:space="preserve"> advocate</w:t>
      </w:r>
      <w:r w:rsidR="005421F0">
        <w:rPr>
          <w:rFonts w:ascii="Arial" w:hAnsi="Arial" w:cs="Arial"/>
          <w:sz w:val="24"/>
          <w:szCs w:val="24"/>
        </w:rPr>
        <w:t xml:space="preserve"> for</w:t>
      </w:r>
      <w:r w:rsidR="00375F99">
        <w:rPr>
          <w:rFonts w:ascii="Arial" w:hAnsi="Arial" w:cs="Arial"/>
          <w:sz w:val="24"/>
          <w:szCs w:val="24"/>
        </w:rPr>
        <w:t xml:space="preserve"> </w:t>
      </w:r>
      <w:r w:rsidR="003633CC">
        <w:rPr>
          <w:rFonts w:ascii="Arial" w:hAnsi="Arial" w:cs="Arial"/>
          <w:sz w:val="24"/>
          <w:szCs w:val="24"/>
        </w:rPr>
        <w:t>n</w:t>
      </w:r>
      <w:r w:rsidR="003633CC" w:rsidRPr="003633CC">
        <w:rPr>
          <w:rFonts w:ascii="Arial" w:hAnsi="Arial" w:cs="Arial"/>
          <w:sz w:val="24"/>
          <w:szCs w:val="24"/>
        </w:rPr>
        <w:t xml:space="preserve">euro-affirmative </w:t>
      </w:r>
      <w:r w:rsidR="00375F99">
        <w:rPr>
          <w:rFonts w:ascii="Arial" w:hAnsi="Arial" w:cs="Arial"/>
          <w:sz w:val="24"/>
          <w:szCs w:val="24"/>
        </w:rPr>
        <w:t>approach</w:t>
      </w:r>
      <w:r w:rsidR="00561438">
        <w:rPr>
          <w:rFonts w:ascii="Arial" w:hAnsi="Arial" w:cs="Arial"/>
          <w:sz w:val="24"/>
          <w:szCs w:val="24"/>
        </w:rPr>
        <w:t>es</w:t>
      </w:r>
      <w:r w:rsidR="00E948B6">
        <w:rPr>
          <w:rFonts w:ascii="Arial" w:hAnsi="Arial" w:cs="Arial"/>
          <w:sz w:val="24"/>
          <w:szCs w:val="24"/>
        </w:rPr>
        <w:t xml:space="preserve"> </w:t>
      </w:r>
      <w:r w:rsidR="00445CB2">
        <w:rPr>
          <w:rFonts w:ascii="Arial" w:hAnsi="Arial" w:cs="Arial"/>
          <w:sz w:val="24"/>
          <w:szCs w:val="24"/>
        </w:rPr>
        <w:t>across the system.</w:t>
      </w:r>
      <w:r w:rsidR="005421F0">
        <w:rPr>
          <w:rFonts w:ascii="Arial" w:hAnsi="Arial" w:cs="Arial"/>
          <w:sz w:val="24"/>
          <w:szCs w:val="24"/>
        </w:rPr>
        <w:t xml:space="preserve"> </w:t>
      </w:r>
    </w:p>
    <w:p w14:paraId="2908CC2D" w14:textId="12CF0726" w:rsidR="000B79E7" w:rsidRPr="00F81156" w:rsidRDefault="00F35B6C" w:rsidP="00F35B6C">
      <w:pPr>
        <w:rPr>
          <w:rFonts w:ascii="Arial" w:hAnsi="Arial" w:cs="Arial"/>
          <w:sz w:val="24"/>
          <w:szCs w:val="24"/>
        </w:rPr>
      </w:pPr>
      <w:r w:rsidRPr="00F81156">
        <w:rPr>
          <w:rFonts w:ascii="Arial" w:hAnsi="Arial" w:cs="Arial"/>
          <w:sz w:val="24"/>
          <w:szCs w:val="24"/>
        </w:rPr>
        <w:t>Others</w:t>
      </w:r>
      <w:r w:rsidR="000B79E7" w:rsidRPr="00F81156">
        <w:rPr>
          <w:rFonts w:ascii="Arial" w:hAnsi="Arial" w:cs="Arial"/>
          <w:sz w:val="24"/>
          <w:szCs w:val="24"/>
        </w:rPr>
        <w:t xml:space="preserve"> talk about a preferred focus being on a system that is inclusive and works for everyone.</w:t>
      </w:r>
      <w:r w:rsidR="006C56D1" w:rsidRPr="00F81156">
        <w:rPr>
          <w:rFonts w:ascii="Arial" w:hAnsi="Arial" w:cs="Arial"/>
          <w:sz w:val="24"/>
          <w:szCs w:val="24"/>
        </w:rPr>
        <w:t xml:space="preserve"> Many of the issues that were mentioned in these reports were </w:t>
      </w:r>
      <w:r w:rsidR="00680E0C" w:rsidRPr="00F81156">
        <w:rPr>
          <w:rFonts w:ascii="Arial" w:hAnsi="Arial" w:cs="Arial"/>
          <w:sz w:val="24"/>
          <w:szCs w:val="24"/>
        </w:rPr>
        <w:t xml:space="preserve">also </w:t>
      </w:r>
      <w:r w:rsidR="006C56D1" w:rsidRPr="00F81156">
        <w:rPr>
          <w:rFonts w:ascii="Arial" w:hAnsi="Arial" w:cs="Arial"/>
          <w:sz w:val="24"/>
          <w:szCs w:val="24"/>
        </w:rPr>
        <w:t>common to SEND families across the city.</w:t>
      </w:r>
    </w:p>
    <w:p w14:paraId="518D96BD" w14:textId="1F4D37BB" w:rsidR="000B79E7" w:rsidRPr="00E20B8F" w:rsidRDefault="000B79E7" w:rsidP="00E20B8F">
      <w:pPr>
        <w:spacing w:after="0" w:line="240" w:lineRule="auto"/>
        <w:rPr>
          <w:rFonts w:ascii="Arial" w:eastAsia="Times New Roman" w:hAnsi="Arial" w:cs="Arial"/>
          <w:color w:val="0070C0"/>
          <w:kern w:val="0"/>
          <w:sz w:val="24"/>
          <w:szCs w:val="24"/>
          <w:lang w:eastAsia="en-GB"/>
          <w14:ligatures w14:val="none"/>
        </w:rPr>
      </w:pPr>
      <w:r w:rsidRPr="00E20B8F">
        <w:rPr>
          <w:rFonts w:ascii="Arial" w:eastAsia="Times New Roman" w:hAnsi="Arial" w:cs="Arial"/>
          <w:color w:val="0070C0"/>
          <w:kern w:val="0"/>
          <w:sz w:val="24"/>
          <w:szCs w:val="24"/>
          <w:lang w:eastAsia="en-GB"/>
          <w14:ligatures w14:val="none"/>
        </w:rPr>
        <w:t xml:space="preserve">"People are disadvantaged by the system, rather being disadvantaged by their characteristics" </w:t>
      </w:r>
      <w:r w:rsidR="00875B6C" w:rsidRPr="00E20B8F">
        <w:rPr>
          <w:rFonts w:ascii="Arial" w:eastAsia="Times New Roman" w:hAnsi="Arial" w:cs="Arial"/>
          <w:color w:val="0070C0"/>
          <w:kern w:val="0"/>
          <w:sz w:val="24"/>
          <w:szCs w:val="24"/>
          <w:lang w:eastAsia="en-GB"/>
          <w14:ligatures w14:val="none"/>
        </w:rPr>
        <w:t>Disadvantaged strategy consultation – PaCC</w:t>
      </w:r>
    </w:p>
    <w:p w14:paraId="075604BA" w14:textId="77777777" w:rsidR="00255844" w:rsidRPr="00F81156" w:rsidRDefault="00255844" w:rsidP="00255844">
      <w:pPr>
        <w:spacing w:after="0" w:line="240" w:lineRule="auto"/>
        <w:rPr>
          <w:rFonts w:ascii="Arial" w:eastAsia="Times New Roman" w:hAnsi="Arial" w:cs="Arial"/>
          <w:color w:val="000000"/>
          <w:kern w:val="0"/>
          <w:sz w:val="24"/>
          <w:szCs w:val="24"/>
          <w:lang w:eastAsia="en-GB"/>
          <w14:ligatures w14:val="none"/>
        </w:rPr>
      </w:pPr>
    </w:p>
    <w:p w14:paraId="22C36A8F" w14:textId="11B39B3C" w:rsidR="00255844" w:rsidRPr="00F81156" w:rsidRDefault="00ED0A66" w:rsidP="00255844">
      <w:pPr>
        <w:spacing w:after="0" w:line="240" w:lineRule="auto"/>
        <w:rPr>
          <w:rFonts w:ascii="Arial" w:eastAsia="Times New Roman" w:hAnsi="Arial" w:cs="Arial"/>
          <w:color w:val="000000"/>
          <w:kern w:val="0"/>
          <w:sz w:val="24"/>
          <w:szCs w:val="24"/>
          <w:lang w:eastAsia="en-GB"/>
          <w14:ligatures w14:val="none"/>
        </w:rPr>
      </w:pPr>
      <w:r w:rsidRPr="00F81156">
        <w:rPr>
          <w:rFonts w:ascii="Arial" w:hAnsi="Arial" w:cs="Arial"/>
          <w:sz w:val="24"/>
          <w:szCs w:val="24"/>
        </w:rPr>
        <w:t xml:space="preserve">Notwithstanding these considerations, </w:t>
      </w:r>
      <w:r w:rsidR="005C1923" w:rsidRPr="00F81156">
        <w:rPr>
          <w:rFonts w:ascii="Arial" w:hAnsi="Arial" w:cs="Arial"/>
          <w:sz w:val="24"/>
          <w:szCs w:val="24"/>
        </w:rPr>
        <w:t>this section provides insight into</w:t>
      </w:r>
      <w:r w:rsidR="00870F61">
        <w:rPr>
          <w:rFonts w:ascii="Arial" w:hAnsi="Arial" w:cs="Arial"/>
          <w:sz w:val="24"/>
          <w:szCs w:val="24"/>
        </w:rPr>
        <w:t xml:space="preserve"> some</w:t>
      </w:r>
      <w:r w:rsidR="005C1923" w:rsidRPr="00F81156">
        <w:rPr>
          <w:rFonts w:ascii="Arial" w:hAnsi="Arial" w:cs="Arial"/>
          <w:sz w:val="24"/>
          <w:szCs w:val="24"/>
        </w:rPr>
        <w:t xml:space="preserve"> </w:t>
      </w:r>
      <w:proofErr w:type="gramStart"/>
      <w:r w:rsidR="005C1923" w:rsidRPr="00F81156">
        <w:rPr>
          <w:rFonts w:ascii="Arial" w:hAnsi="Arial" w:cs="Arial"/>
          <w:sz w:val="24"/>
          <w:szCs w:val="24"/>
        </w:rPr>
        <w:t>particular areas</w:t>
      </w:r>
      <w:proofErr w:type="gramEnd"/>
      <w:r w:rsidR="005C1923" w:rsidRPr="00F81156">
        <w:rPr>
          <w:rFonts w:ascii="Arial" w:hAnsi="Arial" w:cs="Arial"/>
          <w:sz w:val="24"/>
          <w:szCs w:val="24"/>
        </w:rPr>
        <w:t xml:space="preserve"> of need</w:t>
      </w:r>
      <w:r w:rsidR="006C56D1" w:rsidRPr="00F81156">
        <w:rPr>
          <w:rFonts w:ascii="Arial" w:hAnsi="Arial" w:cs="Arial"/>
          <w:sz w:val="24"/>
          <w:szCs w:val="24"/>
        </w:rPr>
        <w:t xml:space="preserve">, and </w:t>
      </w:r>
      <w:r w:rsidR="00255844" w:rsidRPr="00F81156">
        <w:rPr>
          <w:rFonts w:ascii="Arial" w:hAnsi="Arial" w:cs="Arial"/>
          <w:sz w:val="24"/>
          <w:szCs w:val="24"/>
        </w:rPr>
        <w:t>an indication of gaps in our data.</w:t>
      </w:r>
    </w:p>
    <w:p w14:paraId="1A516379" w14:textId="77777777" w:rsidR="000B79E7" w:rsidRPr="00F81156" w:rsidRDefault="000B79E7" w:rsidP="00EB5C60">
      <w:pPr>
        <w:rPr>
          <w:rFonts w:ascii="Arial" w:hAnsi="Arial" w:cs="Arial"/>
          <w:sz w:val="24"/>
          <w:szCs w:val="24"/>
        </w:rPr>
      </w:pPr>
    </w:p>
    <w:p w14:paraId="38B5A7FA" w14:textId="1C9077AB" w:rsidR="00AE27F5" w:rsidRPr="00F81156" w:rsidRDefault="00010C57" w:rsidP="00263B12">
      <w:pPr>
        <w:pStyle w:val="Heading2"/>
        <w:rPr>
          <w:rFonts w:ascii="Arial" w:hAnsi="Arial" w:cs="Arial"/>
        </w:rPr>
      </w:pPr>
      <w:r w:rsidRPr="00F81156">
        <w:rPr>
          <w:rFonts w:ascii="Arial" w:hAnsi="Arial" w:cs="Arial"/>
        </w:rPr>
        <w:t>Barriers</w:t>
      </w:r>
      <w:r w:rsidR="00B153D4" w:rsidRPr="00F81156">
        <w:rPr>
          <w:rFonts w:ascii="Arial" w:hAnsi="Arial" w:cs="Arial"/>
        </w:rPr>
        <w:t xml:space="preserve"> and </w:t>
      </w:r>
      <w:r w:rsidR="00AF7ABE" w:rsidRPr="00F81156">
        <w:rPr>
          <w:rFonts w:ascii="Arial" w:hAnsi="Arial" w:cs="Arial"/>
        </w:rPr>
        <w:t>inequalities</w:t>
      </w:r>
    </w:p>
    <w:p w14:paraId="2DE48C00" w14:textId="47AB062F" w:rsidR="00444324" w:rsidRPr="0013521D" w:rsidRDefault="00444324" w:rsidP="0013521D">
      <w:pPr>
        <w:spacing w:after="0" w:line="240" w:lineRule="auto"/>
        <w:rPr>
          <w:rFonts w:ascii="Arial" w:eastAsia="Times New Roman" w:hAnsi="Arial" w:cs="Arial"/>
          <w:color w:val="0070C0"/>
          <w:kern w:val="0"/>
          <w:sz w:val="24"/>
          <w:szCs w:val="24"/>
          <w:lang w:eastAsia="en-GB"/>
          <w14:ligatures w14:val="none"/>
        </w:rPr>
      </w:pPr>
      <w:r w:rsidRPr="0013521D">
        <w:rPr>
          <w:rFonts w:ascii="Arial" w:eastAsia="Times New Roman" w:hAnsi="Arial" w:cs="Arial"/>
          <w:color w:val="0070C0"/>
          <w:kern w:val="0"/>
          <w:sz w:val="24"/>
          <w:szCs w:val="24"/>
          <w:lang w:eastAsia="en-GB"/>
          <w14:ligatures w14:val="none"/>
        </w:rPr>
        <w:t xml:space="preserve">“Neglected or misunderstood children are often - Black or mixed race, children with ASC/ADHD, those struggling with anxiety, adopted or from single parent backgrounds” </w:t>
      </w:r>
      <w:r w:rsidR="00B12216" w:rsidRPr="0013521D">
        <w:rPr>
          <w:rFonts w:ascii="Arial" w:eastAsia="Times New Roman" w:hAnsi="Arial" w:cs="Arial"/>
          <w:color w:val="0070C0"/>
          <w:kern w:val="0"/>
          <w:sz w:val="24"/>
          <w:szCs w:val="24"/>
          <w:lang w:eastAsia="en-GB"/>
          <w14:ligatures w14:val="none"/>
        </w:rPr>
        <w:t xml:space="preserve">Parent carer, </w:t>
      </w:r>
      <w:r w:rsidR="00FE5F41" w:rsidRPr="0013521D">
        <w:rPr>
          <w:rFonts w:ascii="Arial" w:eastAsia="Times New Roman" w:hAnsi="Arial" w:cs="Arial"/>
          <w:color w:val="0070C0"/>
          <w:kern w:val="0"/>
          <w:sz w:val="24"/>
          <w:szCs w:val="24"/>
          <w:lang w:eastAsia="en-GB"/>
          <w14:ligatures w14:val="none"/>
        </w:rPr>
        <w:t>PaCC &amp; Amaze consultation with BAME SEND families</w:t>
      </w:r>
    </w:p>
    <w:p w14:paraId="77F952B3" w14:textId="77777777" w:rsidR="00444324" w:rsidRPr="00F81156" w:rsidRDefault="00444324" w:rsidP="00444324">
      <w:pPr>
        <w:spacing w:after="0" w:line="240" w:lineRule="auto"/>
        <w:ind w:left="720"/>
        <w:rPr>
          <w:rFonts w:ascii="Arial" w:eastAsia="Times New Roman" w:hAnsi="Arial" w:cs="Arial"/>
          <w:color w:val="000000"/>
          <w:kern w:val="0"/>
          <w:sz w:val="24"/>
          <w:szCs w:val="24"/>
          <w:lang w:eastAsia="en-GB"/>
          <w14:ligatures w14:val="none"/>
        </w:rPr>
      </w:pPr>
    </w:p>
    <w:p w14:paraId="50BCB6F3" w14:textId="00E51EFE" w:rsidR="00A0313F" w:rsidRPr="00F81156" w:rsidRDefault="00CB0040" w:rsidP="004B1A56">
      <w:pPr>
        <w:rPr>
          <w:rFonts w:ascii="Arial" w:hAnsi="Arial" w:cs="Arial"/>
          <w:sz w:val="24"/>
          <w:szCs w:val="24"/>
        </w:rPr>
      </w:pPr>
      <w:r w:rsidRPr="00F81156">
        <w:rPr>
          <w:rFonts w:ascii="Arial" w:hAnsi="Arial" w:cs="Arial"/>
          <w:sz w:val="24"/>
          <w:szCs w:val="24"/>
        </w:rPr>
        <w:t xml:space="preserve">Groups at risk of </w:t>
      </w:r>
      <w:r w:rsidR="00EF5AE5" w:rsidRPr="00F81156">
        <w:rPr>
          <w:rFonts w:ascii="Arial" w:hAnsi="Arial" w:cs="Arial"/>
          <w:sz w:val="24"/>
          <w:szCs w:val="24"/>
        </w:rPr>
        <w:t xml:space="preserve">compound disadvantage </w:t>
      </w:r>
      <w:r w:rsidR="001D119B" w:rsidRPr="00F81156">
        <w:rPr>
          <w:rFonts w:ascii="Arial" w:hAnsi="Arial" w:cs="Arial"/>
          <w:sz w:val="24"/>
          <w:szCs w:val="24"/>
        </w:rPr>
        <w:t xml:space="preserve">may </w:t>
      </w:r>
      <w:r w:rsidR="00EF5AE5" w:rsidRPr="00F81156">
        <w:rPr>
          <w:rFonts w:ascii="Arial" w:hAnsi="Arial" w:cs="Arial"/>
          <w:sz w:val="24"/>
          <w:szCs w:val="24"/>
        </w:rPr>
        <w:t>experience</w:t>
      </w:r>
      <w:r w:rsidR="002E1B48" w:rsidRPr="00F81156">
        <w:rPr>
          <w:rFonts w:ascii="Arial" w:hAnsi="Arial" w:cs="Arial"/>
          <w:sz w:val="24"/>
          <w:szCs w:val="24"/>
        </w:rPr>
        <w:t xml:space="preserve"> additional barriers to accessing support for their children and young people</w:t>
      </w:r>
      <w:r w:rsidR="003E04E1" w:rsidRPr="00F81156">
        <w:rPr>
          <w:rFonts w:ascii="Arial" w:hAnsi="Arial" w:cs="Arial"/>
          <w:sz w:val="24"/>
          <w:szCs w:val="24"/>
        </w:rPr>
        <w:t>.</w:t>
      </w:r>
    </w:p>
    <w:p w14:paraId="134FC920" w14:textId="77777777" w:rsidR="009E7E29" w:rsidRPr="00F81156" w:rsidRDefault="009E7E29" w:rsidP="00393C0F">
      <w:pPr>
        <w:spacing w:after="0" w:line="240" w:lineRule="auto"/>
        <w:rPr>
          <w:rFonts w:ascii="Arial" w:eastAsia="Times New Roman" w:hAnsi="Arial" w:cs="Arial"/>
          <w:color w:val="000000"/>
          <w:kern w:val="0"/>
          <w:sz w:val="24"/>
          <w:szCs w:val="24"/>
          <w:lang w:eastAsia="en-GB"/>
          <w14:ligatures w14:val="none"/>
        </w:rPr>
      </w:pPr>
    </w:p>
    <w:p w14:paraId="3CFECFB0" w14:textId="77777777" w:rsidR="00593106" w:rsidRPr="00450151" w:rsidRDefault="00B3710B" w:rsidP="00D64CFD">
      <w:pPr>
        <w:pStyle w:val="Heading3"/>
        <w:rPr>
          <w:rFonts w:ascii="Arial" w:hAnsi="Arial" w:cs="Arial"/>
        </w:rPr>
      </w:pPr>
      <w:r w:rsidRPr="00450151">
        <w:rPr>
          <w:rFonts w:ascii="Arial" w:hAnsi="Arial" w:cs="Arial"/>
        </w:rPr>
        <w:t>Cultural stigma, awareness and language barriers</w:t>
      </w:r>
    </w:p>
    <w:p w14:paraId="6A273FA5" w14:textId="77777777" w:rsidR="00393C0F" w:rsidRPr="0013521D" w:rsidRDefault="00393C0F" w:rsidP="0013521D">
      <w:pPr>
        <w:spacing w:after="0" w:line="240" w:lineRule="auto"/>
        <w:rPr>
          <w:rFonts w:ascii="Arial" w:eastAsia="Times New Roman" w:hAnsi="Arial" w:cs="Arial"/>
          <w:color w:val="0070C0"/>
          <w:kern w:val="0"/>
          <w:sz w:val="24"/>
          <w:szCs w:val="24"/>
          <w:lang w:eastAsia="en-GB"/>
          <w14:ligatures w14:val="none"/>
        </w:rPr>
      </w:pPr>
      <w:r w:rsidRPr="0013521D">
        <w:rPr>
          <w:rFonts w:ascii="Arial" w:eastAsia="Times New Roman" w:hAnsi="Arial" w:cs="Arial"/>
          <w:color w:val="0070C0"/>
          <w:kern w:val="0"/>
          <w:sz w:val="24"/>
          <w:szCs w:val="24"/>
          <w:lang w:eastAsia="en-GB"/>
          <w14:ligatures w14:val="none"/>
        </w:rPr>
        <w:t>"Parents may not wish others in the community to know about their child’s needs, so stay distant to avoid being ashamed or embarrassed." PaCC &amp; Amaze consultation with BAME SEND families</w:t>
      </w:r>
    </w:p>
    <w:p w14:paraId="5D42F236" w14:textId="77777777" w:rsidR="00393C0F" w:rsidRPr="00393C0F" w:rsidRDefault="00393C0F" w:rsidP="00393C0F"/>
    <w:p w14:paraId="48751955" w14:textId="04FD9F26" w:rsidR="003E04E1" w:rsidRPr="00F81156" w:rsidRDefault="001B2437" w:rsidP="00010C57">
      <w:pPr>
        <w:rPr>
          <w:rFonts w:ascii="Arial" w:hAnsi="Arial" w:cs="Arial"/>
          <w:sz w:val="24"/>
          <w:szCs w:val="24"/>
        </w:rPr>
      </w:pPr>
      <w:r w:rsidRPr="00F81156">
        <w:rPr>
          <w:rFonts w:ascii="Arial" w:hAnsi="Arial" w:cs="Arial"/>
          <w:sz w:val="24"/>
          <w:szCs w:val="24"/>
        </w:rPr>
        <w:t>Some p</w:t>
      </w:r>
      <w:r w:rsidR="003E04E1" w:rsidRPr="00F81156">
        <w:rPr>
          <w:rFonts w:ascii="Arial" w:hAnsi="Arial" w:cs="Arial"/>
          <w:sz w:val="24"/>
          <w:szCs w:val="24"/>
        </w:rPr>
        <w:t xml:space="preserve">arent carers report that </w:t>
      </w:r>
      <w:r w:rsidR="00FA2D07" w:rsidRPr="00F81156">
        <w:rPr>
          <w:rFonts w:ascii="Arial" w:hAnsi="Arial" w:cs="Arial"/>
          <w:sz w:val="24"/>
          <w:szCs w:val="24"/>
        </w:rPr>
        <w:t>stigma</w:t>
      </w:r>
      <w:r w:rsidR="00D8089B" w:rsidRPr="00F81156">
        <w:rPr>
          <w:rFonts w:ascii="Arial" w:hAnsi="Arial" w:cs="Arial"/>
          <w:sz w:val="24"/>
          <w:szCs w:val="24"/>
        </w:rPr>
        <w:t xml:space="preserve"> around special educational needs</w:t>
      </w:r>
      <w:r w:rsidR="00FA2D07" w:rsidRPr="00F81156">
        <w:rPr>
          <w:rFonts w:ascii="Arial" w:hAnsi="Arial" w:cs="Arial"/>
          <w:sz w:val="24"/>
          <w:szCs w:val="24"/>
        </w:rPr>
        <w:t xml:space="preserve"> can be a barrier</w:t>
      </w:r>
      <w:r w:rsidR="00021942" w:rsidRPr="00F81156">
        <w:rPr>
          <w:rFonts w:ascii="Arial" w:hAnsi="Arial" w:cs="Arial"/>
          <w:sz w:val="24"/>
          <w:szCs w:val="24"/>
        </w:rPr>
        <w:t xml:space="preserve"> to engaging with support</w:t>
      </w:r>
      <w:r w:rsidR="00FA2D07" w:rsidRPr="00F81156">
        <w:rPr>
          <w:rFonts w:ascii="Arial" w:hAnsi="Arial" w:cs="Arial"/>
          <w:sz w:val="24"/>
          <w:szCs w:val="24"/>
        </w:rPr>
        <w:t xml:space="preserve"> in </w:t>
      </w:r>
      <w:r w:rsidR="00A962F5">
        <w:rPr>
          <w:rFonts w:ascii="Arial" w:hAnsi="Arial" w:cs="Arial"/>
          <w:sz w:val="24"/>
          <w:szCs w:val="24"/>
        </w:rPr>
        <w:t>some</w:t>
      </w:r>
      <w:r w:rsidR="00A962F5" w:rsidRPr="00F81156">
        <w:rPr>
          <w:rFonts w:ascii="Arial" w:hAnsi="Arial" w:cs="Arial"/>
          <w:sz w:val="24"/>
          <w:szCs w:val="24"/>
        </w:rPr>
        <w:t xml:space="preserve"> </w:t>
      </w:r>
      <w:r w:rsidR="00FA2D07" w:rsidRPr="00F81156">
        <w:rPr>
          <w:rFonts w:ascii="Arial" w:hAnsi="Arial" w:cs="Arial"/>
          <w:sz w:val="24"/>
          <w:szCs w:val="24"/>
        </w:rPr>
        <w:t>communities</w:t>
      </w:r>
      <w:r w:rsidR="0009179F" w:rsidRPr="00F81156">
        <w:rPr>
          <w:rFonts w:ascii="Arial" w:hAnsi="Arial" w:cs="Arial"/>
          <w:sz w:val="24"/>
          <w:szCs w:val="24"/>
        </w:rPr>
        <w:t xml:space="preserve">, </w:t>
      </w:r>
      <w:r w:rsidR="00E746C4" w:rsidRPr="00F81156">
        <w:rPr>
          <w:rFonts w:ascii="Arial" w:hAnsi="Arial" w:cs="Arial"/>
          <w:sz w:val="24"/>
          <w:szCs w:val="24"/>
        </w:rPr>
        <w:t>and th</w:t>
      </w:r>
      <w:r w:rsidR="00DB5BE3" w:rsidRPr="00F81156">
        <w:rPr>
          <w:rFonts w:ascii="Arial" w:hAnsi="Arial" w:cs="Arial"/>
          <w:sz w:val="24"/>
          <w:szCs w:val="24"/>
        </w:rPr>
        <w:t xml:space="preserve">ere may be </w:t>
      </w:r>
      <w:r w:rsidR="004A2CD5" w:rsidRPr="00F81156">
        <w:rPr>
          <w:rFonts w:ascii="Arial" w:hAnsi="Arial" w:cs="Arial"/>
          <w:sz w:val="24"/>
          <w:szCs w:val="24"/>
        </w:rPr>
        <w:t xml:space="preserve">limited awareness </w:t>
      </w:r>
      <w:r w:rsidR="00E67530" w:rsidRPr="00F81156">
        <w:rPr>
          <w:rFonts w:ascii="Arial" w:hAnsi="Arial" w:cs="Arial"/>
          <w:sz w:val="24"/>
          <w:szCs w:val="24"/>
        </w:rPr>
        <w:t xml:space="preserve">or differing understandings </w:t>
      </w:r>
      <w:r w:rsidR="004A2CD5" w:rsidRPr="00F81156">
        <w:rPr>
          <w:rFonts w:ascii="Arial" w:hAnsi="Arial" w:cs="Arial"/>
          <w:sz w:val="24"/>
          <w:szCs w:val="24"/>
        </w:rPr>
        <w:t>of conditions like autism within different culture</w:t>
      </w:r>
      <w:r w:rsidR="006D665B" w:rsidRPr="00F81156">
        <w:rPr>
          <w:rFonts w:ascii="Arial" w:hAnsi="Arial" w:cs="Arial"/>
          <w:sz w:val="24"/>
          <w:szCs w:val="24"/>
        </w:rPr>
        <w:t>s</w:t>
      </w:r>
      <w:r w:rsidR="002A02A4" w:rsidRPr="00F81156">
        <w:rPr>
          <w:rFonts w:ascii="Arial" w:hAnsi="Arial" w:cs="Arial"/>
          <w:sz w:val="24"/>
          <w:szCs w:val="24"/>
        </w:rPr>
        <w:t>.</w:t>
      </w:r>
      <w:r w:rsidR="0009179F" w:rsidRPr="00F81156">
        <w:rPr>
          <w:rFonts w:ascii="Arial" w:hAnsi="Arial" w:cs="Arial"/>
          <w:sz w:val="24"/>
          <w:szCs w:val="24"/>
        </w:rPr>
        <w:t xml:space="preserve"> Language barriers </w:t>
      </w:r>
      <w:r w:rsidR="00505E58" w:rsidRPr="00F81156">
        <w:rPr>
          <w:rFonts w:ascii="Arial" w:hAnsi="Arial" w:cs="Arial"/>
          <w:sz w:val="24"/>
          <w:szCs w:val="24"/>
        </w:rPr>
        <w:t>are</w:t>
      </w:r>
      <w:r w:rsidR="0009179F" w:rsidRPr="00F81156">
        <w:rPr>
          <w:rFonts w:ascii="Arial" w:hAnsi="Arial" w:cs="Arial"/>
          <w:sz w:val="24"/>
          <w:szCs w:val="24"/>
        </w:rPr>
        <w:t xml:space="preserve"> also </w:t>
      </w:r>
      <w:r w:rsidR="004E472E" w:rsidRPr="00F81156">
        <w:rPr>
          <w:rFonts w:ascii="Arial" w:hAnsi="Arial" w:cs="Arial"/>
          <w:sz w:val="24"/>
          <w:szCs w:val="24"/>
        </w:rPr>
        <w:t>a</w:t>
      </w:r>
      <w:r w:rsidR="0009179F" w:rsidRPr="00F81156">
        <w:rPr>
          <w:rFonts w:ascii="Arial" w:hAnsi="Arial" w:cs="Arial"/>
          <w:sz w:val="24"/>
          <w:szCs w:val="24"/>
        </w:rPr>
        <w:t xml:space="preserve"> facto</w:t>
      </w:r>
      <w:r w:rsidR="00776B47" w:rsidRPr="00F81156">
        <w:rPr>
          <w:rFonts w:ascii="Arial" w:hAnsi="Arial" w:cs="Arial"/>
          <w:sz w:val="24"/>
          <w:szCs w:val="24"/>
        </w:rPr>
        <w:t>r</w:t>
      </w:r>
      <w:r w:rsidR="008B0364" w:rsidRPr="00F81156">
        <w:rPr>
          <w:rFonts w:ascii="Arial" w:hAnsi="Arial" w:cs="Arial"/>
          <w:sz w:val="24"/>
          <w:szCs w:val="24"/>
        </w:rPr>
        <w:t xml:space="preserve">, particularly given the complexity of </w:t>
      </w:r>
      <w:r w:rsidR="0009774A" w:rsidRPr="00F81156">
        <w:rPr>
          <w:rFonts w:ascii="Arial" w:hAnsi="Arial" w:cs="Arial"/>
          <w:sz w:val="24"/>
          <w:szCs w:val="24"/>
        </w:rPr>
        <w:t>the SEND system</w:t>
      </w:r>
      <w:r w:rsidR="0009179F" w:rsidRPr="00F81156">
        <w:rPr>
          <w:rFonts w:ascii="Arial" w:hAnsi="Arial" w:cs="Arial"/>
          <w:sz w:val="24"/>
          <w:szCs w:val="24"/>
        </w:rPr>
        <w:t>.</w:t>
      </w:r>
      <w:r w:rsidR="002A02A4" w:rsidRPr="00F81156">
        <w:rPr>
          <w:rFonts w:ascii="Arial" w:hAnsi="Arial" w:cs="Arial"/>
          <w:sz w:val="24"/>
          <w:szCs w:val="24"/>
        </w:rPr>
        <w:t xml:space="preserve"> </w:t>
      </w:r>
      <w:r w:rsidR="00EC37DB" w:rsidRPr="00F81156">
        <w:rPr>
          <w:rFonts w:ascii="Arial" w:hAnsi="Arial" w:cs="Arial"/>
          <w:sz w:val="24"/>
          <w:szCs w:val="24"/>
        </w:rPr>
        <w:t>Parent carers describe the importance of</w:t>
      </w:r>
      <w:r w:rsidR="00271245" w:rsidRPr="00F81156">
        <w:rPr>
          <w:rFonts w:ascii="Arial" w:hAnsi="Arial" w:cs="Arial"/>
          <w:sz w:val="24"/>
          <w:szCs w:val="24"/>
        </w:rPr>
        <w:t xml:space="preserve"> providers tak</w:t>
      </w:r>
      <w:r w:rsidR="00EC37DB" w:rsidRPr="00F81156">
        <w:rPr>
          <w:rFonts w:ascii="Arial" w:hAnsi="Arial" w:cs="Arial"/>
          <w:sz w:val="24"/>
          <w:szCs w:val="24"/>
        </w:rPr>
        <w:t>ing</w:t>
      </w:r>
      <w:r w:rsidR="00271245" w:rsidRPr="00F81156">
        <w:rPr>
          <w:rFonts w:ascii="Arial" w:hAnsi="Arial" w:cs="Arial"/>
          <w:sz w:val="24"/>
          <w:szCs w:val="24"/>
        </w:rPr>
        <w:t xml:space="preserve"> </w:t>
      </w:r>
      <w:r w:rsidR="00E67530" w:rsidRPr="00F81156">
        <w:rPr>
          <w:rFonts w:ascii="Arial" w:hAnsi="Arial" w:cs="Arial"/>
          <w:sz w:val="24"/>
          <w:szCs w:val="24"/>
        </w:rPr>
        <w:t>th</w:t>
      </w:r>
      <w:r w:rsidR="004E472E" w:rsidRPr="00F81156">
        <w:rPr>
          <w:rFonts w:ascii="Arial" w:hAnsi="Arial" w:cs="Arial"/>
          <w:sz w:val="24"/>
          <w:szCs w:val="24"/>
        </w:rPr>
        <w:t>ese differences</w:t>
      </w:r>
      <w:r w:rsidR="00271245" w:rsidRPr="00F81156">
        <w:rPr>
          <w:rFonts w:ascii="Arial" w:hAnsi="Arial" w:cs="Arial"/>
          <w:sz w:val="24"/>
          <w:szCs w:val="24"/>
        </w:rPr>
        <w:t xml:space="preserve"> into account when planning</w:t>
      </w:r>
      <w:r w:rsidR="00275A6F" w:rsidRPr="00F81156">
        <w:rPr>
          <w:rFonts w:ascii="Arial" w:hAnsi="Arial" w:cs="Arial"/>
          <w:sz w:val="24"/>
          <w:szCs w:val="24"/>
        </w:rPr>
        <w:t xml:space="preserve"> individual support</w:t>
      </w:r>
      <w:r w:rsidR="008F75D5" w:rsidRPr="00F81156">
        <w:rPr>
          <w:rFonts w:ascii="Arial" w:hAnsi="Arial" w:cs="Arial"/>
          <w:sz w:val="24"/>
          <w:szCs w:val="24"/>
        </w:rPr>
        <w:t xml:space="preserve">, </w:t>
      </w:r>
      <w:r w:rsidR="0008564B" w:rsidRPr="00F81156">
        <w:rPr>
          <w:rFonts w:ascii="Arial" w:hAnsi="Arial" w:cs="Arial"/>
          <w:sz w:val="24"/>
          <w:szCs w:val="24"/>
        </w:rPr>
        <w:t>and some mentioned</w:t>
      </w:r>
      <w:r w:rsidR="008F75D5" w:rsidRPr="00F81156">
        <w:rPr>
          <w:rFonts w:ascii="Arial" w:hAnsi="Arial" w:cs="Arial"/>
          <w:sz w:val="24"/>
          <w:szCs w:val="24"/>
        </w:rPr>
        <w:t xml:space="preserve"> tailored solutions, such as ASC awareness workshops for those with English as a second language</w:t>
      </w:r>
      <w:r w:rsidR="00275A6F" w:rsidRPr="00F81156">
        <w:rPr>
          <w:rFonts w:ascii="Arial" w:hAnsi="Arial" w:cs="Arial"/>
          <w:sz w:val="24"/>
          <w:szCs w:val="24"/>
        </w:rPr>
        <w:t>.</w:t>
      </w:r>
      <w:r w:rsidR="009C7151" w:rsidRPr="00F81156">
        <w:rPr>
          <w:rFonts w:ascii="Arial" w:hAnsi="Arial" w:cs="Arial"/>
          <w:sz w:val="24"/>
          <w:szCs w:val="24"/>
        </w:rPr>
        <w:t xml:space="preserve"> </w:t>
      </w:r>
    </w:p>
    <w:p w14:paraId="1E5329EE" w14:textId="71813A5D" w:rsidR="00A0313F" w:rsidRPr="0013521D" w:rsidRDefault="00914A99" w:rsidP="0013521D">
      <w:pPr>
        <w:spacing w:after="0" w:line="240" w:lineRule="auto"/>
        <w:rPr>
          <w:rFonts w:ascii="Arial" w:eastAsia="Times New Roman" w:hAnsi="Arial" w:cs="Arial"/>
          <w:color w:val="0070C0"/>
          <w:kern w:val="0"/>
          <w:sz w:val="24"/>
          <w:szCs w:val="24"/>
          <w:lang w:eastAsia="en-GB"/>
          <w14:ligatures w14:val="none"/>
        </w:rPr>
      </w:pPr>
      <w:r w:rsidRPr="0013521D">
        <w:rPr>
          <w:rFonts w:ascii="Arial" w:eastAsia="Times New Roman" w:hAnsi="Arial" w:cs="Arial"/>
          <w:color w:val="0070C0"/>
          <w:kern w:val="0"/>
          <w:sz w:val="24"/>
          <w:szCs w:val="24"/>
          <w:lang w:eastAsia="en-GB"/>
          <w14:ligatures w14:val="none"/>
        </w:rPr>
        <w:lastRenderedPageBreak/>
        <w:t xml:space="preserve">"Some families feel that the Education, Health and Care Plan (EHCP) is a challenging process, even more so for families who don’t have English as first language" </w:t>
      </w:r>
      <w:r w:rsidR="003E530B" w:rsidRPr="0013521D">
        <w:rPr>
          <w:rFonts w:ascii="Arial" w:eastAsia="Times New Roman" w:hAnsi="Arial" w:cs="Arial"/>
          <w:color w:val="0070C0"/>
          <w:kern w:val="0"/>
          <w:sz w:val="24"/>
          <w:szCs w:val="24"/>
          <w:lang w:eastAsia="en-GB"/>
          <w14:ligatures w14:val="none"/>
        </w:rPr>
        <w:t xml:space="preserve">B&amp;H Adult Autism Strategy Development – PaCC </w:t>
      </w:r>
    </w:p>
    <w:p w14:paraId="13C54BF8" w14:textId="77777777" w:rsidR="00593106" w:rsidRPr="0013521D" w:rsidRDefault="00593106" w:rsidP="0013521D">
      <w:pPr>
        <w:spacing w:after="0" w:line="240" w:lineRule="auto"/>
        <w:rPr>
          <w:rFonts w:ascii="Arial" w:eastAsia="Times New Roman" w:hAnsi="Arial" w:cs="Arial"/>
          <w:color w:val="0070C0"/>
          <w:kern w:val="0"/>
          <w:sz w:val="24"/>
          <w:szCs w:val="24"/>
          <w:lang w:eastAsia="en-GB"/>
          <w14:ligatures w14:val="none"/>
        </w:rPr>
      </w:pPr>
    </w:p>
    <w:p w14:paraId="2C1B3AE4" w14:textId="02D52985" w:rsidR="00593106" w:rsidRPr="00450151" w:rsidRDefault="00593106" w:rsidP="00CC5213">
      <w:pPr>
        <w:pStyle w:val="Heading3"/>
        <w:rPr>
          <w:rFonts w:ascii="Arial" w:hAnsi="Arial" w:cs="Arial"/>
          <w:lang w:eastAsia="en-GB"/>
        </w:rPr>
      </w:pPr>
      <w:r w:rsidRPr="00450151">
        <w:rPr>
          <w:rFonts w:ascii="Arial" w:hAnsi="Arial" w:cs="Arial"/>
          <w:lang w:eastAsia="en-GB"/>
        </w:rPr>
        <w:t>Parent carer neurodivergence</w:t>
      </w:r>
      <w:r w:rsidR="00CE3FEE" w:rsidRPr="00450151">
        <w:rPr>
          <w:rFonts w:ascii="Arial" w:hAnsi="Arial" w:cs="Arial"/>
          <w:lang w:eastAsia="en-GB"/>
        </w:rPr>
        <w:t xml:space="preserve"> or disability</w:t>
      </w:r>
    </w:p>
    <w:p w14:paraId="33674992" w14:textId="77777777" w:rsidR="003E530B" w:rsidRPr="00F81156" w:rsidRDefault="003E530B" w:rsidP="003E530B">
      <w:pPr>
        <w:spacing w:after="0" w:line="240" w:lineRule="auto"/>
        <w:ind w:left="720"/>
        <w:rPr>
          <w:rFonts w:ascii="Arial" w:eastAsia="Times New Roman" w:hAnsi="Arial" w:cs="Arial"/>
          <w:color w:val="000000"/>
          <w:kern w:val="0"/>
          <w:sz w:val="24"/>
          <w:szCs w:val="24"/>
          <w:lang w:eastAsia="en-GB"/>
          <w14:ligatures w14:val="none"/>
        </w:rPr>
      </w:pPr>
    </w:p>
    <w:p w14:paraId="2A80DE91" w14:textId="7041F3E0" w:rsidR="00690CBB" w:rsidRDefault="004134B5" w:rsidP="00010C57">
      <w:pPr>
        <w:rPr>
          <w:rFonts w:ascii="Arial" w:hAnsi="Arial" w:cs="Arial"/>
          <w:sz w:val="24"/>
          <w:szCs w:val="24"/>
        </w:rPr>
      </w:pPr>
      <w:r w:rsidRPr="00F81156">
        <w:rPr>
          <w:rFonts w:ascii="Arial" w:hAnsi="Arial" w:cs="Arial"/>
          <w:sz w:val="24"/>
          <w:szCs w:val="24"/>
        </w:rPr>
        <w:t xml:space="preserve">Navigating the complex systems within Brighton &amp; Hove </w:t>
      </w:r>
      <w:r w:rsidR="004E3A08">
        <w:rPr>
          <w:rFonts w:ascii="Arial" w:hAnsi="Arial" w:cs="Arial"/>
          <w:sz w:val="24"/>
          <w:szCs w:val="24"/>
        </w:rPr>
        <w:t>can be</w:t>
      </w:r>
      <w:r w:rsidR="004E3A08" w:rsidRPr="00F81156">
        <w:rPr>
          <w:rFonts w:ascii="Arial" w:hAnsi="Arial" w:cs="Arial"/>
          <w:sz w:val="24"/>
          <w:szCs w:val="24"/>
        </w:rPr>
        <w:t xml:space="preserve"> </w:t>
      </w:r>
      <w:r w:rsidR="00922EC7" w:rsidRPr="00F81156">
        <w:rPr>
          <w:rFonts w:ascii="Arial" w:hAnsi="Arial" w:cs="Arial"/>
          <w:sz w:val="24"/>
          <w:szCs w:val="24"/>
        </w:rPr>
        <w:t xml:space="preserve">additionally </w:t>
      </w:r>
      <w:r w:rsidR="004F2E79" w:rsidRPr="00F81156">
        <w:rPr>
          <w:rFonts w:ascii="Arial" w:hAnsi="Arial" w:cs="Arial"/>
          <w:sz w:val="24"/>
          <w:szCs w:val="24"/>
        </w:rPr>
        <w:t xml:space="preserve">challenging </w:t>
      </w:r>
      <w:r w:rsidR="00922EC7" w:rsidRPr="00F81156">
        <w:rPr>
          <w:rFonts w:ascii="Arial" w:hAnsi="Arial" w:cs="Arial"/>
          <w:sz w:val="24"/>
          <w:szCs w:val="24"/>
        </w:rPr>
        <w:t>for parent carers who</w:t>
      </w:r>
      <w:r w:rsidR="005C0F16" w:rsidRPr="00F81156">
        <w:rPr>
          <w:rFonts w:ascii="Arial" w:hAnsi="Arial" w:cs="Arial"/>
          <w:sz w:val="24"/>
          <w:szCs w:val="24"/>
        </w:rPr>
        <w:t xml:space="preserve"> are also neurodivergent</w:t>
      </w:r>
      <w:r w:rsidR="00502F8B">
        <w:rPr>
          <w:rFonts w:ascii="Arial" w:hAnsi="Arial" w:cs="Arial"/>
          <w:sz w:val="24"/>
          <w:szCs w:val="24"/>
        </w:rPr>
        <w:t>.</w:t>
      </w:r>
      <w:r w:rsidR="002927BE">
        <w:rPr>
          <w:rFonts w:ascii="Arial" w:hAnsi="Arial" w:cs="Arial"/>
          <w:sz w:val="24"/>
          <w:szCs w:val="24"/>
        </w:rPr>
        <w:t xml:space="preserve"> </w:t>
      </w:r>
      <w:r w:rsidR="0009774A" w:rsidRPr="00F81156">
        <w:rPr>
          <w:rFonts w:ascii="Arial" w:hAnsi="Arial" w:cs="Arial"/>
          <w:sz w:val="24"/>
          <w:szCs w:val="24"/>
        </w:rPr>
        <w:t>Some</w:t>
      </w:r>
      <w:r w:rsidR="00897735" w:rsidRPr="00F81156">
        <w:rPr>
          <w:rFonts w:ascii="Arial" w:hAnsi="Arial" w:cs="Arial"/>
          <w:sz w:val="24"/>
          <w:szCs w:val="24"/>
        </w:rPr>
        <w:t xml:space="preserve"> highlight that neurodivergent</w:t>
      </w:r>
      <w:r w:rsidR="00FA7C4A" w:rsidRPr="00F81156">
        <w:rPr>
          <w:rFonts w:ascii="Arial" w:hAnsi="Arial" w:cs="Arial"/>
          <w:sz w:val="24"/>
          <w:szCs w:val="24"/>
        </w:rPr>
        <w:t>-friendly and inclusive communications between families and services should be the norm.</w:t>
      </w:r>
      <w:r w:rsidR="00C04672" w:rsidRPr="00F81156">
        <w:rPr>
          <w:rFonts w:ascii="Arial" w:hAnsi="Arial" w:cs="Arial"/>
          <w:sz w:val="24"/>
          <w:szCs w:val="24"/>
        </w:rPr>
        <w:t xml:space="preserve"> </w:t>
      </w:r>
      <w:r w:rsidR="00502F8B" w:rsidRPr="00502F8B">
        <w:rPr>
          <w:rFonts w:ascii="Arial" w:hAnsi="Arial" w:cs="Arial"/>
          <w:sz w:val="24"/>
          <w:szCs w:val="24"/>
        </w:rPr>
        <w:t xml:space="preserve"> </w:t>
      </w:r>
      <w:r w:rsidR="005F548E">
        <w:rPr>
          <w:rFonts w:ascii="Arial" w:hAnsi="Arial" w:cs="Arial"/>
          <w:sz w:val="24"/>
          <w:szCs w:val="24"/>
        </w:rPr>
        <w:t>A</w:t>
      </w:r>
      <w:r w:rsidR="00502F8B">
        <w:rPr>
          <w:rFonts w:ascii="Arial" w:hAnsi="Arial" w:cs="Arial"/>
          <w:sz w:val="24"/>
          <w:szCs w:val="24"/>
        </w:rPr>
        <w:t xml:space="preserve">s well as </w:t>
      </w:r>
      <w:r w:rsidR="007E6D67">
        <w:rPr>
          <w:rFonts w:ascii="Arial" w:hAnsi="Arial" w:cs="Arial"/>
          <w:sz w:val="24"/>
          <w:szCs w:val="24"/>
        </w:rPr>
        <w:t xml:space="preserve">building on </w:t>
      </w:r>
      <w:r w:rsidR="00502F8B">
        <w:rPr>
          <w:rFonts w:ascii="Arial" w:hAnsi="Arial" w:cs="Arial"/>
          <w:sz w:val="24"/>
          <w:szCs w:val="24"/>
        </w:rPr>
        <w:t xml:space="preserve">assets and strengths </w:t>
      </w:r>
      <w:r w:rsidR="0093130E">
        <w:rPr>
          <w:rFonts w:ascii="Arial" w:hAnsi="Arial" w:cs="Arial"/>
          <w:sz w:val="24"/>
          <w:szCs w:val="24"/>
        </w:rPr>
        <w:t>of</w:t>
      </w:r>
      <w:r w:rsidR="00502F8B">
        <w:rPr>
          <w:rFonts w:ascii="Arial" w:hAnsi="Arial" w:cs="Arial"/>
          <w:sz w:val="24"/>
          <w:szCs w:val="24"/>
        </w:rPr>
        <w:t xml:space="preserve"> neurodivergent parent carers and families.</w:t>
      </w:r>
    </w:p>
    <w:p w14:paraId="077242E5" w14:textId="3EDE0193" w:rsidR="0094173D" w:rsidRPr="00F81156" w:rsidRDefault="00C31854" w:rsidP="00010C57">
      <w:pPr>
        <w:rPr>
          <w:rFonts w:ascii="Arial" w:hAnsi="Arial" w:cs="Arial"/>
          <w:sz w:val="24"/>
          <w:szCs w:val="24"/>
        </w:rPr>
      </w:pPr>
      <w:r w:rsidRPr="00F81156">
        <w:rPr>
          <w:rFonts w:ascii="Arial" w:hAnsi="Arial" w:cs="Arial"/>
          <w:sz w:val="24"/>
          <w:szCs w:val="24"/>
        </w:rPr>
        <w:t>In</w:t>
      </w:r>
      <w:r w:rsidR="00E80CD7" w:rsidRPr="00F81156">
        <w:rPr>
          <w:rFonts w:ascii="Arial" w:hAnsi="Arial" w:cs="Arial"/>
          <w:sz w:val="24"/>
          <w:szCs w:val="24"/>
        </w:rPr>
        <w:t xml:space="preserve"> two reports p</w:t>
      </w:r>
      <w:r w:rsidR="00954B14" w:rsidRPr="00F81156">
        <w:rPr>
          <w:rFonts w:ascii="Arial" w:hAnsi="Arial" w:cs="Arial"/>
          <w:sz w:val="24"/>
          <w:szCs w:val="24"/>
        </w:rPr>
        <w:t>arent carers with</w:t>
      </w:r>
      <w:r w:rsidR="00CB3092" w:rsidRPr="00F81156">
        <w:rPr>
          <w:rFonts w:ascii="Arial" w:hAnsi="Arial" w:cs="Arial"/>
          <w:sz w:val="24"/>
          <w:szCs w:val="24"/>
        </w:rPr>
        <w:t xml:space="preserve"> </w:t>
      </w:r>
      <w:r w:rsidR="00BD7AE2" w:rsidRPr="00F81156">
        <w:rPr>
          <w:rFonts w:ascii="Arial" w:hAnsi="Arial" w:cs="Arial"/>
          <w:sz w:val="24"/>
          <w:szCs w:val="24"/>
        </w:rPr>
        <w:t xml:space="preserve">disabilities talk about </w:t>
      </w:r>
      <w:r w:rsidR="00632CBA" w:rsidRPr="00F81156">
        <w:rPr>
          <w:rFonts w:ascii="Arial" w:hAnsi="Arial" w:cs="Arial"/>
          <w:sz w:val="24"/>
          <w:szCs w:val="24"/>
        </w:rPr>
        <w:t>the challenges accessing social care support</w:t>
      </w:r>
      <w:r w:rsidR="007F7D8F" w:rsidRPr="00F81156">
        <w:rPr>
          <w:rFonts w:ascii="Arial" w:hAnsi="Arial" w:cs="Arial"/>
          <w:sz w:val="24"/>
          <w:szCs w:val="24"/>
        </w:rPr>
        <w:t xml:space="preserve"> for their children as well as themselves, and the compound effect that this has on the mental health and wellbeing of the family.</w:t>
      </w:r>
    </w:p>
    <w:p w14:paraId="41A80E46" w14:textId="39A93429" w:rsidR="006003AB" w:rsidRPr="0093130E" w:rsidRDefault="006003AB" w:rsidP="0093130E">
      <w:pPr>
        <w:spacing w:after="0" w:line="240" w:lineRule="auto"/>
        <w:rPr>
          <w:rFonts w:ascii="Arial" w:eastAsia="Times New Roman" w:hAnsi="Arial" w:cs="Arial"/>
          <w:color w:val="0070C0"/>
          <w:kern w:val="0"/>
          <w:lang w:eastAsia="en-GB"/>
          <w14:ligatures w14:val="none"/>
        </w:rPr>
      </w:pPr>
      <w:r w:rsidRPr="0093130E">
        <w:rPr>
          <w:rFonts w:ascii="Arial" w:eastAsia="Times New Roman" w:hAnsi="Arial" w:cs="Arial"/>
          <w:color w:val="0070C0"/>
          <w:kern w:val="0"/>
          <w:sz w:val="24"/>
          <w:szCs w:val="24"/>
          <w:lang w:eastAsia="en-GB"/>
          <w14:ligatures w14:val="none"/>
        </w:rPr>
        <w:t>"</w:t>
      </w:r>
      <w:proofErr w:type="gramStart"/>
      <w:r w:rsidRPr="0093130E">
        <w:rPr>
          <w:rFonts w:ascii="Arial" w:eastAsia="Times New Roman" w:hAnsi="Arial" w:cs="Arial"/>
          <w:color w:val="0070C0"/>
          <w:kern w:val="0"/>
          <w:sz w:val="24"/>
          <w:szCs w:val="24"/>
          <w:lang w:eastAsia="en-GB"/>
          <w14:ligatures w14:val="none"/>
        </w:rPr>
        <w:t>Unfortunately</w:t>
      </w:r>
      <w:proofErr w:type="gramEnd"/>
      <w:r w:rsidRPr="0093130E">
        <w:rPr>
          <w:rFonts w:ascii="Arial" w:eastAsia="Times New Roman" w:hAnsi="Arial" w:cs="Arial"/>
          <w:color w:val="0070C0"/>
          <w:kern w:val="0"/>
          <w:sz w:val="24"/>
          <w:szCs w:val="24"/>
          <w:lang w:eastAsia="en-GB"/>
          <w14:ligatures w14:val="none"/>
        </w:rPr>
        <w:t xml:space="preserve"> I'm disabled too and whole lack of social care has not only affected child and siblings’ wellbeing but also worsened my own, leaving me unable to work. Reason we were turned away was that child doesn't have learning disability." </w:t>
      </w:r>
      <w:r w:rsidR="00524FEA" w:rsidRPr="0093130E">
        <w:rPr>
          <w:rFonts w:ascii="Arial" w:eastAsia="Times New Roman" w:hAnsi="Arial" w:cs="Arial"/>
          <w:color w:val="0070C0"/>
          <w:kern w:val="0"/>
          <w:sz w:val="24"/>
          <w:szCs w:val="24"/>
          <w:lang w:eastAsia="en-GB"/>
          <w14:ligatures w14:val="none"/>
        </w:rPr>
        <w:t xml:space="preserve">Parent carer, Autism Services in Brighton and Hove – </w:t>
      </w:r>
      <w:proofErr w:type="spellStart"/>
      <w:r w:rsidR="00524FEA" w:rsidRPr="0093130E">
        <w:rPr>
          <w:rFonts w:ascii="Arial" w:eastAsia="Times New Roman" w:hAnsi="Arial" w:cs="Arial"/>
          <w:color w:val="0070C0"/>
          <w:kern w:val="0"/>
          <w:sz w:val="24"/>
          <w:szCs w:val="24"/>
          <w:lang w:eastAsia="en-GB"/>
          <w14:ligatures w14:val="none"/>
        </w:rPr>
        <w:t>mASCot</w:t>
      </w:r>
      <w:proofErr w:type="spellEnd"/>
    </w:p>
    <w:p w14:paraId="318E937E" w14:textId="2B67E63D" w:rsidR="00FD7E47" w:rsidRPr="00450151" w:rsidRDefault="00FD7E47" w:rsidP="00D64CFD">
      <w:pPr>
        <w:pStyle w:val="Heading3"/>
        <w:rPr>
          <w:rFonts w:ascii="Arial" w:hAnsi="Arial" w:cs="Arial"/>
        </w:rPr>
      </w:pPr>
      <w:r w:rsidRPr="00450151">
        <w:rPr>
          <w:rFonts w:ascii="Arial" w:hAnsi="Arial" w:cs="Arial"/>
        </w:rPr>
        <w:t>Finan</w:t>
      </w:r>
      <w:r w:rsidR="00C91CD6" w:rsidRPr="00450151">
        <w:rPr>
          <w:rFonts w:ascii="Arial" w:hAnsi="Arial" w:cs="Arial"/>
        </w:rPr>
        <w:t>cial hardship</w:t>
      </w:r>
      <w:r w:rsidR="00B53A96" w:rsidRPr="00450151">
        <w:rPr>
          <w:rFonts w:ascii="Arial" w:hAnsi="Arial" w:cs="Arial"/>
        </w:rPr>
        <w:t xml:space="preserve"> </w:t>
      </w:r>
      <w:r w:rsidR="002B0C43" w:rsidRPr="00450151">
        <w:rPr>
          <w:rFonts w:ascii="Arial" w:hAnsi="Arial" w:cs="Arial"/>
        </w:rPr>
        <w:t>and single parenthood</w:t>
      </w:r>
    </w:p>
    <w:p w14:paraId="3894B7A7" w14:textId="7B7423CE" w:rsidR="00313215" w:rsidRPr="000D03F3" w:rsidRDefault="008F4D5E" w:rsidP="00313215">
      <w:pPr>
        <w:rPr>
          <w:rFonts w:ascii="Arial" w:hAnsi="Arial" w:cs="Arial"/>
          <w:color w:val="0070C0"/>
          <w:sz w:val="24"/>
          <w:szCs w:val="24"/>
        </w:rPr>
      </w:pPr>
      <w:r w:rsidRPr="00F81156">
        <w:rPr>
          <w:rFonts w:ascii="Arial" w:hAnsi="Arial" w:cs="Arial"/>
          <w:sz w:val="24"/>
          <w:szCs w:val="24"/>
        </w:rPr>
        <w:t>Financial</w:t>
      </w:r>
      <w:r w:rsidR="00CE02CC" w:rsidRPr="00F81156">
        <w:rPr>
          <w:rFonts w:ascii="Arial" w:hAnsi="Arial" w:cs="Arial"/>
          <w:sz w:val="24"/>
          <w:szCs w:val="24"/>
        </w:rPr>
        <w:t xml:space="preserve"> and housing issues are</w:t>
      </w:r>
      <w:r w:rsidR="002864F6" w:rsidRPr="00F81156">
        <w:rPr>
          <w:rFonts w:ascii="Arial" w:hAnsi="Arial" w:cs="Arial"/>
          <w:sz w:val="24"/>
          <w:szCs w:val="24"/>
        </w:rPr>
        <w:t xml:space="preserve"> important</w:t>
      </w:r>
      <w:r w:rsidR="00CE02CC" w:rsidRPr="00F81156">
        <w:rPr>
          <w:rFonts w:ascii="Arial" w:hAnsi="Arial" w:cs="Arial"/>
          <w:sz w:val="24"/>
          <w:szCs w:val="24"/>
        </w:rPr>
        <w:t xml:space="preserve"> </w:t>
      </w:r>
      <w:r w:rsidR="002864F6" w:rsidRPr="00F81156">
        <w:rPr>
          <w:rFonts w:ascii="Arial" w:hAnsi="Arial" w:cs="Arial"/>
          <w:sz w:val="24"/>
          <w:szCs w:val="24"/>
        </w:rPr>
        <w:t>barriers</w:t>
      </w:r>
      <w:r w:rsidRPr="00F81156">
        <w:rPr>
          <w:rFonts w:ascii="Arial" w:hAnsi="Arial" w:cs="Arial"/>
          <w:sz w:val="24"/>
          <w:szCs w:val="24"/>
        </w:rPr>
        <w:t xml:space="preserve"> mentioned in several reports</w:t>
      </w:r>
      <w:r w:rsidR="00CE02CC" w:rsidRPr="00F81156">
        <w:rPr>
          <w:rFonts w:ascii="Arial" w:hAnsi="Arial" w:cs="Arial"/>
          <w:sz w:val="24"/>
          <w:szCs w:val="24"/>
        </w:rPr>
        <w:t xml:space="preserve">. </w:t>
      </w:r>
      <w:r w:rsidR="0094173D" w:rsidRPr="00F81156">
        <w:rPr>
          <w:rFonts w:ascii="Arial" w:hAnsi="Arial" w:cs="Arial"/>
          <w:sz w:val="24"/>
          <w:szCs w:val="24"/>
        </w:rPr>
        <w:t>For single parents,</w:t>
      </w:r>
      <w:r w:rsidR="00D857EC" w:rsidRPr="00F81156">
        <w:rPr>
          <w:rFonts w:ascii="Arial" w:hAnsi="Arial" w:cs="Arial"/>
          <w:sz w:val="24"/>
          <w:szCs w:val="24"/>
        </w:rPr>
        <w:t xml:space="preserve"> </w:t>
      </w:r>
      <w:r w:rsidR="00BD20FF" w:rsidRPr="00F81156">
        <w:rPr>
          <w:rFonts w:ascii="Arial" w:hAnsi="Arial" w:cs="Arial"/>
          <w:sz w:val="24"/>
          <w:szCs w:val="24"/>
        </w:rPr>
        <w:t xml:space="preserve">affording and securing childcare is a particular challenge, </w:t>
      </w:r>
      <w:r w:rsidR="008A4BFE" w:rsidRPr="00F81156">
        <w:rPr>
          <w:rFonts w:ascii="Arial" w:hAnsi="Arial" w:cs="Arial"/>
          <w:sz w:val="24"/>
          <w:szCs w:val="24"/>
        </w:rPr>
        <w:t>and is associated with</w:t>
      </w:r>
      <w:r w:rsidR="00BD20FF" w:rsidRPr="00F81156">
        <w:rPr>
          <w:rFonts w:ascii="Arial" w:hAnsi="Arial" w:cs="Arial"/>
          <w:sz w:val="24"/>
          <w:szCs w:val="24"/>
        </w:rPr>
        <w:t xml:space="preserve"> isolation</w:t>
      </w:r>
      <w:r w:rsidR="008A4BFE" w:rsidRPr="00F81156">
        <w:rPr>
          <w:rFonts w:ascii="Arial" w:hAnsi="Arial" w:cs="Arial"/>
          <w:sz w:val="24"/>
          <w:szCs w:val="24"/>
        </w:rPr>
        <w:t>.</w:t>
      </w:r>
      <w:r w:rsidR="00245804" w:rsidRPr="00F81156">
        <w:rPr>
          <w:rFonts w:ascii="Arial" w:hAnsi="Arial" w:cs="Arial"/>
          <w:sz w:val="24"/>
          <w:szCs w:val="24"/>
        </w:rPr>
        <w:t xml:space="preserve"> Parent carers talk about a lack of peer support groups for single parents. </w:t>
      </w:r>
      <w:r w:rsidR="0077758E" w:rsidRPr="00F81156">
        <w:rPr>
          <w:rFonts w:ascii="Arial" w:hAnsi="Arial" w:cs="Arial"/>
          <w:sz w:val="24"/>
          <w:szCs w:val="24"/>
        </w:rPr>
        <w:t>Low income and single parent families of children and young people with SEND</w:t>
      </w:r>
      <w:r w:rsidR="001F1A2F" w:rsidRPr="00F81156">
        <w:rPr>
          <w:rFonts w:ascii="Arial" w:hAnsi="Arial" w:cs="Arial"/>
          <w:sz w:val="24"/>
          <w:szCs w:val="24"/>
        </w:rPr>
        <w:t xml:space="preserve"> can face</w:t>
      </w:r>
      <w:r w:rsidR="00BD20FF" w:rsidRPr="00F81156">
        <w:rPr>
          <w:rFonts w:ascii="Arial" w:hAnsi="Arial" w:cs="Arial"/>
          <w:sz w:val="24"/>
          <w:szCs w:val="24"/>
        </w:rPr>
        <w:t xml:space="preserve"> </w:t>
      </w:r>
      <w:r w:rsidR="008A4BFE" w:rsidRPr="00F81156">
        <w:rPr>
          <w:rFonts w:ascii="Arial" w:hAnsi="Arial" w:cs="Arial"/>
          <w:sz w:val="24"/>
          <w:szCs w:val="24"/>
        </w:rPr>
        <w:t>financial hardship</w:t>
      </w:r>
      <w:r w:rsidR="001F1A2F" w:rsidRPr="00F81156">
        <w:rPr>
          <w:rFonts w:ascii="Arial" w:hAnsi="Arial" w:cs="Arial"/>
          <w:sz w:val="24"/>
          <w:szCs w:val="24"/>
        </w:rPr>
        <w:t xml:space="preserve"> that leads to a ‘spiral of disadvantage’.</w:t>
      </w:r>
      <w:r w:rsidR="00757CA4" w:rsidRPr="00F81156">
        <w:rPr>
          <w:rFonts w:ascii="Arial" w:hAnsi="Arial" w:cs="Arial"/>
          <w:sz w:val="24"/>
          <w:szCs w:val="24"/>
        </w:rPr>
        <w:t xml:space="preserve"> </w:t>
      </w:r>
      <w:r w:rsidR="00C71D1B" w:rsidRPr="00F81156">
        <w:rPr>
          <w:rFonts w:ascii="Arial" w:hAnsi="Arial" w:cs="Arial"/>
          <w:sz w:val="24"/>
          <w:szCs w:val="24"/>
        </w:rPr>
        <w:t>Families would like to see</w:t>
      </w:r>
      <w:r w:rsidR="007216A9" w:rsidRPr="00F81156">
        <w:rPr>
          <w:rFonts w:ascii="Arial" w:hAnsi="Arial" w:cs="Arial"/>
          <w:sz w:val="24"/>
          <w:szCs w:val="24"/>
        </w:rPr>
        <w:t xml:space="preserve"> housing options that are suitable for </w:t>
      </w:r>
      <w:r w:rsidR="0005280D" w:rsidRPr="00F81156">
        <w:rPr>
          <w:rFonts w:ascii="Arial" w:hAnsi="Arial" w:cs="Arial"/>
          <w:sz w:val="24"/>
          <w:szCs w:val="24"/>
        </w:rPr>
        <w:t>children and young people with SEND, and</w:t>
      </w:r>
      <w:r w:rsidR="003850E4" w:rsidRPr="00F81156">
        <w:rPr>
          <w:rFonts w:ascii="Arial" w:hAnsi="Arial" w:cs="Arial"/>
          <w:sz w:val="24"/>
          <w:szCs w:val="24"/>
        </w:rPr>
        <w:t xml:space="preserve"> </w:t>
      </w:r>
      <w:r w:rsidR="0050412E" w:rsidRPr="000D03F3">
        <w:rPr>
          <w:rFonts w:ascii="Arial" w:hAnsi="Arial" w:cs="Arial"/>
          <w:color w:val="0070C0"/>
          <w:sz w:val="24"/>
          <w:szCs w:val="24"/>
        </w:rPr>
        <w:t>“a benefits system that takes into consideration how challenging and costly it is to look after SEND children”</w:t>
      </w:r>
      <w:r w:rsidR="008752FD" w:rsidRPr="000D03F3">
        <w:rPr>
          <w:rFonts w:ascii="Arial" w:hAnsi="Arial" w:cs="Arial"/>
          <w:color w:val="0070C0"/>
          <w:sz w:val="24"/>
          <w:szCs w:val="24"/>
        </w:rPr>
        <w:t xml:space="preserve"> [PaCC Focus Group, </w:t>
      </w:r>
      <w:r w:rsidR="008D5826" w:rsidRPr="000D03F3">
        <w:rPr>
          <w:rFonts w:ascii="Arial" w:hAnsi="Arial" w:cs="Arial"/>
          <w:color w:val="0070C0"/>
          <w:sz w:val="24"/>
          <w:szCs w:val="24"/>
        </w:rPr>
        <w:t>Disadvantaged strategy consultation – PaCC</w:t>
      </w:r>
      <w:r w:rsidR="00385042" w:rsidRPr="000D03F3">
        <w:rPr>
          <w:rFonts w:ascii="Arial" w:hAnsi="Arial" w:cs="Arial"/>
          <w:color w:val="0070C0"/>
          <w:sz w:val="24"/>
          <w:szCs w:val="24"/>
        </w:rPr>
        <w:t>].</w:t>
      </w:r>
    </w:p>
    <w:p w14:paraId="56D54EC8" w14:textId="2B67C3CD" w:rsidR="00F61357" w:rsidRPr="00450151" w:rsidRDefault="00F61357" w:rsidP="00D64CFD">
      <w:pPr>
        <w:pStyle w:val="Heading3"/>
        <w:rPr>
          <w:rFonts w:ascii="Arial" w:hAnsi="Arial" w:cs="Arial"/>
        </w:rPr>
      </w:pPr>
      <w:r w:rsidRPr="00450151">
        <w:rPr>
          <w:rFonts w:ascii="Arial" w:hAnsi="Arial" w:cs="Arial"/>
        </w:rPr>
        <w:t>Prejudice and discrimination</w:t>
      </w:r>
    </w:p>
    <w:p w14:paraId="402F2B14" w14:textId="1EE8BB08" w:rsidR="005C151F" w:rsidRPr="00F81156" w:rsidRDefault="005C151F" w:rsidP="00010C57">
      <w:pPr>
        <w:rPr>
          <w:rFonts w:ascii="Arial" w:hAnsi="Arial" w:cs="Arial"/>
          <w:sz w:val="24"/>
          <w:szCs w:val="24"/>
        </w:rPr>
      </w:pPr>
      <w:r w:rsidRPr="00F81156">
        <w:rPr>
          <w:rFonts w:ascii="Arial" w:hAnsi="Arial" w:cs="Arial"/>
          <w:sz w:val="24"/>
          <w:szCs w:val="24"/>
        </w:rPr>
        <w:t xml:space="preserve">Families from black and racially minoritised backgrounds </w:t>
      </w:r>
      <w:r w:rsidR="00444BBD">
        <w:rPr>
          <w:rFonts w:ascii="Arial" w:hAnsi="Arial" w:cs="Arial"/>
          <w:sz w:val="24"/>
          <w:szCs w:val="24"/>
        </w:rPr>
        <w:t>describe</w:t>
      </w:r>
      <w:r w:rsidR="00444BBD" w:rsidRPr="00F81156">
        <w:rPr>
          <w:rFonts w:ascii="Arial" w:hAnsi="Arial" w:cs="Arial"/>
          <w:sz w:val="24"/>
          <w:szCs w:val="24"/>
        </w:rPr>
        <w:t xml:space="preserve"> </w:t>
      </w:r>
      <w:r w:rsidR="00421201" w:rsidRPr="00F81156">
        <w:rPr>
          <w:rFonts w:ascii="Arial" w:hAnsi="Arial" w:cs="Arial"/>
          <w:sz w:val="24"/>
          <w:szCs w:val="24"/>
        </w:rPr>
        <w:t xml:space="preserve">later diagnosis and intervention. </w:t>
      </w:r>
      <w:r w:rsidR="0003299B">
        <w:rPr>
          <w:rFonts w:ascii="Arial" w:hAnsi="Arial" w:cs="Arial"/>
          <w:sz w:val="24"/>
          <w:szCs w:val="24"/>
        </w:rPr>
        <w:t>For many, t</w:t>
      </w:r>
      <w:r w:rsidR="00421201" w:rsidRPr="00F81156">
        <w:rPr>
          <w:rFonts w:ascii="Arial" w:hAnsi="Arial" w:cs="Arial"/>
          <w:sz w:val="24"/>
          <w:szCs w:val="24"/>
        </w:rPr>
        <w:t>he</w:t>
      </w:r>
      <w:r w:rsidR="00000459">
        <w:rPr>
          <w:rFonts w:ascii="Arial" w:hAnsi="Arial" w:cs="Arial"/>
          <w:sz w:val="24"/>
          <w:szCs w:val="24"/>
        </w:rPr>
        <w:t>ir</w:t>
      </w:r>
      <w:r w:rsidR="00297860">
        <w:rPr>
          <w:rFonts w:ascii="Arial" w:hAnsi="Arial" w:cs="Arial"/>
          <w:sz w:val="24"/>
          <w:szCs w:val="24"/>
        </w:rPr>
        <w:t xml:space="preserve"> experience is </w:t>
      </w:r>
      <w:r w:rsidR="005A65F2" w:rsidRPr="00F81156">
        <w:rPr>
          <w:rFonts w:ascii="Arial" w:hAnsi="Arial" w:cs="Arial"/>
          <w:sz w:val="24"/>
          <w:szCs w:val="24"/>
        </w:rPr>
        <w:t>that concerns are not listened to</w:t>
      </w:r>
      <w:r w:rsidR="00E37C28" w:rsidRPr="00F81156">
        <w:rPr>
          <w:rFonts w:ascii="Arial" w:hAnsi="Arial" w:cs="Arial"/>
          <w:sz w:val="24"/>
          <w:szCs w:val="24"/>
        </w:rPr>
        <w:t xml:space="preserve">, and that </w:t>
      </w:r>
      <w:r w:rsidR="009C462F" w:rsidRPr="00F81156">
        <w:rPr>
          <w:rFonts w:ascii="Arial" w:hAnsi="Arial" w:cs="Arial"/>
          <w:sz w:val="24"/>
          <w:szCs w:val="24"/>
        </w:rPr>
        <w:t>parents are</w:t>
      </w:r>
      <w:r w:rsidR="00264907" w:rsidRPr="00F81156">
        <w:rPr>
          <w:rFonts w:ascii="Arial" w:hAnsi="Arial" w:cs="Arial"/>
          <w:sz w:val="24"/>
          <w:szCs w:val="24"/>
        </w:rPr>
        <w:t xml:space="preserve"> </w:t>
      </w:r>
      <w:r w:rsidR="00303A88" w:rsidRPr="00F81156">
        <w:rPr>
          <w:rFonts w:ascii="Arial" w:hAnsi="Arial" w:cs="Arial"/>
          <w:sz w:val="24"/>
          <w:szCs w:val="24"/>
        </w:rPr>
        <w:t>less able to access</w:t>
      </w:r>
      <w:r w:rsidR="00117BE1" w:rsidRPr="00F81156">
        <w:rPr>
          <w:rFonts w:ascii="Arial" w:hAnsi="Arial" w:cs="Arial"/>
          <w:sz w:val="24"/>
          <w:szCs w:val="24"/>
        </w:rPr>
        <w:t xml:space="preserve"> assessment and support, driving poorer outcomes for children and young people.</w:t>
      </w:r>
    </w:p>
    <w:p w14:paraId="6F891A6B" w14:textId="1EE44363" w:rsidR="00750EB7" w:rsidRPr="000D03F3" w:rsidRDefault="00750EB7" w:rsidP="000D03F3">
      <w:pPr>
        <w:spacing w:after="0" w:line="240" w:lineRule="auto"/>
        <w:rPr>
          <w:rFonts w:ascii="Arial" w:eastAsia="Times New Roman" w:hAnsi="Arial" w:cs="Arial"/>
          <w:color w:val="0070C0"/>
          <w:kern w:val="0"/>
          <w:sz w:val="24"/>
          <w:szCs w:val="24"/>
          <w:lang w:eastAsia="en-GB"/>
          <w14:ligatures w14:val="none"/>
        </w:rPr>
      </w:pPr>
      <w:r w:rsidRPr="000D03F3">
        <w:rPr>
          <w:rFonts w:ascii="Arial" w:eastAsia="Times New Roman" w:hAnsi="Arial" w:cs="Arial"/>
          <w:color w:val="0070C0"/>
          <w:kern w:val="0"/>
          <w:sz w:val="24"/>
          <w:szCs w:val="24"/>
          <w:lang w:eastAsia="en-GB"/>
          <w14:ligatures w14:val="none"/>
        </w:rPr>
        <w:t xml:space="preserve">"BAME parent carers that raise concerns should be listen to, instead some feel they are labelled as being part of the problem. Racial and cultural prejudices, unconscious bias, judgement and assumptions need to be recognised and addressed. The SEND system needs to facilitate BAME families’ participation, instead of acting as a challenger." </w:t>
      </w:r>
      <w:r w:rsidR="00FE5F41" w:rsidRPr="000D03F3">
        <w:rPr>
          <w:rFonts w:ascii="Arial" w:eastAsia="Times New Roman" w:hAnsi="Arial" w:cs="Arial"/>
          <w:color w:val="0070C0"/>
          <w:kern w:val="0"/>
          <w:sz w:val="24"/>
          <w:szCs w:val="24"/>
          <w:lang w:eastAsia="en-GB"/>
          <w14:ligatures w14:val="none"/>
        </w:rPr>
        <w:t>PaCC &amp; Amaze consultation with BAME SEND families</w:t>
      </w:r>
    </w:p>
    <w:p w14:paraId="7F456508" w14:textId="77777777" w:rsidR="00750EB7" w:rsidRPr="00F81156" w:rsidRDefault="00750EB7" w:rsidP="00010C57">
      <w:pPr>
        <w:rPr>
          <w:rFonts w:ascii="Arial" w:hAnsi="Arial" w:cs="Arial"/>
          <w:sz w:val="24"/>
          <w:szCs w:val="24"/>
        </w:rPr>
      </w:pPr>
    </w:p>
    <w:p w14:paraId="01CA201D" w14:textId="671B0970" w:rsidR="00DD4C11" w:rsidRPr="00F81156" w:rsidRDefault="005631D7" w:rsidP="00010C57">
      <w:pPr>
        <w:rPr>
          <w:rFonts w:ascii="Arial" w:hAnsi="Arial" w:cs="Arial"/>
          <w:sz w:val="24"/>
          <w:szCs w:val="24"/>
        </w:rPr>
      </w:pPr>
      <w:r w:rsidRPr="00F81156">
        <w:rPr>
          <w:rFonts w:ascii="Arial" w:hAnsi="Arial" w:cs="Arial"/>
          <w:sz w:val="24"/>
          <w:szCs w:val="24"/>
        </w:rPr>
        <w:t>Parent carers</w:t>
      </w:r>
      <w:r w:rsidR="00832391" w:rsidRPr="00F81156">
        <w:rPr>
          <w:rFonts w:ascii="Arial" w:hAnsi="Arial" w:cs="Arial"/>
          <w:sz w:val="24"/>
          <w:szCs w:val="24"/>
        </w:rPr>
        <w:t xml:space="preserve"> in these reports</w:t>
      </w:r>
      <w:r w:rsidRPr="00F81156">
        <w:rPr>
          <w:rFonts w:ascii="Arial" w:hAnsi="Arial" w:cs="Arial"/>
          <w:sz w:val="24"/>
          <w:szCs w:val="24"/>
        </w:rPr>
        <w:t xml:space="preserve"> feel that opportunities are less for children and young people from black and </w:t>
      </w:r>
      <w:r w:rsidR="004A3020" w:rsidRPr="00F81156">
        <w:rPr>
          <w:rFonts w:ascii="Arial" w:hAnsi="Arial" w:cs="Arial"/>
          <w:sz w:val="24"/>
          <w:szCs w:val="24"/>
        </w:rPr>
        <w:t>racially</w:t>
      </w:r>
      <w:r w:rsidRPr="00F81156">
        <w:rPr>
          <w:rFonts w:ascii="Arial" w:hAnsi="Arial" w:cs="Arial"/>
          <w:sz w:val="24"/>
          <w:szCs w:val="24"/>
        </w:rPr>
        <w:t xml:space="preserve"> minoritised background</w:t>
      </w:r>
      <w:r w:rsidR="00A75941" w:rsidRPr="00F81156">
        <w:rPr>
          <w:rFonts w:ascii="Arial" w:hAnsi="Arial" w:cs="Arial"/>
          <w:sz w:val="24"/>
          <w:szCs w:val="24"/>
        </w:rPr>
        <w:t>s</w:t>
      </w:r>
      <w:r w:rsidR="009A69E1" w:rsidRPr="00F81156">
        <w:rPr>
          <w:rFonts w:ascii="Arial" w:hAnsi="Arial" w:cs="Arial"/>
          <w:sz w:val="24"/>
          <w:szCs w:val="24"/>
        </w:rPr>
        <w:t xml:space="preserve">, and </w:t>
      </w:r>
      <w:r w:rsidR="00E751F5">
        <w:rPr>
          <w:rFonts w:ascii="Arial" w:hAnsi="Arial" w:cs="Arial"/>
          <w:sz w:val="24"/>
          <w:szCs w:val="24"/>
        </w:rPr>
        <w:t>describe</w:t>
      </w:r>
      <w:r w:rsidR="009A69E1" w:rsidRPr="00F81156">
        <w:rPr>
          <w:rFonts w:ascii="Arial" w:hAnsi="Arial" w:cs="Arial"/>
          <w:sz w:val="24"/>
          <w:szCs w:val="24"/>
        </w:rPr>
        <w:t xml:space="preserve"> a need for</w:t>
      </w:r>
      <w:r w:rsidR="007D54B8" w:rsidRPr="00F81156">
        <w:rPr>
          <w:rFonts w:ascii="Arial" w:hAnsi="Arial" w:cs="Arial"/>
          <w:sz w:val="24"/>
          <w:szCs w:val="24"/>
        </w:rPr>
        <w:t xml:space="preserve"> </w:t>
      </w:r>
      <w:r w:rsidR="007D54B8" w:rsidRPr="00F81156">
        <w:rPr>
          <w:rFonts w:ascii="Arial" w:hAnsi="Arial" w:cs="Arial"/>
          <w:sz w:val="24"/>
          <w:szCs w:val="24"/>
        </w:rPr>
        <w:lastRenderedPageBreak/>
        <w:t>greater</w:t>
      </w:r>
      <w:r w:rsidR="009A69E1" w:rsidRPr="00F81156">
        <w:rPr>
          <w:rFonts w:ascii="Arial" w:hAnsi="Arial" w:cs="Arial"/>
          <w:sz w:val="24"/>
          <w:szCs w:val="24"/>
        </w:rPr>
        <w:t xml:space="preserve"> </w:t>
      </w:r>
      <w:r w:rsidR="005D559B" w:rsidRPr="00F81156">
        <w:rPr>
          <w:rFonts w:ascii="Arial" w:hAnsi="Arial" w:cs="Arial"/>
          <w:sz w:val="24"/>
          <w:szCs w:val="24"/>
        </w:rPr>
        <w:t>inclusion</w:t>
      </w:r>
      <w:r w:rsidR="00321381" w:rsidRPr="00F81156">
        <w:rPr>
          <w:rFonts w:ascii="Arial" w:hAnsi="Arial" w:cs="Arial"/>
          <w:sz w:val="24"/>
          <w:szCs w:val="24"/>
        </w:rPr>
        <w:t xml:space="preserve">, </w:t>
      </w:r>
      <w:r w:rsidR="009A69E1" w:rsidRPr="00F81156">
        <w:rPr>
          <w:rFonts w:ascii="Arial" w:hAnsi="Arial" w:cs="Arial"/>
          <w:sz w:val="24"/>
          <w:szCs w:val="24"/>
        </w:rPr>
        <w:t xml:space="preserve">particularly around transition </w:t>
      </w:r>
      <w:r w:rsidR="00557097" w:rsidRPr="00F81156">
        <w:rPr>
          <w:rFonts w:ascii="Arial" w:hAnsi="Arial" w:cs="Arial"/>
          <w:sz w:val="24"/>
          <w:szCs w:val="24"/>
        </w:rPr>
        <w:t>options.</w:t>
      </w:r>
      <w:r w:rsidR="00B76D4D" w:rsidRPr="00F81156">
        <w:rPr>
          <w:rFonts w:ascii="Arial" w:hAnsi="Arial" w:cs="Arial"/>
          <w:sz w:val="24"/>
          <w:szCs w:val="24"/>
        </w:rPr>
        <w:t xml:space="preserve"> They talk about ensuring</w:t>
      </w:r>
      <w:r w:rsidR="00E611E9" w:rsidRPr="00F81156">
        <w:rPr>
          <w:rFonts w:ascii="Arial" w:hAnsi="Arial" w:cs="Arial"/>
          <w:sz w:val="24"/>
          <w:szCs w:val="24"/>
        </w:rPr>
        <w:t xml:space="preserve"> a clear transition plan, bespoke mentoring and </w:t>
      </w:r>
      <w:r w:rsidR="00305B6C" w:rsidRPr="00F81156">
        <w:rPr>
          <w:rFonts w:ascii="Arial" w:hAnsi="Arial" w:cs="Arial"/>
          <w:sz w:val="24"/>
          <w:szCs w:val="24"/>
        </w:rPr>
        <w:t>advice.</w:t>
      </w:r>
      <w:r w:rsidR="00557097" w:rsidRPr="00F81156">
        <w:rPr>
          <w:rFonts w:ascii="Arial" w:hAnsi="Arial" w:cs="Arial"/>
          <w:sz w:val="24"/>
          <w:szCs w:val="24"/>
        </w:rPr>
        <w:t xml:space="preserve"> </w:t>
      </w:r>
      <w:r w:rsidR="00A75941" w:rsidRPr="00F81156">
        <w:rPr>
          <w:rFonts w:ascii="Arial" w:hAnsi="Arial" w:cs="Arial"/>
          <w:sz w:val="24"/>
          <w:szCs w:val="24"/>
        </w:rPr>
        <w:t>These</w:t>
      </w:r>
      <w:r w:rsidR="00557097" w:rsidRPr="00F81156">
        <w:rPr>
          <w:rFonts w:ascii="Arial" w:hAnsi="Arial" w:cs="Arial"/>
          <w:sz w:val="24"/>
          <w:szCs w:val="24"/>
        </w:rPr>
        <w:t xml:space="preserve"> c</w:t>
      </w:r>
      <w:r w:rsidR="00DD4C11" w:rsidRPr="00F81156">
        <w:rPr>
          <w:rFonts w:ascii="Arial" w:hAnsi="Arial" w:cs="Arial"/>
          <w:sz w:val="24"/>
          <w:szCs w:val="24"/>
        </w:rPr>
        <w:t>hildren</w:t>
      </w:r>
      <w:r w:rsidR="002036C8" w:rsidRPr="00F81156">
        <w:rPr>
          <w:rFonts w:ascii="Arial" w:hAnsi="Arial" w:cs="Arial"/>
          <w:sz w:val="24"/>
          <w:szCs w:val="24"/>
        </w:rPr>
        <w:t xml:space="preserve"> and young people </w:t>
      </w:r>
      <w:r w:rsidR="00A75941" w:rsidRPr="00F81156">
        <w:rPr>
          <w:rFonts w:ascii="Arial" w:hAnsi="Arial" w:cs="Arial"/>
          <w:sz w:val="24"/>
          <w:szCs w:val="24"/>
        </w:rPr>
        <w:t xml:space="preserve">also </w:t>
      </w:r>
      <w:r w:rsidR="0089620E" w:rsidRPr="00F81156">
        <w:rPr>
          <w:rFonts w:ascii="Arial" w:hAnsi="Arial" w:cs="Arial"/>
          <w:sz w:val="24"/>
          <w:szCs w:val="24"/>
        </w:rPr>
        <w:t xml:space="preserve">have disproportionate experience of </w:t>
      </w:r>
      <w:r w:rsidR="00AF2FC8" w:rsidRPr="00F81156">
        <w:rPr>
          <w:rFonts w:ascii="Arial" w:hAnsi="Arial" w:cs="Arial"/>
          <w:sz w:val="24"/>
          <w:szCs w:val="24"/>
        </w:rPr>
        <w:t>exclusion</w:t>
      </w:r>
      <w:r w:rsidR="00325C1B" w:rsidRPr="00F81156">
        <w:rPr>
          <w:rFonts w:ascii="Arial" w:hAnsi="Arial" w:cs="Arial"/>
          <w:sz w:val="24"/>
          <w:szCs w:val="24"/>
        </w:rPr>
        <w:t xml:space="preserve"> from schools</w:t>
      </w:r>
      <w:r w:rsidR="00AF2FC8" w:rsidRPr="00F81156">
        <w:rPr>
          <w:rFonts w:ascii="Arial" w:hAnsi="Arial" w:cs="Arial"/>
          <w:sz w:val="24"/>
          <w:szCs w:val="24"/>
        </w:rPr>
        <w:t>, Not in Education, Employment or Training (NEET), and youth offending services</w:t>
      </w:r>
      <w:r w:rsidR="00DB32E6" w:rsidRPr="00F81156">
        <w:rPr>
          <w:rFonts w:ascii="Arial" w:hAnsi="Arial" w:cs="Arial"/>
          <w:sz w:val="24"/>
          <w:szCs w:val="24"/>
        </w:rPr>
        <w:t xml:space="preserve">, which further impacts future </w:t>
      </w:r>
      <w:r w:rsidR="00C85317" w:rsidRPr="00F81156">
        <w:rPr>
          <w:rFonts w:ascii="Arial" w:hAnsi="Arial" w:cs="Arial"/>
          <w:sz w:val="24"/>
          <w:szCs w:val="24"/>
        </w:rPr>
        <w:t xml:space="preserve">education, training and employment </w:t>
      </w:r>
      <w:r w:rsidR="00DB32E6" w:rsidRPr="00F81156">
        <w:rPr>
          <w:rFonts w:ascii="Arial" w:hAnsi="Arial" w:cs="Arial"/>
          <w:sz w:val="24"/>
          <w:szCs w:val="24"/>
        </w:rPr>
        <w:t>opportunit</w:t>
      </w:r>
      <w:r w:rsidR="00C85317" w:rsidRPr="00F81156">
        <w:rPr>
          <w:rFonts w:ascii="Arial" w:hAnsi="Arial" w:cs="Arial"/>
          <w:sz w:val="24"/>
          <w:szCs w:val="24"/>
        </w:rPr>
        <w:t>ies</w:t>
      </w:r>
      <w:r w:rsidR="00DB32E6" w:rsidRPr="00F81156">
        <w:rPr>
          <w:rFonts w:ascii="Arial" w:hAnsi="Arial" w:cs="Arial"/>
          <w:sz w:val="24"/>
          <w:szCs w:val="24"/>
        </w:rPr>
        <w:t>.</w:t>
      </w:r>
      <w:r w:rsidR="006E1577" w:rsidRPr="00F81156">
        <w:rPr>
          <w:rFonts w:ascii="Arial" w:hAnsi="Arial" w:cs="Arial"/>
          <w:sz w:val="24"/>
          <w:szCs w:val="24"/>
        </w:rPr>
        <w:t xml:space="preserve"> Parent carers feel that </w:t>
      </w:r>
      <w:r w:rsidR="00661371" w:rsidRPr="00F81156">
        <w:rPr>
          <w:rFonts w:ascii="Arial" w:hAnsi="Arial" w:cs="Arial"/>
          <w:sz w:val="24"/>
          <w:szCs w:val="24"/>
        </w:rPr>
        <w:t>there needs to be more focus on alternative strategies to exclusion</w:t>
      </w:r>
      <w:r w:rsidR="009B28B7" w:rsidRPr="00F81156">
        <w:rPr>
          <w:rFonts w:ascii="Arial" w:hAnsi="Arial" w:cs="Arial"/>
          <w:sz w:val="24"/>
          <w:szCs w:val="24"/>
        </w:rPr>
        <w:t xml:space="preserve">, and more educational support for </w:t>
      </w:r>
      <w:r w:rsidR="00F267FD" w:rsidRPr="00F81156">
        <w:rPr>
          <w:rFonts w:ascii="Arial" w:hAnsi="Arial" w:cs="Arial"/>
          <w:sz w:val="24"/>
          <w:szCs w:val="24"/>
        </w:rPr>
        <w:t>black and racially minoritised young people in the Youth Offending Service</w:t>
      </w:r>
      <w:r w:rsidR="00661371" w:rsidRPr="00F81156">
        <w:rPr>
          <w:rFonts w:ascii="Arial" w:hAnsi="Arial" w:cs="Arial"/>
          <w:sz w:val="24"/>
          <w:szCs w:val="24"/>
        </w:rPr>
        <w:t>.</w:t>
      </w:r>
    </w:p>
    <w:p w14:paraId="77B134EA" w14:textId="08502D3A" w:rsidR="00FE4154" w:rsidRPr="000D03F3" w:rsidRDefault="00C85317" w:rsidP="000D03F3">
      <w:pPr>
        <w:rPr>
          <w:rFonts w:ascii="Arial" w:hAnsi="Arial" w:cs="Arial"/>
          <w:color w:val="0070C0"/>
          <w:sz w:val="24"/>
          <w:szCs w:val="24"/>
        </w:rPr>
      </w:pPr>
      <w:r w:rsidRPr="000D03F3">
        <w:rPr>
          <w:rFonts w:ascii="Arial" w:hAnsi="Arial" w:cs="Arial"/>
          <w:color w:val="0070C0"/>
          <w:sz w:val="24"/>
          <w:szCs w:val="24"/>
        </w:rPr>
        <w:t>“I</w:t>
      </w:r>
      <w:r w:rsidR="00DB32E6" w:rsidRPr="000D03F3">
        <w:rPr>
          <w:rFonts w:ascii="Arial" w:hAnsi="Arial" w:cs="Arial"/>
          <w:color w:val="0070C0"/>
          <w:sz w:val="24"/>
          <w:szCs w:val="24"/>
        </w:rPr>
        <w:t>t is important to remember that children with cultural diversity are five times more likely to be excluded, with this increasing with the intersectionality of being neurodivergent too.</w:t>
      </w:r>
      <w:r w:rsidRPr="000D03F3">
        <w:rPr>
          <w:rFonts w:ascii="Arial" w:hAnsi="Arial" w:cs="Arial"/>
          <w:color w:val="0070C0"/>
          <w:sz w:val="24"/>
          <w:szCs w:val="24"/>
        </w:rPr>
        <w:t>”</w:t>
      </w:r>
      <w:r w:rsidR="00114570" w:rsidRPr="000D03F3">
        <w:rPr>
          <w:rFonts w:ascii="Arial" w:hAnsi="Arial" w:cs="Arial"/>
          <w:color w:val="0070C0"/>
          <w:sz w:val="24"/>
          <w:szCs w:val="24"/>
        </w:rPr>
        <w:t xml:space="preserve"> </w:t>
      </w:r>
      <w:proofErr w:type="spellStart"/>
      <w:r w:rsidR="00114570" w:rsidRPr="000D03F3">
        <w:rPr>
          <w:rFonts w:ascii="Arial" w:eastAsia="Times New Roman" w:hAnsi="Arial" w:cs="Arial"/>
          <w:color w:val="0070C0"/>
          <w:kern w:val="0"/>
          <w:sz w:val="24"/>
          <w:szCs w:val="24"/>
          <w:lang w:eastAsia="en-GB"/>
          <w14:ligatures w14:val="none"/>
        </w:rPr>
        <w:t>PaCConnect</w:t>
      </w:r>
      <w:proofErr w:type="spellEnd"/>
      <w:r w:rsidR="00114570" w:rsidRPr="000D03F3">
        <w:rPr>
          <w:rFonts w:ascii="Arial" w:eastAsia="Times New Roman" w:hAnsi="Arial" w:cs="Arial"/>
          <w:color w:val="0070C0"/>
          <w:kern w:val="0"/>
          <w:sz w:val="24"/>
          <w:szCs w:val="24"/>
          <w:lang w:eastAsia="en-GB"/>
          <w14:ligatures w14:val="none"/>
        </w:rPr>
        <w:t xml:space="preserve"> on Transition to Adulthood</w:t>
      </w:r>
      <w:r w:rsidR="00966718" w:rsidRPr="000D03F3">
        <w:rPr>
          <w:rFonts w:ascii="Arial" w:eastAsia="Times New Roman" w:hAnsi="Arial" w:cs="Arial"/>
          <w:color w:val="0070C0"/>
          <w:kern w:val="0"/>
          <w:sz w:val="24"/>
          <w:szCs w:val="24"/>
          <w:lang w:eastAsia="en-GB"/>
          <w14:ligatures w14:val="none"/>
        </w:rPr>
        <w:t xml:space="preserve"> – PaCC</w:t>
      </w:r>
      <w:r w:rsidR="00966718" w:rsidRPr="000D03F3">
        <w:rPr>
          <w:rFonts w:ascii="Arial" w:hAnsi="Arial" w:cs="Arial"/>
          <w:color w:val="0070C0"/>
          <w:sz w:val="24"/>
          <w:szCs w:val="24"/>
        </w:rPr>
        <w:t xml:space="preserve"> </w:t>
      </w:r>
    </w:p>
    <w:p w14:paraId="0F52203D" w14:textId="77777777" w:rsidR="00E04EE4" w:rsidRDefault="005D12D0" w:rsidP="00A84F6A">
      <w:pPr>
        <w:pStyle w:val="Heading2"/>
        <w:rPr>
          <w:rFonts w:ascii="Arial" w:hAnsi="Arial" w:cs="Arial"/>
        </w:rPr>
      </w:pPr>
      <w:r w:rsidRPr="009D302A">
        <w:rPr>
          <w:rFonts w:ascii="Arial" w:hAnsi="Arial" w:cs="Arial"/>
        </w:rPr>
        <w:t>Supportive factors</w:t>
      </w:r>
    </w:p>
    <w:p w14:paraId="5D87E68E" w14:textId="5D671C87" w:rsidR="00F61357" w:rsidRPr="009D302A" w:rsidRDefault="00F61357" w:rsidP="009D302A">
      <w:pPr>
        <w:pStyle w:val="Heading3"/>
        <w:rPr>
          <w:rFonts w:ascii="Arial" w:hAnsi="Arial" w:cs="Arial"/>
        </w:rPr>
      </w:pPr>
      <w:r w:rsidRPr="009D302A">
        <w:rPr>
          <w:rFonts w:ascii="Arial" w:hAnsi="Arial" w:cs="Arial"/>
        </w:rPr>
        <w:t>Peer and community group</w:t>
      </w:r>
      <w:r w:rsidR="00A84F6A" w:rsidRPr="009D302A">
        <w:rPr>
          <w:rFonts w:ascii="Arial" w:hAnsi="Arial" w:cs="Arial"/>
        </w:rPr>
        <w:t>s</w:t>
      </w:r>
    </w:p>
    <w:p w14:paraId="7DDA0012" w14:textId="77777777" w:rsidR="00FB60AC" w:rsidRDefault="005D12D0" w:rsidP="00BB6AC0">
      <w:pPr>
        <w:rPr>
          <w:rFonts w:ascii="Arial" w:hAnsi="Arial" w:cs="Arial"/>
          <w:sz w:val="24"/>
          <w:szCs w:val="24"/>
        </w:rPr>
      </w:pPr>
      <w:r w:rsidRPr="00F81156">
        <w:rPr>
          <w:rFonts w:ascii="Arial" w:hAnsi="Arial" w:cs="Arial"/>
          <w:sz w:val="24"/>
          <w:szCs w:val="24"/>
        </w:rPr>
        <w:t>Some parent carers within black and racially minoritised communities talk about the value of peer support groups and mentoring programmes specifically designed for children and young people within these communities</w:t>
      </w:r>
      <w:r w:rsidR="00D3344B" w:rsidRPr="00F81156">
        <w:rPr>
          <w:rFonts w:ascii="Arial" w:hAnsi="Arial" w:cs="Arial"/>
          <w:sz w:val="24"/>
          <w:szCs w:val="24"/>
        </w:rPr>
        <w:t>.</w:t>
      </w:r>
      <w:r w:rsidRPr="00F81156">
        <w:rPr>
          <w:rFonts w:ascii="Arial" w:hAnsi="Arial" w:cs="Arial"/>
          <w:sz w:val="24"/>
          <w:szCs w:val="24"/>
        </w:rPr>
        <w:t xml:space="preserve"> </w:t>
      </w:r>
    </w:p>
    <w:p w14:paraId="3DC609D6" w14:textId="7EF0FAFF" w:rsidR="00BB6AC0" w:rsidRPr="00F81156" w:rsidRDefault="00D3344B" w:rsidP="00BB6AC0">
      <w:pPr>
        <w:rPr>
          <w:rFonts w:ascii="Arial" w:hAnsi="Arial" w:cs="Arial"/>
          <w:sz w:val="24"/>
          <w:szCs w:val="24"/>
        </w:rPr>
      </w:pPr>
      <w:r w:rsidRPr="00F81156">
        <w:rPr>
          <w:rFonts w:ascii="Arial" w:hAnsi="Arial" w:cs="Arial"/>
          <w:sz w:val="24"/>
          <w:szCs w:val="24"/>
        </w:rPr>
        <w:t xml:space="preserve">They also talk about </w:t>
      </w:r>
      <w:r w:rsidR="00F0771E" w:rsidRPr="00F81156">
        <w:rPr>
          <w:rFonts w:ascii="Arial" w:hAnsi="Arial" w:cs="Arial"/>
          <w:sz w:val="24"/>
          <w:szCs w:val="24"/>
        </w:rPr>
        <w:t>feeling supported by</w:t>
      </w:r>
      <w:r w:rsidR="003338DD" w:rsidRPr="00F81156">
        <w:rPr>
          <w:rFonts w:ascii="Arial" w:hAnsi="Arial" w:cs="Arial"/>
          <w:sz w:val="24"/>
          <w:szCs w:val="24"/>
        </w:rPr>
        <w:t xml:space="preserve"> </w:t>
      </w:r>
      <w:r w:rsidR="005D12D0" w:rsidRPr="00F81156">
        <w:rPr>
          <w:rFonts w:ascii="Arial" w:hAnsi="Arial" w:cs="Arial"/>
          <w:sz w:val="24"/>
          <w:szCs w:val="24"/>
        </w:rPr>
        <w:t>Community and Voluntary sector organisations that provide dedicated spaces</w:t>
      </w:r>
      <w:r w:rsidR="007C18CF" w:rsidRPr="00F81156">
        <w:rPr>
          <w:rFonts w:ascii="Arial" w:hAnsi="Arial" w:cs="Arial"/>
          <w:sz w:val="24"/>
          <w:szCs w:val="24"/>
        </w:rPr>
        <w:t xml:space="preserve"> for </w:t>
      </w:r>
      <w:r w:rsidR="00F3667C" w:rsidRPr="00F81156">
        <w:rPr>
          <w:rFonts w:ascii="Arial" w:hAnsi="Arial" w:cs="Arial"/>
          <w:sz w:val="24"/>
          <w:szCs w:val="24"/>
        </w:rPr>
        <w:t xml:space="preserve">parent carers to access </w:t>
      </w:r>
      <w:r w:rsidR="007C18CF" w:rsidRPr="00F81156">
        <w:rPr>
          <w:rFonts w:ascii="Arial" w:hAnsi="Arial" w:cs="Arial"/>
          <w:sz w:val="24"/>
          <w:szCs w:val="24"/>
        </w:rPr>
        <w:t xml:space="preserve">pastoral </w:t>
      </w:r>
      <w:r w:rsidR="00F3667C" w:rsidRPr="00F81156">
        <w:rPr>
          <w:rFonts w:ascii="Arial" w:hAnsi="Arial" w:cs="Arial"/>
          <w:sz w:val="24"/>
          <w:szCs w:val="24"/>
        </w:rPr>
        <w:t xml:space="preserve">and peer </w:t>
      </w:r>
      <w:r w:rsidR="005D12D0" w:rsidRPr="00F81156">
        <w:rPr>
          <w:rFonts w:ascii="Arial" w:hAnsi="Arial" w:cs="Arial"/>
          <w:sz w:val="24"/>
          <w:szCs w:val="24"/>
        </w:rPr>
        <w:t>support</w:t>
      </w:r>
      <w:r w:rsidR="007C18CF" w:rsidRPr="00F81156">
        <w:rPr>
          <w:rFonts w:ascii="Arial" w:hAnsi="Arial" w:cs="Arial"/>
          <w:sz w:val="24"/>
          <w:szCs w:val="24"/>
        </w:rPr>
        <w:t>,</w:t>
      </w:r>
      <w:r w:rsidR="005D12D0" w:rsidRPr="00F81156">
        <w:rPr>
          <w:rFonts w:ascii="Arial" w:hAnsi="Arial" w:cs="Arial"/>
          <w:sz w:val="24"/>
          <w:szCs w:val="24"/>
        </w:rPr>
        <w:t xml:space="preserve"> </w:t>
      </w:r>
      <w:r w:rsidR="00F3667C" w:rsidRPr="00F81156">
        <w:rPr>
          <w:rFonts w:ascii="Arial" w:hAnsi="Arial" w:cs="Arial"/>
          <w:sz w:val="24"/>
          <w:szCs w:val="24"/>
        </w:rPr>
        <w:t xml:space="preserve">as well as providing </w:t>
      </w:r>
      <w:r w:rsidR="00187D86" w:rsidRPr="00F81156">
        <w:rPr>
          <w:rFonts w:ascii="Arial" w:hAnsi="Arial" w:cs="Arial"/>
          <w:sz w:val="24"/>
          <w:szCs w:val="24"/>
        </w:rPr>
        <w:t xml:space="preserve">practical </w:t>
      </w:r>
      <w:r w:rsidR="005D12D0" w:rsidRPr="00F81156">
        <w:rPr>
          <w:rFonts w:ascii="Arial" w:hAnsi="Arial" w:cs="Arial"/>
          <w:sz w:val="24"/>
          <w:szCs w:val="24"/>
        </w:rPr>
        <w:t>advice</w:t>
      </w:r>
      <w:r w:rsidR="003338DD" w:rsidRPr="00F81156">
        <w:rPr>
          <w:rFonts w:ascii="Arial" w:hAnsi="Arial" w:cs="Arial"/>
          <w:sz w:val="24"/>
          <w:szCs w:val="24"/>
        </w:rPr>
        <w:t>, workshops and courses</w:t>
      </w:r>
      <w:r w:rsidR="005D12D0" w:rsidRPr="00F81156">
        <w:rPr>
          <w:rFonts w:ascii="Arial" w:hAnsi="Arial" w:cs="Arial"/>
          <w:sz w:val="24"/>
          <w:szCs w:val="24"/>
        </w:rPr>
        <w:t>.</w:t>
      </w:r>
      <w:r w:rsidR="00CF4B0C" w:rsidRPr="00F81156">
        <w:rPr>
          <w:rFonts w:ascii="Arial" w:hAnsi="Arial" w:cs="Arial"/>
          <w:sz w:val="24"/>
          <w:szCs w:val="24"/>
        </w:rPr>
        <w:t xml:space="preserve"> </w:t>
      </w:r>
    </w:p>
    <w:p w14:paraId="21FF17C9" w14:textId="0BFB9808" w:rsidR="00BC152C" w:rsidRPr="008A4E92" w:rsidRDefault="00BB6AC0" w:rsidP="008A4E92">
      <w:pPr>
        <w:rPr>
          <w:rFonts w:ascii="Arial" w:eastAsia="Times New Roman" w:hAnsi="Arial" w:cs="Arial"/>
          <w:color w:val="0070C0"/>
          <w:kern w:val="0"/>
          <w:sz w:val="24"/>
          <w:szCs w:val="24"/>
          <w:lang w:eastAsia="en-GB"/>
          <w14:ligatures w14:val="none"/>
        </w:rPr>
      </w:pPr>
      <w:r w:rsidRPr="008A4E92">
        <w:rPr>
          <w:rFonts w:ascii="Arial" w:hAnsi="Arial" w:cs="Arial"/>
          <w:color w:val="0070C0"/>
          <w:sz w:val="24"/>
          <w:szCs w:val="24"/>
        </w:rPr>
        <w:t xml:space="preserve">“I feel very supported and well connected by coming to the multi-cultural parent carer coffee </w:t>
      </w:r>
      <w:proofErr w:type="gramStart"/>
      <w:r w:rsidRPr="008A4E92">
        <w:rPr>
          <w:rFonts w:ascii="Arial" w:hAnsi="Arial" w:cs="Arial"/>
          <w:color w:val="0070C0"/>
          <w:sz w:val="24"/>
          <w:szCs w:val="24"/>
        </w:rPr>
        <w:t>morning”</w:t>
      </w:r>
      <w:r w:rsidRPr="008A4E92">
        <w:rPr>
          <w:rFonts w:ascii="Arial" w:hAnsi="Arial" w:cs="Arial"/>
          <w:b/>
          <w:bCs/>
          <w:color w:val="0070C0"/>
          <w:sz w:val="24"/>
          <w:szCs w:val="24"/>
        </w:rPr>
        <w:t xml:space="preserve"> </w:t>
      </w:r>
      <w:r w:rsidR="002A3CA0" w:rsidRPr="008A4E92">
        <w:rPr>
          <w:rFonts w:ascii="Arial" w:hAnsi="Arial" w:cs="Arial"/>
          <w:b/>
          <w:bCs/>
          <w:color w:val="0070C0"/>
          <w:sz w:val="24"/>
          <w:szCs w:val="24"/>
        </w:rPr>
        <w:t xml:space="preserve"> </w:t>
      </w:r>
      <w:r w:rsidR="002A3CA0" w:rsidRPr="008A4E92">
        <w:rPr>
          <w:rFonts w:ascii="Arial" w:hAnsi="Arial" w:cs="Arial"/>
          <w:color w:val="0070C0"/>
          <w:sz w:val="24"/>
          <w:szCs w:val="24"/>
        </w:rPr>
        <w:t>Parent</w:t>
      </w:r>
      <w:proofErr w:type="gramEnd"/>
      <w:r w:rsidR="002A3CA0" w:rsidRPr="008A4E92">
        <w:rPr>
          <w:rFonts w:ascii="Arial" w:hAnsi="Arial" w:cs="Arial"/>
          <w:color w:val="0070C0"/>
          <w:sz w:val="24"/>
          <w:szCs w:val="24"/>
        </w:rPr>
        <w:t xml:space="preserve"> Carer</w:t>
      </w:r>
      <w:r w:rsidR="0002304E" w:rsidRPr="008A4E92">
        <w:rPr>
          <w:rFonts w:ascii="Arial" w:hAnsi="Arial" w:cs="Arial"/>
          <w:color w:val="0070C0"/>
          <w:sz w:val="24"/>
          <w:szCs w:val="24"/>
        </w:rPr>
        <w:t xml:space="preserve">, </w:t>
      </w:r>
      <w:r w:rsidR="0002304E" w:rsidRPr="008A4E92">
        <w:rPr>
          <w:rFonts w:ascii="Arial" w:eastAsia="Times New Roman" w:hAnsi="Arial" w:cs="Arial"/>
          <w:color w:val="0070C0"/>
          <w:kern w:val="0"/>
          <w:sz w:val="24"/>
          <w:szCs w:val="24"/>
          <w:lang w:eastAsia="en-GB"/>
          <w14:ligatures w14:val="none"/>
        </w:rPr>
        <w:t>B&amp;H Adult Autism Strategy Development – PaCC</w:t>
      </w:r>
    </w:p>
    <w:p w14:paraId="511298D2" w14:textId="77777777" w:rsidR="006119C2" w:rsidRDefault="00F90476" w:rsidP="00F90476">
      <w:pPr>
        <w:rPr>
          <w:rFonts w:ascii="Arial" w:hAnsi="Arial" w:cs="Arial"/>
          <w:sz w:val="24"/>
          <w:szCs w:val="24"/>
        </w:rPr>
      </w:pPr>
      <w:r>
        <w:rPr>
          <w:rFonts w:ascii="Arial" w:hAnsi="Arial" w:cs="Arial"/>
          <w:sz w:val="24"/>
          <w:szCs w:val="24"/>
        </w:rPr>
        <w:t xml:space="preserve">Peer support </w:t>
      </w:r>
      <w:r w:rsidR="009D5EE4">
        <w:rPr>
          <w:rFonts w:ascii="Arial" w:hAnsi="Arial" w:cs="Arial"/>
          <w:sz w:val="24"/>
          <w:szCs w:val="24"/>
        </w:rPr>
        <w:t xml:space="preserve">within communities is </w:t>
      </w:r>
      <w:r w:rsidR="006119C2">
        <w:rPr>
          <w:rFonts w:ascii="Arial" w:hAnsi="Arial" w:cs="Arial"/>
          <w:sz w:val="24"/>
          <w:szCs w:val="24"/>
        </w:rPr>
        <w:t xml:space="preserve">also </w:t>
      </w:r>
      <w:r w:rsidR="00724718">
        <w:rPr>
          <w:rFonts w:ascii="Arial" w:hAnsi="Arial" w:cs="Arial"/>
          <w:sz w:val="24"/>
          <w:szCs w:val="24"/>
        </w:rPr>
        <w:t xml:space="preserve">mentioned by </w:t>
      </w:r>
      <w:proofErr w:type="gramStart"/>
      <w:r w:rsidR="00CD1EEE">
        <w:rPr>
          <w:rFonts w:ascii="Arial" w:hAnsi="Arial" w:cs="Arial"/>
          <w:sz w:val="24"/>
          <w:szCs w:val="24"/>
        </w:rPr>
        <w:t>a number of</w:t>
      </w:r>
      <w:proofErr w:type="gramEnd"/>
      <w:r w:rsidR="00CD1EEE">
        <w:rPr>
          <w:rFonts w:ascii="Arial" w:hAnsi="Arial" w:cs="Arial"/>
          <w:sz w:val="24"/>
          <w:szCs w:val="24"/>
        </w:rPr>
        <w:t xml:space="preserve"> parent carers</w:t>
      </w:r>
      <w:r w:rsidR="00616A73">
        <w:rPr>
          <w:rFonts w:ascii="Arial" w:hAnsi="Arial" w:cs="Arial"/>
          <w:sz w:val="24"/>
          <w:szCs w:val="24"/>
        </w:rPr>
        <w:t xml:space="preserve"> as a</w:t>
      </w:r>
      <w:r w:rsidR="006119C2">
        <w:rPr>
          <w:rFonts w:ascii="Arial" w:hAnsi="Arial" w:cs="Arial"/>
          <w:sz w:val="24"/>
          <w:szCs w:val="24"/>
        </w:rPr>
        <w:t xml:space="preserve"> supportive factor.</w:t>
      </w:r>
    </w:p>
    <w:p w14:paraId="1980B808" w14:textId="4F35A996" w:rsidR="00F90476" w:rsidRPr="008A4E92" w:rsidRDefault="00066A3E" w:rsidP="008A4E92">
      <w:pPr>
        <w:rPr>
          <w:rFonts w:ascii="Arial" w:hAnsi="Arial" w:cs="Arial"/>
          <w:color w:val="0070C0"/>
          <w:sz w:val="24"/>
          <w:szCs w:val="24"/>
        </w:rPr>
      </w:pPr>
      <w:r w:rsidRPr="008A4E92">
        <w:rPr>
          <w:rFonts w:ascii="Arial" w:hAnsi="Arial" w:cs="Arial"/>
          <w:color w:val="0070C0"/>
          <w:sz w:val="24"/>
          <w:szCs w:val="24"/>
        </w:rPr>
        <w:t>"</w:t>
      </w:r>
      <w:proofErr w:type="gramStart"/>
      <w:r w:rsidRPr="008A4E92">
        <w:rPr>
          <w:rFonts w:ascii="Arial" w:hAnsi="Arial" w:cs="Arial"/>
          <w:color w:val="0070C0"/>
          <w:sz w:val="24"/>
          <w:szCs w:val="24"/>
        </w:rPr>
        <w:t>two</w:t>
      </w:r>
      <w:proofErr w:type="gramEnd"/>
      <w:r w:rsidRPr="008A4E92">
        <w:rPr>
          <w:rFonts w:ascii="Arial" w:hAnsi="Arial" w:cs="Arial"/>
          <w:color w:val="0070C0"/>
          <w:sz w:val="24"/>
          <w:szCs w:val="24"/>
        </w:rPr>
        <w:t xml:space="preserve"> other friends who I met through the Women of Colour Brighton FB group who validates the experiences and helped and are helping us now" Parent carer, PaCC &amp; Amaze consultation with BAME SEND families</w:t>
      </w:r>
    </w:p>
    <w:p w14:paraId="085B5A7B" w14:textId="77777777" w:rsidR="00E141E2" w:rsidRDefault="00E141E2" w:rsidP="00E141E2">
      <w:pPr>
        <w:spacing w:after="0" w:line="240" w:lineRule="auto"/>
        <w:rPr>
          <w:rFonts w:ascii="Arial" w:eastAsia="Times New Roman" w:hAnsi="Arial" w:cs="Arial"/>
          <w:color w:val="000000"/>
          <w:kern w:val="0"/>
          <w:sz w:val="24"/>
          <w:szCs w:val="24"/>
          <w:lang w:eastAsia="en-GB"/>
          <w14:ligatures w14:val="none"/>
        </w:rPr>
      </w:pPr>
    </w:p>
    <w:p w14:paraId="692F70B9" w14:textId="2D7FB399" w:rsidR="007E7AA5" w:rsidRDefault="00F555F6" w:rsidP="00F77FA3">
      <w:pPr>
        <w:pStyle w:val="Heading2"/>
        <w:rPr>
          <w:rFonts w:ascii="Arial" w:hAnsi="Arial" w:cs="Arial"/>
          <w:lang w:eastAsia="en-GB"/>
        </w:rPr>
      </w:pPr>
      <w:r>
        <w:rPr>
          <w:rFonts w:ascii="Arial" w:hAnsi="Arial" w:cs="Arial"/>
          <w:lang w:eastAsia="en-GB"/>
        </w:rPr>
        <w:t>W</w:t>
      </w:r>
      <w:r w:rsidR="0091231D">
        <w:rPr>
          <w:rFonts w:ascii="Arial" w:hAnsi="Arial" w:cs="Arial"/>
          <w:lang w:eastAsia="en-GB"/>
        </w:rPr>
        <w:t>hat can be improved</w:t>
      </w:r>
    </w:p>
    <w:p w14:paraId="3DA39484" w14:textId="3D189420" w:rsidR="007D6C0A" w:rsidRDefault="00F77FA3" w:rsidP="007D6C0A">
      <w:pPr>
        <w:rPr>
          <w:lang w:eastAsia="en-GB"/>
        </w:rPr>
      </w:pPr>
      <w:r w:rsidRPr="00F555F6">
        <w:rPr>
          <w:rFonts w:ascii="Arial" w:hAnsi="Arial" w:cs="Arial"/>
          <w:sz w:val="24"/>
          <w:szCs w:val="24"/>
          <w:lang w:eastAsia="en-GB"/>
        </w:rPr>
        <w:t>Parent carer</w:t>
      </w:r>
      <w:r w:rsidR="002C6712" w:rsidRPr="00F555F6">
        <w:rPr>
          <w:rFonts w:ascii="Arial" w:hAnsi="Arial" w:cs="Arial"/>
          <w:sz w:val="24"/>
          <w:szCs w:val="24"/>
          <w:lang w:eastAsia="en-GB"/>
        </w:rPr>
        <w:t xml:space="preserve">s </w:t>
      </w:r>
      <w:r w:rsidR="009154B0" w:rsidRPr="00F555F6">
        <w:rPr>
          <w:rFonts w:ascii="Arial" w:hAnsi="Arial" w:cs="Arial"/>
          <w:sz w:val="24"/>
          <w:szCs w:val="24"/>
          <w:lang w:eastAsia="en-GB"/>
        </w:rPr>
        <w:t xml:space="preserve">in large part echo the </w:t>
      </w:r>
      <w:r w:rsidR="00D43BC8" w:rsidRPr="00F555F6">
        <w:rPr>
          <w:rFonts w:ascii="Arial" w:hAnsi="Arial" w:cs="Arial"/>
          <w:sz w:val="24"/>
          <w:szCs w:val="24"/>
          <w:lang w:eastAsia="en-GB"/>
        </w:rPr>
        <w:t xml:space="preserve">general </w:t>
      </w:r>
      <w:r w:rsidR="002C6712" w:rsidRPr="00F555F6">
        <w:rPr>
          <w:rFonts w:ascii="Arial" w:hAnsi="Arial" w:cs="Arial"/>
          <w:sz w:val="24"/>
          <w:szCs w:val="24"/>
          <w:lang w:eastAsia="en-GB"/>
        </w:rPr>
        <w:t>feedback</w:t>
      </w:r>
      <w:r w:rsidR="00D43BC8" w:rsidRPr="00F555F6">
        <w:rPr>
          <w:rFonts w:ascii="Arial" w:hAnsi="Arial" w:cs="Arial"/>
          <w:sz w:val="24"/>
          <w:szCs w:val="24"/>
          <w:lang w:eastAsia="en-GB"/>
        </w:rPr>
        <w:t xml:space="preserve"> a</w:t>
      </w:r>
      <w:r w:rsidR="00B63BFA" w:rsidRPr="00F555F6">
        <w:rPr>
          <w:rFonts w:ascii="Arial" w:hAnsi="Arial" w:cs="Arial"/>
          <w:sz w:val="24"/>
          <w:szCs w:val="24"/>
          <w:lang w:eastAsia="en-GB"/>
        </w:rPr>
        <w:t>bout what can be improved</w:t>
      </w:r>
      <w:r w:rsidR="00EE5731" w:rsidRPr="00F555F6">
        <w:rPr>
          <w:rFonts w:ascii="Arial" w:hAnsi="Arial" w:cs="Arial"/>
          <w:sz w:val="24"/>
          <w:szCs w:val="24"/>
          <w:lang w:eastAsia="en-GB"/>
        </w:rPr>
        <w:t xml:space="preserve"> as highlighted in</w:t>
      </w:r>
      <w:r w:rsidR="00CF0537" w:rsidRPr="00F555F6">
        <w:rPr>
          <w:rFonts w:ascii="Arial" w:hAnsi="Arial" w:cs="Arial"/>
          <w:sz w:val="24"/>
          <w:szCs w:val="24"/>
          <w:lang w:eastAsia="en-GB"/>
        </w:rPr>
        <w:t xml:space="preserve"> sections above</w:t>
      </w:r>
      <w:r w:rsidR="002C6712" w:rsidRPr="00F555F6">
        <w:rPr>
          <w:rFonts w:ascii="Arial" w:hAnsi="Arial" w:cs="Arial"/>
          <w:sz w:val="24"/>
          <w:szCs w:val="24"/>
          <w:lang w:eastAsia="en-GB"/>
        </w:rPr>
        <w:t xml:space="preserve">. </w:t>
      </w:r>
      <w:proofErr w:type="gramStart"/>
      <w:r w:rsidR="002C6712" w:rsidRPr="00F555F6">
        <w:rPr>
          <w:rFonts w:ascii="Arial" w:hAnsi="Arial" w:cs="Arial"/>
          <w:sz w:val="24"/>
          <w:szCs w:val="24"/>
          <w:lang w:eastAsia="en-GB"/>
        </w:rPr>
        <w:t>However</w:t>
      </w:r>
      <w:proofErr w:type="gramEnd"/>
      <w:r w:rsidR="002C6712" w:rsidRPr="00F555F6">
        <w:rPr>
          <w:rFonts w:ascii="Arial" w:hAnsi="Arial" w:cs="Arial"/>
          <w:sz w:val="24"/>
          <w:szCs w:val="24"/>
          <w:lang w:eastAsia="en-GB"/>
        </w:rPr>
        <w:t xml:space="preserve"> they also include additional considerations</w:t>
      </w:r>
      <w:r w:rsidR="00117524" w:rsidRPr="00F555F6">
        <w:rPr>
          <w:rFonts w:ascii="Arial" w:hAnsi="Arial" w:cs="Arial"/>
          <w:sz w:val="24"/>
          <w:szCs w:val="24"/>
          <w:lang w:eastAsia="en-GB"/>
        </w:rPr>
        <w:t xml:space="preserve"> to ensure proportionate support for more disadvantaged groups</w:t>
      </w:r>
      <w:r w:rsidR="00262E36" w:rsidRPr="00F555F6">
        <w:rPr>
          <w:rFonts w:ascii="Arial" w:hAnsi="Arial" w:cs="Arial"/>
          <w:sz w:val="24"/>
          <w:szCs w:val="24"/>
          <w:lang w:eastAsia="en-GB"/>
        </w:rPr>
        <w:t>.</w:t>
      </w:r>
    </w:p>
    <w:p w14:paraId="21302790" w14:textId="04E0429E" w:rsidR="007D6C0A" w:rsidRPr="00D64CFD" w:rsidRDefault="007D6C0A" w:rsidP="00D64CFD">
      <w:pPr>
        <w:pStyle w:val="Heading3"/>
        <w:rPr>
          <w:rFonts w:ascii="Arial" w:hAnsi="Arial" w:cs="Arial"/>
          <w:lang w:eastAsia="en-GB"/>
        </w:rPr>
      </w:pPr>
      <w:r w:rsidRPr="00D64CFD">
        <w:rPr>
          <w:rFonts w:ascii="Arial" w:hAnsi="Arial" w:cs="Arial"/>
          <w:lang w:eastAsia="en-GB"/>
        </w:rPr>
        <w:t>Peer</w:t>
      </w:r>
      <w:r w:rsidR="00262E36">
        <w:rPr>
          <w:rFonts w:ascii="Arial" w:hAnsi="Arial" w:cs="Arial"/>
          <w:lang w:eastAsia="en-GB"/>
        </w:rPr>
        <w:t xml:space="preserve"> support, social</w:t>
      </w:r>
      <w:r w:rsidRPr="00D64CFD">
        <w:rPr>
          <w:rFonts w:ascii="Arial" w:hAnsi="Arial" w:cs="Arial"/>
          <w:lang w:eastAsia="en-GB"/>
        </w:rPr>
        <w:t xml:space="preserve"> and community groups</w:t>
      </w:r>
    </w:p>
    <w:p w14:paraId="4728273A" w14:textId="046DC87B" w:rsidR="007D6C0A" w:rsidRDefault="001874F6" w:rsidP="007D6C0A">
      <w:pPr>
        <w:rPr>
          <w:rFonts w:ascii="Arial" w:hAnsi="Arial" w:cs="Arial"/>
          <w:sz w:val="24"/>
          <w:szCs w:val="24"/>
        </w:rPr>
      </w:pPr>
      <w:r>
        <w:rPr>
          <w:rFonts w:ascii="Arial" w:hAnsi="Arial" w:cs="Arial"/>
          <w:sz w:val="24"/>
          <w:szCs w:val="24"/>
        </w:rPr>
        <w:t>As above, several parent carers mention i</w:t>
      </w:r>
      <w:r w:rsidR="007D6C0A">
        <w:rPr>
          <w:rFonts w:ascii="Arial" w:hAnsi="Arial" w:cs="Arial"/>
          <w:sz w:val="24"/>
          <w:szCs w:val="24"/>
        </w:rPr>
        <w:t>ncreased a</w:t>
      </w:r>
      <w:r w:rsidR="007D6C0A" w:rsidRPr="00F81156">
        <w:rPr>
          <w:rFonts w:ascii="Arial" w:hAnsi="Arial" w:cs="Arial"/>
          <w:sz w:val="24"/>
          <w:szCs w:val="24"/>
        </w:rPr>
        <w:t>ccess</w:t>
      </w:r>
      <w:r w:rsidR="007D6C0A">
        <w:rPr>
          <w:rFonts w:ascii="Arial" w:hAnsi="Arial" w:cs="Arial"/>
          <w:sz w:val="24"/>
          <w:szCs w:val="24"/>
        </w:rPr>
        <w:t xml:space="preserve"> to and funding for community groups, both for children and young people and their families. They</w:t>
      </w:r>
      <w:r w:rsidR="007D6C0A" w:rsidRPr="00F81156">
        <w:rPr>
          <w:rFonts w:ascii="Arial" w:hAnsi="Arial" w:cs="Arial"/>
          <w:sz w:val="24"/>
          <w:szCs w:val="24"/>
        </w:rPr>
        <w:t xml:space="preserve"> describe the need for </w:t>
      </w:r>
      <w:r w:rsidR="007D6C0A">
        <w:rPr>
          <w:rFonts w:ascii="Arial" w:hAnsi="Arial" w:cs="Arial"/>
          <w:sz w:val="24"/>
          <w:szCs w:val="24"/>
        </w:rPr>
        <w:t>sessions targeted to</w:t>
      </w:r>
      <w:r w:rsidR="007D6C0A" w:rsidRPr="00F81156">
        <w:rPr>
          <w:rFonts w:ascii="Arial" w:hAnsi="Arial" w:cs="Arial"/>
          <w:sz w:val="24"/>
          <w:szCs w:val="24"/>
        </w:rPr>
        <w:t xml:space="preserve"> families from BRM communities as well as other groups that are currently underserved such as LGBTQ+ young people with learning disabilities.</w:t>
      </w:r>
    </w:p>
    <w:p w14:paraId="6A75B71B" w14:textId="77777777" w:rsidR="007D6C0A" w:rsidRDefault="007D6C0A" w:rsidP="00C91DE3">
      <w:pPr>
        <w:rPr>
          <w:rFonts w:ascii="Arial" w:hAnsi="Arial" w:cs="Arial"/>
          <w:sz w:val="24"/>
          <w:szCs w:val="24"/>
        </w:rPr>
      </w:pPr>
      <w:r>
        <w:rPr>
          <w:rFonts w:ascii="Arial" w:hAnsi="Arial" w:cs="Arial"/>
          <w:sz w:val="24"/>
          <w:szCs w:val="24"/>
        </w:rPr>
        <w:t xml:space="preserve">Responses to “what services would you like to see offered?”, </w:t>
      </w:r>
      <w:r w:rsidRPr="00A167D0">
        <w:rPr>
          <w:rFonts w:ascii="Arial" w:hAnsi="Arial" w:cs="Arial"/>
          <w:sz w:val="24"/>
          <w:szCs w:val="24"/>
        </w:rPr>
        <w:t>PaCC &amp; Amaze consultation with BAME SEND families</w:t>
      </w:r>
      <w:r>
        <w:rPr>
          <w:rFonts w:ascii="Arial" w:hAnsi="Arial" w:cs="Arial"/>
          <w:sz w:val="24"/>
          <w:szCs w:val="24"/>
        </w:rPr>
        <w:t>:</w:t>
      </w:r>
    </w:p>
    <w:p w14:paraId="40FE7B3F" w14:textId="4BCC2A00" w:rsidR="007D6C0A" w:rsidRPr="00C91DE3" w:rsidRDefault="007D6C0A" w:rsidP="00C91DE3">
      <w:pPr>
        <w:rPr>
          <w:rFonts w:ascii="Arial" w:hAnsi="Arial" w:cs="Arial"/>
          <w:color w:val="0070C0"/>
          <w:sz w:val="24"/>
          <w:szCs w:val="24"/>
        </w:rPr>
      </w:pPr>
      <w:r w:rsidRPr="00C91DE3">
        <w:rPr>
          <w:rFonts w:ascii="Arial" w:hAnsi="Arial" w:cs="Arial"/>
          <w:color w:val="0070C0"/>
          <w:sz w:val="24"/>
          <w:szCs w:val="24"/>
        </w:rPr>
        <w:lastRenderedPageBreak/>
        <w:t xml:space="preserve">"More regular groups to meet other families with similar conditions more than just coffee mornings for SEN need to be more specific to condition. BAME groups. Parent/carer group, family groups. One to one </w:t>
      </w:r>
      <w:proofErr w:type="gramStart"/>
      <w:r w:rsidRPr="00C91DE3">
        <w:rPr>
          <w:rFonts w:ascii="Arial" w:hAnsi="Arial" w:cs="Arial"/>
          <w:color w:val="0070C0"/>
          <w:sz w:val="24"/>
          <w:szCs w:val="24"/>
        </w:rPr>
        <w:t>groups</w:t>
      </w:r>
      <w:proofErr w:type="gramEnd"/>
      <w:r w:rsidRPr="00C91DE3">
        <w:rPr>
          <w:rFonts w:ascii="Arial" w:hAnsi="Arial" w:cs="Arial"/>
          <w:color w:val="0070C0"/>
          <w:sz w:val="24"/>
          <w:szCs w:val="24"/>
        </w:rPr>
        <w:t xml:space="preserve"> as can be tricky when having other siblings. Grouping children at their levels and ability. </w:t>
      </w:r>
      <w:proofErr w:type="gramStart"/>
      <w:r w:rsidRPr="00C91DE3">
        <w:rPr>
          <w:rFonts w:ascii="Arial" w:hAnsi="Arial" w:cs="Arial"/>
          <w:color w:val="0070C0"/>
          <w:sz w:val="24"/>
          <w:szCs w:val="24"/>
        </w:rPr>
        <w:t>So</w:t>
      </w:r>
      <w:proofErr w:type="gramEnd"/>
      <w:r w:rsidRPr="00C91DE3">
        <w:rPr>
          <w:rFonts w:ascii="Arial" w:hAnsi="Arial" w:cs="Arial"/>
          <w:color w:val="0070C0"/>
          <w:sz w:val="24"/>
          <w:szCs w:val="24"/>
        </w:rPr>
        <w:t xml:space="preserve"> they have a feeling of ‘sense of belonging’" Parent carer</w:t>
      </w:r>
    </w:p>
    <w:p w14:paraId="4D22E3D0" w14:textId="58E7B308" w:rsidR="00565B78" w:rsidRDefault="007D6C0A" w:rsidP="00C91DE3">
      <w:pPr>
        <w:rPr>
          <w:rFonts w:ascii="Arial" w:hAnsi="Arial" w:cs="Arial"/>
          <w:color w:val="0070C0"/>
          <w:sz w:val="24"/>
          <w:szCs w:val="24"/>
        </w:rPr>
      </w:pPr>
      <w:r w:rsidRPr="00C91DE3">
        <w:rPr>
          <w:rFonts w:ascii="Arial" w:hAnsi="Arial" w:cs="Arial"/>
          <w:color w:val="0070C0"/>
          <w:sz w:val="24"/>
          <w:szCs w:val="24"/>
        </w:rPr>
        <w:t>"Properly funded youth services. Properly funded, accessible youth centres. More outreach work from youth services" Parent carer</w:t>
      </w:r>
    </w:p>
    <w:p w14:paraId="230FADAB" w14:textId="77777777" w:rsidR="00C91DE3" w:rsidRPr="00C91DE3" w:rsidRDefault="00C91DE3" w:rsidP="00C91DE3">
      <w:pPr>
        <w:rPr>
          <w:rFonts w:ascii="Arial" w:eastAsia="Times New Roman" w:hAnsi="Arial" w:cs="Arial"/>
          <w:color w:val="0070C0"/>
          <w:kern w:val="0"/>
          <w:lang w:eastAsia="en-GB"/>
          <w14:ligatures w14:val="none"/>
        </w:rPr>
      </w:pPr>
    </w:p>
    <w:p w14:paraId="5DD6C633" w14:textId="6C9772D8" w:rsidR="005D373E" w:rsidRPr="00F555F6" w:rsidRDefault="0089432A" w:rsidP="00D64CFD">
      <w:pPr>
        <w:pStyle w:val="Heading3"/>
        <w:rPr>
          <w:rFonts w:ascii="Arial" w:hAnsi="Arial" w:cs="Arial"/>
        </w:rPr>
      </w:pPr>
      <w:r w:rsidRPr="00F555F6">
        <w:rPr>
          <w:rFonts w:ascii="Arial" w:hAnsi="Arial" w:cs="Arial"/>
        </w:rPr>
        <w:t>T</w:t>
      </w:r>
      <w:r w:rsidR="00686841" w:rsidRPr="00F555F6">
        <w:rPr>
          <w:rFonts w:ascii="Arial" w:hAnsi="Arial" w:cs="Arial"/>
        </w:rPr>
        <w:t>raining</w:t>
      </w:r>
      <w:r w:rsidR="00DC3080" w:rsidRPr="00F555F6">
        <w:rPr>
          <w:rFonts w:ascii="Arial" w:hAnsi="Arial" w:cs="Arial"/>
        </w:rPr>
        <w:t xml:space="preserve"> for professionals</w:t>
      </w:r>
      <w:r w:rsidR="00960A6E" w:rsidRPr="00F555F6">
        <w:rPr>
          <w:rFonts w:ascii="Arial" w:hAnsi="Arial" w:cs="Arial"/>
        </w:rPr>
        <w:t xml:space="preserve"> in cultural competence</w:t>
      </w:r>
      <w:r w:rsidR="006756E9" w:rsidRPr="00F555F6">
        <w:rPr>
          <w:rFonts w:ascii="Arial" w:hAnsi="Arial" w:cs="Arial"/>
        </w:rPr>
        <w:t>, and co-production</w:t>
      </w:r>
      <w:r w:rsidR="00180079" w:rsidRPr="00F555F6">
        <w:rPr>
          <w:rFonts w:ascii="Arial" w:hAnsi="Arial" w:cs="Arial"/>
        </w:rPr>
        <w:t xml:space="preserve"> in service design</w:t>
      </w:r>
    </w:p>
    <w:p w14:paraId="51E295EE" w14:textId="1CBEFCDB" w:rsidR="00187D86" w:rsidRPr="00F81156" w:rsidRDefault="00163215" w:rsidP="005D12D0">
      <w:pPr>
        <w:rPr>
          <w:rFonts w:ascii="Arial" w:hAnsi="Arial" w:cs="Arial"/>
          <w:sz w:val="24"/>
          <w:szCs w:val="24"/>
        </w:rPr>
      </w:pPr>
      <w:r>
        <w:rPr>
          <w:rFonts w:ascii="Arial" w:hAnsi="Arial" w:cs="Arial"/>
          <w:sz w:val="24"/>
          <w:szCs w:val="24"/>
        </w:rPr>
        <w:t xml:space="preserve">Parent carers echo what has been described elsewhere about the need for </w:t>
      </w:r>
      <w:r w:rsidR="00713C3C">
        <w:rPr>
          <w:rFonts w:ascii="Arial" w:hAnsi="Arial" w:cs="Arial"/>
          <w:sz w:val="24"/>
          <w:szCs w:val="24"/>
        </w:rPr>
        <w:t>a more neuro</w:t>
      </w:r>
      <w:r w:rsidR="00835DEE">
        <w:rPr>
          <w:rFonts w:ascii="Arial" w:hAnsi="Arial" w:cs="Arial"/>
          <w:sz w:val="24"/>
          <w:szCs w:val="24"/>
        </w:rPr>
        <w:t>-</w:t>
      </w:r>
      <w:r w:rsidR="00713C3C">
        <w:rPr>
          <w:rFonts w:ascii="Arial" w:hAnsi="Arial" w:cs="Arial"/>
          <w:sz w:val="24"/>
          <w:szCs w:val="24"/>
        </w:rPr>
        <w:t>affirmative culture</w:t>
      </w:r>
      <w:r w:rsidR="004E2E95">
        <w:rPr>
          <w:rFonts w:ascii="Arial" w:hAnsi="Arial" w:cs="Arial"/>
          <w:sz w:val="24"/>
          <w:szCs w:val="24"/>
        </w:rPr>
        <w:t xml:space="preserve"> and training to support this. </w:t>
      </w:r>
      <w:r w:rsidR="00011C4C" w:rsidRPr="00F81156">
        <w:rPr>
          <w:rFonts w:ascii="Arial" w:hAnsi="Arial" w:cs="Arial"/>
          <w:sz w:val="24"/>
          <w:szCs w:val="24"/>
        </w:rPr>
        <w:t>Several reports emphasise</w:t>
      </w:r>
      <w:r w:rsidR="00C02582" w:rsidRPr="00F81156">
        <w:rPr>
          <w:rFonts w:ascii="Arial" w:hAnsi="Arial" w:cs="Arial"/>
          <w:sz w:val="24"/>
          <w:szCs w:val="24"/>
        </w:rPr>
        <w:t xml:space="preserve"> </w:t>
      </w:r>
      <w:r w:rsidR="004E2E95">
        <w:rPr>
          <w:rFonts w:ascii="Arial" w:hAnsi="Arial" w:cs="Arial"/>
          <w:sz w:val="24"/>
          <w:szCs w:val="24"/>
        </w:rPr>
        <w:t xml:space="preserve">in addition </w:t>
      </w:r>
      <w:r w:rsidR="00C02582" w:rsidRPr="00F81156">
        <w:rPr>
          <w:rFonts w:ascii="Arial" w:hAnsi="Arial" w:cs="Arial"/>
          <w:sz w:val="24"/>
          <w:szCs w:val="24"/>
        </w:rPr>
        <w:t>the need for culturally competent services</w:t>
      </w:r>
      <w:r w:rsidR="0075744E" w:rsidRPr="00F81156">
        <w:rPr>
          <w:rFonts w:ascii="Arial" w:hAnsi="Arial" w:cs="Arial"/>
          <w:sz w:val="24"/>
          <w:szCs w:val="24"/>
        </w:rPr>
        <w:t xml:space="preserve">. </w:t>
      </w:r>
      <w:r w:rsidR="00922975">
        <w:rPr>
          <w:rFonts w:ascii="Arial" w:hAnsi="Arial" w:cs="Arial"/>
          <w:sz w:val="24"/>
          <w:szCs w:val="24"/>
        </w:rPr>
        <w:t>One report mentioned</w:t>
      </w:r>
      <w:r w:rsidR="00304C53">
        <w:rPr>
          <w:rFonts w:ascii="Arial" w:hAnsi="Arial" w:cs="Arial"/>
          <w:sz w:val="24"/>
          <w:szCs w:val="24"/>
        </w:rPr>
        <w:t xml:space="preserve"> the value of inclusion and diversity training programmes </w:t>
      </w:r>
      <w:r w:rsidR="00ED402C">
        <w:rPr>
          <w:rFonts w:ascii="Arial" w:hAnsi="Arial" w:cs="Arial"/>
          <w:sz w:val="24"/>
          <w:szCs w:val="24"/>
        </w:rPr>
        <w:t xml:space="preserve">working particularly with schools and the police. </w:t>
      </w:r>
      <w:r w:rsidR="00011C4C" w:rsidRPr="00F81156">
        <w:rPr>
          <w:rFonts w:ascii="Arial" w:hAnsi="Arial" w:cs="Arial"/>
          <w:sz w:val="24"/>
          <w:szCs w:val="24"/>
        </w:rPr>
        <w:t xml:space="preserve">Parent carers </w:t>
      </w:r>
      <w:r w:rsidR="0052390F">
        <w:rPr>
          <w:rFonts w:ascii="Arial" w:hAnsi="Arial" w:cs="Arial"/>
          <w:sz w:val="24"/>
          <w:szCs w:val="24"/>
        </w:rPr>
        <w:t xml:space="preserve">also </w:t>
      </w:r>
      <w:r w:rsidR="00372921">
        <w:rPr>
          <w:rFonts w:ascii="Arial" w:hAnsi="Arial" w:cs="Arial"/>
          <w:sz w:val="24"/>
          <w:szCs w:val="24"/>
        </w:rPr>
        <w:t xml:space="preserve">talk about a need for </w:t>
      </w:r>
      <w:r w:rsidR="00043EDC" w:rsidRPr="00F81156">
        <w:rPr>
          <w:rFonts w:ascii="Arial" w:hAnsi="Arial" w:cs="Arial"/>
          <w:sz w:val="24"/>
          <w:szCs w:val="24"/>
        </w:rPr>
        <w:t>trauma-informed practice</w:t>
      </w:r>
      <w:r w:rsidR="0036242A" w:rsidRPr="00F81156">
        <w:rPr>
          <w:rFonts w:ascii="Arial" w:hAnsi="Arial" w:cs="Arial"/>
          <w:sz w:val="24"/>
          <w:szCs w:val="24"/>
        </w:rPr>
        <w:t>. Across</w:t>
      </w:r>
      <w:r w:rsidR="0043112C" w:rsidRPr="00F81156">
        <w:rPr>
          <w:rFonts w:ascii="Arial" w:hAnsi="Arial" w:cs="Arial"/>
          <w:sz w:val="24"/>
          <w:szCs w:val="24"/>
        </w:rPr>
        <w:t xml:space="preserve"> services there is a need to </w:t>
      </w:r>
      <w:r w:rsidR="00043EDC" w:rsidRPr="00F81156">
        <w:rPr>
          <w:rFonts w:ascii="Arial" w:hAnsi="Arial" w:cs="Arial"/>
          <w:sz w:val="24"/>
          <w:szCs w:val="24"/>
        </w:rPr>
        <w:t>increas</w:t>
      </w:r>
      <w:r w:rsidR="0043112C" w:rsidRPr="00F81156">
        <w:rPr>
          <w:rFonts w:ascii="Arial" w:hAnsi="Arial" w:cs="Arial"/>
          <w:sz w:val="24"/>
          <w:szCs w:val="24"/>
        </w:rPr>
        <w:t>e</w:t>
      </w:r>
      <w:r w:rsidR="009E32B7" w:rsidRPr="00F81156">
        <w:rPr>
          <w:rFonts w:ascii="Arial" w:hAnsi="Arial" w:cs="Arial"/>
          <w:sz w:val="24"/>
          <w:szCs w:val="24"/>
        </w:rPr>
        <w:t xml:space="preserve"> the diversity of staff and trainers, including people with lived experience</w:t>
      </w:r>
      <w:r w:rsidR="008641D2" w:rsidRPr="00F81156">
        <w:rPr>
          <w:rFonts w:ascii="Arial" w:hAnsi="Arial" w:cs="Arial"/>
          <w:sz w:val="24"/>
          <w:szCs w:val="24"/>
        </w:rPr>
        <w:t xml:space="preserve">. </w:t>
      </w:r>
    </w:p>
    <w:p w14:paraId="3B834D88" w14:textId="4842EA9B" w:rsidR="00F32D90" w:rsidRPr="00C91DE3" w:rsidRDefault="006F3B69" w:rsidP="00C91DE3">
      <w:pPr>
        <w:spacing w:after="0" w:line="240" w:lineRule="auto"/>
        <w:rPr>
          <w:rFonts w:ascii="Arial" w:eastAsia="Times New Roman" w:hAnsi="Arial" w:cs="Arial"/>
          <w:color w:val="0070C0"/>
          <w:kern w:val="0"/>
          <w:sz w:val="24"/>
          <w:szCs w:val="24"/>
          <w:lang w:eastAsia="en-GB"/>
          <w14:ligatures w14:val="none"/>
        </w:rPr>
      </w:pPr>
      <w:r w:rsidRPr="00C91DE3">
        <w:rPr>
          <w:rFonts w:ascii="Arial" w:eastAsia="Times New Roman" w:hAnsi="Arial" w:cs="Arial"/>
          <w:color w:val="0070C0"/>
          <w:kern w:val="0"/>
          <w:sz w:val="24"/>
          <w:szCs w:val="24"/>
          <w:lang w:eastAsia="en-GB"/>
          <w14:ligatures w14:val="none"/>
        </w:rPr>
        <w:t xml:space="preserve">"Co-design and co-deliver SEND training with BAME parent carers so that training content is more relatable and impactful." </w:t>
      </w:r>
      <w:r w:rsidR="00FE5F41" w:rsidRPr="00C91DE3">
        <w:rPr>
          <w:rFonts w:ascii="Arial" w:eastAsia="Times New Roman" w:hAnsi="Arial" w:cs="Arial"/>
          <w:color w:val="0070C0"/>
          <w:kern w:val="0"/>
          <w:sz w:val="24"/>
          <w:szCs w:val="24"/>
          <w:lang w:eastAsia="en-GB"/>
          <w14:ligatures w14:val="none"/>
        </w:rPr>
        <w:t>PaCC &amp; Amaze consultation with BAME SEND families</w:t>
      </w:r>
    </w:p>
    <w:p w14:paraId="7FF70475" w14:textId="3377B211" w:rsidR="008508FD" w:rsidRPr="00F81156" w:rsidRDefault="008508FD" w:rsidP="005D12D0">
      <w:pPr>
        <w:rPr>
          <w:rFonts w:ascii="Arial" w:hAnsi="Arial" w:cs="Arial"/>
          <w:sz w:val="24"/>
          <w:szCs w:val="24"/>
        </w:rPr>
      </w:pPr>
      <w:r w:rsidRPr="00F81156">
        <w:rPr>
          <w:rFonts w:ascii="Arial" w:hAnsi="Arial" w:cs="Arial"/>
          <w:sz w:val="24"/>
          <w:szCs w:val="24"/>
        </w:rPr>
        <w:br/>
      </w:r>
      <w:r w:rsidR="007D1AC9" w:rsidRPr="00F81156">
        <w:rPr>
          <w:rFonts w:ascii="Arial" w:hAnsi="Arial" w:cs="Arial"/>
          <w:sz w:val="24"/>
          <w:szCs w:val="24"/>
        </w:rPr>
        <w:t>Feedback highlights the need for service providers to consult with</w:t>
      </w:r>
      <w:r w:rsidR="0095283A" w:rsidRPr="00F81156">
        <w:rPr>
          <w:rFonts w:ascii="Arial" w:hAnsi="Arial" w:cs="Arial"/>
          <w:sz w:val="24"/>
          <w:szCs w:val="24"/>
        </w:rPr>
        <w:t xml:space="preserve"> and gain perspectives from communities</w:t>
      </w:r>
      <w:r w:rsidR="00A27927" w:rsidRPr="00F81156">
        <w:rPr>
          <w:rFonts w:ascii="Arial" w:hAnsi="Arial" w:cs="Arial"/>
          <w:sz w:val="24"/>
          <w:szCs w:val="24"/>
        </w:rPr>
        <w:t xml:space="preserve"> at risk of disadvantage</w:t>
      </w:r>
      <w:r w:rsidR="0095283A" w:rsidRPr="00F81156">
        <w:rPr>
          <w:rFonts w:ascii="Arial" w:hAnsi="Arial" w:cs="Arial"/>
          <w:sz w:val="24"/>
          <w:szCs w:val="24"/>
        </w:rPr>
        <w:t xml:space="preserve"> </w:t>
      </w:r>
      <w:proofErr w:type="gramStart"/>
      <w:r w:rsidR="0095283A" w:rsidRPr="00F81156">
        <w:rPr>
          <w:rFonts w:ascii="Arial" w:hAnsi="Arial" w:cs="Arial"/>
          <w:sz w:val="24"/>
          <w:szCs w:val="24"/>
        </w:rPr>
        <w:t>in order to</w:t>
      </w:r>
      <w:proofErr w:type="gramEnd"/>
      <w:r w:rsidR="004B1A56" w:rsidRPr="00F81156">
        <w:rPr>
          <w:rFonts w:ascii="Arial" w:hAnsi="Arial" w:cs="Arial"/>
          <w:sz w:val="24"/>
          <w:szCs w:val="24"/>
        </w:rPr>
        <w:t xml:space="preserve"> </w:t>
      </w:r>
      <w:r w:rsidR="00ED6319" w:rsidRPr="00F81156">
        <w:rPr>
          <w:rFonts w:ascii="Arial" w:hAnsi="Arial" w:cs="Arial"/>
          <w:sz w:val="24"/>
          <w:szCs w:val="24"/>
        </w:rPr>
        <w:t>properly understand the gaps</w:t>
      </w:r>
      <w:r w:rsidR="00461492" w:rsidRPr="00F81156">
        <w:rPr>
          <w:rFonts w:ascii="Arial" w:hAnsi="Arial" w:cs="Arial"/>
          <w:sz w:val="24"/>
          <w:szCs w:val="24"/>
        </w:rPr>
        <w:t xml:space="preserve">, </w:t>
      </w:r>
      <w:r w:rsidR="006F3B69" w:rsidRPr="00F81156">
        <w:rPr>
          <w:rFonts w:ascii="Arial" w:hAnsi="Arial" w:cs="Arial"/>
          <w:sz w:val="24"/>
          <w:szCs w:val="24"/>
        </w:rPr>
        <w:t xml:space="preserve">plan constructive change and </w:t>
      </w:r>
      <w:r w:rsidR="004B1A56" w:rsidRPr="00F81156">
        <w:rPr>
          <w:rFonts w:ascii="Arial" w:hAnsi="Arial" w:cs="Arial"/>
          <w:sz w:val="24"/>
          <w:szCs w:val="24"/>
        </w:rPr>
        <w:t>build trust.</w:t>
      </w:r>
    </w:p>
    <w:p w14:paraId="227E818F" w14:textId="6FB27112" w:rsidR="006F3B69" w:rsidRPr="00C91DE3" w:rsidRDefault="006F3B69" w:rsidP="00C91DE3">
      <w:pPr>
        <w:spacing w:after="0" w:line="240" w:lineRule="auto"/>
        <w:rPr>
          <w:rFonts w:ascii="Arial" w:eastAsia="Times New Roman" w:hAnsi="Arial" w:cs="Arial"/>
          <w:color w:val="0070C0"/>
          <w:kern w:val="0"/>
          <w:sz w:val="24"/>
          <w:szCs w:val="24"/>
          <w:lang w:eastAsia="en-GB"/>
          <w14:ligatures w14:val="none"/>
        </w:rPr>
      </w:pPr>
      <w:r w:rsidRPr="00C91DE3">
        <w:rPr>
          <w:rFonts w:ascii="Arial" w:eastAsia="Times New Roman" w:hAnsi="Arial" w:cs="Arial"/>
          <w:color w:val="0070C0"/>
          <w:kern w:val="0"/>
          <w:sz w:val="24"/>
          <w:szCs w:val="24"/>
          <w:lang w:eastAsia="en-GB"/>
          <w14:ligatures w14:val="none"/>
        </w:rPr>
        <w:t>“Carry out a deep dive of the BAME SEND community to properly understand needs and co-produce services in response” PaCC &amp; Amaze consultation with BAME SEND families</w:t>
      </w:r>
    </w:p>
    <w:p w14:paraId="15957BD1" w14:textId="77777777" w:rsidR="00575EAE" w:rsidRPr="00C91DE3" w:rsidRDefault="00575EAE" w:rsidP="00C91DE3">
      <w:pPr>
        <w:spacing w:after="0" w:line="240" w:lineRule="auto"/>
        <w:rPr>
          <w:rFonts w:ascii="Arial" w:eastAsia="Times New Roman" w:hAnsi="Arial" w:cs="Arial"/>
          <w:color w:val="0070C0"/>
          <w:kern w:val="0"/>
          <w:sz w:val="24"/>
          <w:szCs w:val="24"/>
          <w:lang w:eastAsia="en-GB"/>
          <w14:ligatures w14:val="none"/>
        </w:rPr>
      </w:pPr>
    </w:p>
    <w:p w14:paraId="727B4C59" w14:textId="77777777" w:rsidR="00575EAE" w:rsidRPr="00C91DE3" w:rsidRDefault="00575EAE" w:rsidP="00C91DE3">
      <w:pPr>
        <w:spacing w:after="0" w:line="240" w:lineRule="auto"/>
        <w:rPr>
          <w:rFonts w:ascii="Arial" w:eastAsia="Times New Roman" w:hAnsi="Arial" w:cs="Arial"/>
          <w:color w:val="0070C0"/>
          <w:kern w:val="0"/>
          <w:sz w:val="24"/>
          <w:szCs w:val="24"/>
          <w:lang w:eastAsia="en-GB"/>
          <w14:ligatures w14:val="none"/>
        </w:rPr>
      </w:pPr>
      <w:r w:rsidRPr="00C91DE3">
        <w:rPr>
          <w:rFonts w:ascii="Arial" w:eastAsia="Times New Roman" w:hAnsi="Arial" w:cs="Arial"/>
          <w:color w:val="0070C0"/>
          <w:kern w:val="0"/>
          <w:sz w:val="24"/>
          <w:szCs w:val="24"/>
          <w:lang w:eastAsia="en-GB"/>
          <w14:ligatures w14:val="none"/>
        </w:rPr>
        <w:t>“Having a greater level of understanding is essential to engaging more effectively with BAME CYP and helping them to achieve their goals.” PaCC &amp; Amaze consultation with BAME SEND families</w:t>
      </w:r>
    </w:p>
    <w:p w14:paraId="62BDCF8A" w14:textId="77777777" w:rsidR="00B45A91" w:rsidRPr="00F81156" w:rsidRDefault="00B45A91" w:rsidP="00B45A91">
      <w:pPr>
        <w:rPr>
          <w:rFonts w:ascii="Arial" w:hAnsi="Arial" w:cs="Arial"/>
        </w:rPr>
      </w:pPr>
    </w:p>
    <w:p w14:paraId="5994E31E" w14:textId="69D5EA5D" w:rsidR="001634C0" w:rsidRPr="001634C0" w:rsidRDefault="00D6232D" w:rsidP="001634C0">
      <w:pPr>
        <w:pStyle w:val="Heading1"/>
      </w:pPr>
      <w:r w:rsidRPr="00F81156">
        <w:t xml:space="preserve">Appendix </w:t>
      </w:r>
      <w:r w:rsidR="00C91DE3">
        <w:t>2</w:t>
      </w:r>
      <w:r w:rsidRPr="00F81156">
        <w:t xml:space="preserve"> – Reports </w:t>
      </w:r>
      <w:r w:rsidR="00B45A91" w:rsidRPr="00F81156">
        <w:t>referenced</w:t>
      </w:r>
    </w:p>
    <w:p w14:paraId="009906CA" w14:textId="14F4EB8A" w:rsidR="003B1191" w:rsidRPr="00953079" w:rsidRDefault="007C66F9" w:rsidP="00D82ACA">
      <w:pPr>
        <w:rPr>
          <w:rFonts w:ascii="Arial" w:hAnsi="Arial" w:cs="Arial"/>
          <w:sz w:val="24"/>
          <w:szCs w:val="24"/>
        </w:rPr>
      </w:pPr>
      <w:r w:rsidRPr="00953079">
        <w:rPr>
          <w:rFonts w:ascii="Arial" w:hAnsi="Arial" w:cs="Arial"/>
          <w:sz w:val="24"/>
          <w:szCs w:val="24"/>
        </w:rPr>
        <w:t>BHISS</w:t>
      </w:r>
      <w:r w:rsidR="00C1788A" w:rsidRPr="00953079">
        <w:rPr>
          <w:rFonts w:ascii="Arial" w:hAnsi="Arial" w:cs="Arial"/>
          <w:sz w:val="24"/>
          <w:szCs w:val="24"/>
        </w:rPr>
        <w:t xml:space="preserve">. Social Communication Resource (SCR) </w:t>
      </w:r>
      <w:r w:rsidR="00271DA1" w:rsidRPr="00953079">
        <w:rPr>
          <w:rFonts w:ascii="Arial" w:hAnsi="Arial" w:cs="Arial"/>
          <w:sz w:val="24"/>
          <w:szCs w:val="24"/>
        </w:rPr>
        <w:t xml:space="preserve">Parent Carer </w:t>
      </w:r>
      <w:r w:rsidR="00C1788A" w:rsidRPr="00953079">
        <w:rPr>
          <w:rFonts w:ascii="Arial" w:hAnsi="Arial" w:cs="Arial"/>
          <w:sz w:val="24"/>
          <w:szCs w:val="24"/>
        </w:rPr>
        <w:t>Survey: Report to Bi-annual Steering Committee. October 2023.</w:t>
      </w:r>
    </w:p>
    <w:p w14:paraId="59882120" w14:textId="167A4711" w:rsidR="00E006D6" w:rsidRPr="00953079" w:rsidRDefault="00576DC9" w:rsidP="00D82ACA">
      <w:pPr>
        <w:rPr>
          <w:rFonts w:ascii="Arial" w:hAnsi="Arial" w:cs="Arial"/>
          <w:sz w:val="24"/>
          <w:szCs w:val="24"/>
        </w:rPr>
      </w:pPr>
      <w:r w:rsidRPr="00953079">
        <w:rPr>
          <w:rFonts w:ascii="Arial" w:hAnsi="Arial" w:cs="Arial"/>
          <w:sz w:val="24"/>
          <w:szCs w:val="24"/>
        </w:rPr>
        <w:t>BHISS. End of Year Report BHISS Educational Psychology Service 2023-24</w:t>
      </w:r>
      <w:r w:rsidR="00E006D6" w:rsidRPr="00953079">
        <w:rPr>
          <w:rFonts w:ascii="Arial" w:hAnsi="Arial" w:cs="Arial"/>
          <w:sz w:val="24"/>
          <w:szCs w:val="24"/>
        </w:rPr>
        <w:t>.</w:t>
      </w:r>
    </w:p>
    <w:p w14:paraId="4F9FA340" w14:textId="1D671416" w:rsidR="00A25C6A" w:rsidRDefault="00A25C6A" w:rsidP="00D82ACA">
      <w:pPr>
        <w:rPr>
          <w:rFonts w:ascii="Arial" w:hAnsi="Arial" w:cs="Arial"/>
          <w:sz w:val="24"/>
          <w:szCs w:val="24"/>
        </w:rPr>
      </w:pPr>
      <w:r w:rsidRPr="00953079">
        <w:rPr>
          <w:rFonts w:ascii="Arial" w:hAnsi="Arial" w:cs="Arial"/>
          <w:sz w:val="24"/>
          <w:szCs w:val="24"/>
        </w:rPr>
        <w:t>Brighton &amp; Hove City Council.</w:t>
      </w:r>
      <w:r w:rsidR="007C0183" w:rsidRPr="00953079">
        <w:rPr>
          <w:rFonts w:ascii="Arial" w:hAnsi="Arial" w:cs="Arial"/>
          <w:sz w:val="24"/>
          <w:szCs w:val="24"/>
        </w:rPr>
        <w:t xml:space="preserve"> Health Visiting Service Parent Carers Survey. 2023</w:t>
      </w:r>
      <w:r w:rsidR="00E006D6" w:rsidRPr="00953079">
        <w:rPr>
          <w:rFonts w:ascii="Arial" w:hAnsi="Arial" w:cs="Arial"/>
          <w:sz w:val="24"/>
          <w:szCs w:val="24"/>
        </w:rPr>
        <w:t>.</w:t>
      </w:r>
    </w:p>
    <w:p w14:paraId="28565798" w14:textId="263EB221" w:rsidR="00F727D4" w:rsidRPr="00953079" w:rsidRDefault="00F727D4" w:rsidP="00D82ACA">
      <w:pPr>
        <w:rPr>
          <w:rFonts w:ascii="Arial" w:hAnsi="Arial" w:cs="Arial"/>
          <w:sz w:val="24"/>
          <w:szCs w:val="24"/>
        </w:rPr>
      </w:pPr>
      <w:r w:rsidRPr="00C3123B">
        <w:rPr>
          <w:rFonts w:ascii="Arial" w:hAnsi="Arial" w:cs="Arial"/>
          <w:sz w:val="24"/>
          <w:szCs w:val="24"/>
        </w:rPr>
        <w:t xml:space="preserve">School Mentel Health Service: Summary of interviews with young people who are struggling to attend school/not attending and their parents/carers. </w:t>
      </w:r>
    </w:p>
    <w:p w14:paraId="78125D73" w14:textId="57878E74" w:rsidR="00536DE8" w:rsidRPr="001634C0" w:rsidRDefault="00536DE8" w:rsidP="00D82ACA">
      <w:r w:rsidRPr="00953079">
        <w:rPr>
          <w:rFonts w:ascii="Arial" w:hAnsi="Arial" w:cs="Arial"/>
          <w:sz w:val="24"/>
          <w:szCs w:val="24"/>
        </w:rPr>
        <w:lastRenderedPageBreak/>
        <w:t>Healthwatch Brighton &amp; Hove.</w:t>
      </w:r>
      <w:r w:rsidR="00753C42" w:rsidRPr="00953079">
        <w:rPr>
          <w:rFonts w:ascii="Arial" w:hAnsi="Arial" w:cs="Arial"/>
          <w:sz w:val="24"/>
          <w:szCs w:val="24"/>
        </w:rPr>
        <w:t xml:space="preserve"> Parents or carers about their experience of maintaining the healthcare needs of their children under 5 years old.</w:t>
      </w:r>
      <w:r w:rsidR="007E19A5" w:rsidRPr="001634C0">
        <w:t xml:space="preserve"> </w:t>
      </w:r>
      <w:hyperlink r:id="rId11" w:history="1">
        <w:r w:rsidR="007E19A5" w:rsidRPr="001634C0">
          <w:rPr>
            <w:rStyle w:val="Hyperlink"/>
            <w:rFonts w:ascii="Arial" w:hAnsi="Arial" w:cs="Arial"/>
            <w:sz w:val="24"/>
            <w:szCs w:val="24"/>
          </w:rPr>
          <w:t>FINAL Report Healthwatch Brighton and Hove Experiences of accessing services for young children_0.pdf</w:t>
        </w:r>
      </w:hyperlink>
      <w:r w:rsidR="00753C42" w:rsidRPr="001634C0">
        <w:t xml:space="preserve"> February 2024.</w:t>
      </w:r>
    </w:p>
    <w:p w14:paraId="7FD805E5" w14:textId="1A9F9B37" w:rsidR="00E006D6" w:rsidRPr="002A4022" w:rsidRDefault="00E006D6" w:rsidP="00953079">
      <w:pPr>
        <w:rPr>
          <w:rFonts w:ascii="Arial" w:hAnsi="Arial" w:cs="Arial"/>
          <w:sz w:val="24"/>
          <w:szCs w:val="24"/>
        </w:rPr>
      </w:pPr>
      <w:r w:rsidRPr="002A4022">
        <w:rPr>
          <w:rFonts w:ascii="Arial" w:hAnsi="Arial" w:cs="Arial"/>
          <w:sz w:val="24"/>
          <w:szCs w:val="24"/>
        </w:rPr>
        <w:t>Healthwatch Brighton &amp; Hove. Mental Health Services</w:t>
      </w:r>
      <w:r w:rsidR="00E66394" w:rsidRPr="002A4022">
        <w:rPr>
          <w:rFonts w:ascii="Arial" w:hAnsi="Arial" w:cs="Arial"/>
          <w:sz w:val="24"/>
          <w:szCs w:val="24"/>
        </w:rPr>
        <w:t xml:space="preserve"> – Experiences of Service Users and Professionals in Brighton &amp; Hove. </w:t>
      </w:r>
      <w:hyperlink r:id="rId12" w:history="1">
        <w:r w:rsidR="00751D5D" w:rsidRPr="00953079">
          <w:rPr>
            <w:rStyle w:val="Hyperlink"/>
            <w:rFonts w:ascii="Arial" w:hAnsi="Arial" w:cs="Arial"/>
            <w:sz w:val="24"/>
            <w:szCs w:val="24"/>
          </w:rPr>
          <w:t>FINALM~2.PDF</w:t>
        </w:r>
      </w:hyperlink>
      <w:r w:rsidR="00751D5D" w:rsidRPr="002A4022">
        <w:rPr>
          <w:rFonts w:ascii="Arial" w:hAnsi="Arial" w:cs="Arial"/>
          <w:sz w:val="24"/>
          <w:szCs w:val="24"/>
        </w:rPr>
        <w:t xml:space="preserve">. </w:t>
      </w:r>
      <w:r w:rsidR="00E66394" w:rsidRPr="002A4022">
        <w:rPr>
          <w:rFonts w:ascii="Arial" w:hAnsi="Arial" w:cs="Arial"/>
          <w:sz w:val="24"/>
          <w:szCs w:val="24"/>
        </w:rPr>
        <w:t>July 2022</w:t>
      </w:r>
    </w:p>
    <w:p w14:paraId="2E9756B2" w14:textId="790F7D82" w:rsidR="00373DB9" w:rsidRPr="00953079" w:rsidRDefault="00373DB9" w:rsidP="00953079">
      <w:pPr>
        <w:rPr>
          <w:rFonts w:ascii="Arial" w:hAnsi="Arial" w:cs="Arial"/>
          <w:sz w:val="24"/>
          <w:szCs w:val="24"/>
        </w:rPr>
      </w:pPr>
      <w:proofErr w:type="spellStart"/>
      <w:r w:rsidRPr="00953079">
        <w:rPr>
          <w:rFonts w:ascii="Arial" w:hAnsi="Arial" w:cs="Arial"/>
          <w:sz w:val="24"/>
          <w:szCs w:val="24"/>
        </w:rPr>
        <w:t>mASCot</w:t>
      </w:r>
      <w:proofErr w:type="spellEnd"/>
      <w:r w:rsidRPr="00953079">
        <w:rPr>
          <w:rFonts w:ascii="Arial" w:hAnsi="Arial" w:cs="Arial"/>
          <w:sz w:val="24"/>
          <w:szCs w:val="24"/>
        </w:rPr>
        <w:t xml:space="preserve">. Autism Services in Brighton and Hove: Failing our Most Vulnerable Children. </w:t>
      </w:r>
      <w:hyperlink r:id="rId13" w:history="1">
        <w:r w:rsidR="00FB5327" w:rsidRPr="00953079">
          <w:rPr>
            <w:rStyle w:val="Hyperlink"/>
            <w:rFonts w:ascii="Arial" w:hAnsi="Arial" w:cs="Arial"/>
            <w:sz w:val="24"/>
            <w:szCs w:val="24"/>
          </w:rPr>
          <w:t>Autism Services in Brighton and Hove: Failing our Most Vulnerable Children</w:t>
        </w:r>
      </w:hyperlink>
      <w:r w:rsidR="00FB5327" w:rsidRPr="00953079">
        <w:rPr>
          <w:rFonts w:ascii="Arial" w:hAnsi="Arial" w:cs="Arial"/>
          <w:sz w:val="24"/>
          <w:szCs w:val="24"/>
        </w:rPr>
        <w:t xml:space="preserve">. </w:t>
      </w:r>
      <w:r w:rsidRPr="00953079">
        <w:rPr>
          <w:rFonts w:ascii="Arial" w:hAnsi="Arial" w:cs="Arial"/>
          <w:sz w:val="24"/>
          <w:szCs w:val="24"/>
        </w:rPr>
        <w:t>May 2023</w:t>
      </w:r>
    </w:p>
    <w:p w14:paraId="7818C170" w14:textId="64E9A2E1" w:rsidR="008B420C" w:rsidRPr="00F81156" w:rsidRDefault="008B420C" w:rsidP="00953079">
      <w:pPr>
        <w:rPr>
          <w:rFonts w:ascii="Arial" w:hAnsi="Arial" w:cs="Arial"/>
          <w:sz w:val="24"/>
          <w:szCs w:val="24"/>
        </w:rPr>
      </w:pPr>
      <w:proofErr w:type="spellStart"/>
      <w:r w:rsidRPr="002A4022">
        <w:rPr>
          <w:rFonts w:ascii="Arial" w:hAnsi="Arial" w:cs="Arial"/>
          <w:sz w:val="24"/>
          <w:szCs w:val="24"/>
        </w:rPr>
        <w:t>mASCot</w:t>
      </w:r>
      <w:proofErr w:type="spellEnd"/>
      <w:r w:rsidRPr="002A4022">
        <w:rPr>
          <w:rFonts w:ascii="Arial" w:hAnsi="Arial" w:cs="Arial"/>
          <w:sz w:val="24"/>
          <w:szCs w:val="24"/>
        </w:rPr>
        <w:t xml:space="preserve">. Link documents for complaint: Disjointed communication &amp; assessment process members experiences; Lack of ASC &amp; neurodiverse appropriate therapeutic intervention members experiences; Poor management of medications members experiences; Disrespectful &amp; insensitive attitude towards </w:t>
      </w:r>
      <w:proofErr w:type="gramStart"/>
      <w:r w:rsidRPr="002A4022">
        <w:rPr>
          <w:rFonts w:ascii="Arial" w:hAnsi="Arial" w:cs="Arial"/>
          <w:sz w:val="24"/>
          <w:szCs w:val="24"/>
        </w:rPr>
        <w:t>families</w:t>
      </w:r>
      <w:proofErr w:type="gramEnd"/>
      <w:r w:rsidRPr="002A4022">
        <w:rPr>
          <w:rFonts w:ascii="Arial" w:hAnsi="Arial" w:cs="Arial"/>
          <w:sz w:val="24"/>
          <w:szCs w:val="24"/>
        </w:rPr>
        <w:t xml:space="preserve"> members experiences; Failure to engage members experiences. </w:t>
      </w:r>
      <w:hyperlink r:id="rId14" w:history="1">
        <w:r w:rsidRPr="00953079">
          <w:rPr>
            <w:rStyle w:val="Hyperlink"/>
            <w:rFonts w:ascii="Arial" w:hAnsi="Arial" w:cs="Arial"/>
            <w:sz w:val="24"/>
            <w:szCs w:val="24"/>
          </w:rPr>
          <w:t>Link documents for complaint</w:t>
        </w:r>
      </w:hyperlink>
      <w:r w:rsidRPr="002A4022">
        <w:rPr>
          <w:rFonts w:ascii="Arial" w:hAnsi="Arial" w:cs="Arial"/>
          <w:sz w:val="24"/>
          <w:szCs w:val="24"/>
        </w:rPr>
        <w:t>. 2021.</w:t>
      </w:r>
    </w:p>
    <w:p w14:paraId="748947D8" w14:textId="02CF36BE" w:rsidR="00592D3D" w:rsidRPr="002A4022" w:rsidRDefault="00592D3D" w:rsidP="00953079">
      <w:pPr>
        <w:rPr>
          <w:rFonts w:ascii="Arial" w:hAnsi="Arial" w:cs="Arial"/>
          <w:sz w:val="24"/>
          <w:szCs w:val="24"/>
        </w:rPr>
      </w:pPr>
      <w:proofErr w:type="spellStart"/>
      <w:r w:rsidRPr="002A4022">
        <w:rPr>
          <w:rFonts w:ascii="Arial" w:hAnsi="Arial" w:cs="Arial"/>
          <w:sz w:val="24"/>
          <w:szCs w:val="24"/>
        </w:rPr>
        <w:t>mASCot</w:t>
      </w:r>
      <w:proofErr w:type="spellEnd"/>
      <w:r w:rsidRPr="002A4022">
        <w:rPr>
          <w:rFonts w:ascii="Arial" w:hAnsi="Arial" w:cs="Arial"/>
          <w:sz w:val="24"/>
          <w:szCs w:val="24"/>
        </w:rPr>
        <w:t>. Complaint in relation to the commissioning and provision of services from CAMHS Sussex Partnership NHS Foundation Trust. (</w:t>
      </w:r>
      <w:r w:rsidR="00630961" w:rsidRPr="002A4022">
        <w:rPr>
          <w:rFonts w:ascii="Arial" w:hAnsi="Arial" w:cs="Arial"/>
          <w:sz w:val="24"/>
          <w:szCs w:val="24"/>
        </w:rPr>
        <w:t xml:space="preserve">“CAMHS SPFT”). </w:t>
      </w:r>
      <w:hyperlink r:id="rId15" w:history="1">
        <w:r w:rsidR="00630961" w:rsidRPr="00953079">
          <w:rPr>
            <w:rStyle w:val="Hyperlink"/>
            <w:rFonts w:ascii="Arial" w:hAnsi="Arial" w:cs="Arial"/>
            <w:sz w:val="24"/>
            <w:szCs w:val="24"/>
          </w:rPr>
          <w:t>original</w:t>
        </w:r>
      </w:hyperlink>
      <w:r w:rsidR="00630961" w:rsidRPr="002A4022">
        <w:rPr>
          <w:rFonts w:ascii="Arial" w:hAnsi="Arial" w:cs="Arial"/>
          <w:sz w:val="24"/>
          <w:szCs w:val="24"/>
        </w:rPr>
        <w:t>. October 2021.</w:t>
      </w:r>
    </w:p>
    <w:p w14:paraId="29477C11" w14:textId="02FDBA31" w:rsidR="006736C9" w:rsidRPr="002A4022" w:rsidRDefault="006736C9" w:rsidP="00953079">
      <w:pPr>
        <w:rPr>
          <w:rFonts w:ascii="Arial" w:hAnsi="Arial" w:cs="Arial"/>
          <w:sz w:val="24"/>
          <w:szCs w:val="24"/>
        </w:rPr>
      </w:pPr>
      <w:r w:rsidRPr="002A4022">
        <w:rPr>
          <w:rFonts w:ascii="Arial" w:hAnsi="Arial" w:cs="Arial"/>
          <w:sz w:val="24"/>
          <w:szCs w:val="24"/>
        </w:rPr>
        <w:t>PaCC and Amaze. Parent Carers’ priorities and SEND Strategy. March 2020. Accessed via Sussex Insight Bank, October 2024.</w:t>
      </w:r>
    </w:p>
    <w:p w14:paraId="69334F4D" w14:textId="719D0688" w:rsidR="00CA5E14" w:rsidRPr="002A4022" w:rsidRDefault="00CA5E14" w:rsidP="00953079">
      <w:pPr>
        <w:rPr>
          <w:rFonts w:ascii="Arial" w:hAnsi="Arial" w:cs="Arial"/>
          <w:sz w:val="24"/>
          <w:szCs w:val="24"/>
        </w:rPr>
      </w:pPr>
      <w:r w:rsidRPr="002A4022">
        <w:rPr>
          <w:rFonts w:ascii="Arial" w:hAnsi="Arial" w:cs="Arial"/>
          <w:sz w:val="24"/>
          <w:szCs w:val="24"/>
        </w:rPr>
        <w:t>PaCC and Amaze. Understanding the Parent Carer Experience</w:t>
      </w:r>
      <w:r w:rsidR="004E1F69" w:rsidRPr="002A4022">
        <w:rPr>
          <w:rFonts w:ascii="Arial" w:hAnsi="Arial" w:cs="Arial"/>
          <w:sz w:val="24"/>
          <w:szCs w:val="24"/>
        </w:rPr>
        <w:t xml:space="preserve"> </w:t>
      </w:r>
      <w:r w:rsidRPr="002A4022">
        <w:rPr>
          <w:rFonts w:ascii="Arial" w:hAnsi="Arial" w:cs="Arial"/>
          <w:sz w:val="24"/>
          <w:szCs w:val="24"/>
        </w:rPr>
        <w:t>Workshop</w:t>
      </w:r>
      <w:r w:rsidR="004E1F69" w:rsidRPr="002A4022">
        <w:rPr>
          <w:rFonts w:ascii="Arial" w:hAnsi="Arial" w:cs="Arial"/>
          <w:sz w:val="24"/>
          <w:szCs w:val="24"/>
        </w:rPr>
        <w:t>. December 2023</w:t>
      </w:r>
    </w:p>
    <w:p w14:paraId="709ACAB4" w14:textId="45247D58" w:rsidR="000E1F7F" w:rsidRPr="002A4022" w:rsidRDefault="000E1F7F" w:rsidP="00953079">
      <w:pPr>
        <w:rPr>
          <w:rFonts w:ascii="Arial" w:hAnsi="Arial" w:cs="Arial"/>
          <w:sz w:val="24"/>
          <w:szCs w:val="24"/>
        </w:rPr>
      </w:pPr>
      <w:r w:rsidRPr="002A4022">
        <w:rPr>
          <w:rFonts w:ascii="Arial" w:hAnsi="Arial" w:cs="Arial"/>
          <w:sz w:val="24"/>
          <w:szCs w:val="24"/>
        </w:rPr>
        <w:t>PaCC and Amaze. Attendance Focus Morning Workshop. October 2023.</w:t>
      </w:r>
    </w:p>
    <w:p w14:paraId="09C0ACEE" w14:textId="605FF9E8" w:rsidR="00215ECD" w:rsidRPr="002A4022" w:rsidRDefault="00215ECD" w:rsidP="00953079">
      <w:pPr>
        <w:rPr>
          <w:rFonts w:ascii="Arial" w:hAnsi="Arial" w:cs="Arial"/>
          <w:sz w:val="24"/>
          <w:szCs w:val="24"/>
        </w:rPr>
      </w:pPr>
      <w:r w:rsidRPr="002A4022">
        <w:rPr>
          <w:rFonts w:ascii="Arial" w:hAnsi="Arial" w:cs="Arial"/>
          <w:sz w:val="24"/>
          <w:szCs w:val="24"/>
        </w:rPr>
        <w:t xml:space="preserve">PaCC and Amaze. Slides for Ofsted. </w:t>
      </w:r>
      <w:r w:rsidR="0089367F" w:rsidRPr="002A4022">
        <w:rPr>
          <w:rFonts w:ascii="Arial" w:hAnsi="Arial" w:cs="Arial"/>
          <w:sz w:val="24"/>
          <w:szCs w:val="24"/>
        </w:rPr>
        <w:t>March 2023.</w:t>
      </w:r>
    </w:p>
    <w:p w14:paraId="792E097A" w14:textId="01196A76" w:rsidR="009229CB" w:rsidRPr="002A4022" w:rsidRDefault="009229CB" w:rsidP="00953079">
      <w:pPr>
        <w:rPr>
          <w:rFonts w:ascii="Arial" w:hAnsi="Arial" w:cs="Arial"/>
          <w:sz w:val="24"/>
          <w:szCs w:val="24"/>
        </w:rPr>
      </w:pPr>
      <w:r w:rsidRPr="002A4022">
        <w:rPr>
          <w:rFonts w:ascii="Arial" w:hAnsi="Arial" w:cs="Arial"/>
          <w:sz w:val="24"/>
          <w:szCs w:val="24"/>
        </w:rPr>
        <w:t>PaCC and Amaze.</w:t>
      </w:r>
      <w:r w:rsidR="005D27F3" w:rsidRPr="002A4022">
        <w:rPr>
          <w:rFonts w:ascii="Arial" w:hAnsi="Arial" w:cs="Arial"/>
          <w:sz w:val="24"/>
          <w:szCs w:val="24"/>
        </w:rPr>
        <w:t xml:space="preserve"> Cllr induction. November 2023.</w:t>
      </w:r>
    </w:p>
    <w:p w14:paraId="1952C8B2" w14:textId="49EC6DBF" w:rsidR="00E41B87" w:rsidRPr="002A4022" w:rsidRDefault="00E41B87" w:rsidP="00953079">
      <w:pPr>
        <w:rPr>
          <w:rFonts w:ascii="Arial" w:hAnsi="Arial" w:cs="Arial"/>
          <w:sz w:val="24"/>
          <w:szCs w:val="24"/>
        </w:rPr>
      </w:pPr>
      <w:r w:rsidRPr="002A4022">
        <w:rPr>
          <w:rFonts w:ascii="Arial" w:hAnsi="Arial" w:cs="Arial"/>
          <w:sz w:val="24"/>
          <w:szCs w:val="24"/>
        </w:rPr>
        <w:t xml:space="preserve">PaCC, East Sussex Parent Carer Forum, West Sussex Parent Carer Forum. Position statement on the neurodevelopmental pathway in Sussex. </w:t>
      </w:r>
      <w:hyperlink r:id="rId16" w:history="1">
        <w:r w:rsidR="00FC5D34" w:rsidRPr="00953079">
          <w:rPr>
            <w:rStyle w:val="Hyperlink"/>
            <w:rFonts w:ascii="Arial" w:hAnsi="Arial" w:cs="Arial"/>
            <w:sz w:val="24"/>
            <w:szCs w:val="24"/>
          </w:rPr>
          <w:t>NDP-position-statement-May-2024.pdf</w:t>
        </w:r>
      </w:hyperlink>
      <w:r w:rsidR="00FC5D34" w:rsidRPr="002A4022">
        <w:rPr>
          <w:rFonts w:ascii="Arial" w:hAnsi="Arial" w:cs="Arial"/>
          <w:sz w:val="24"/>
          <w:szCs w:val="24"/>
        </w:rPr>
        <w:t xml:space="preserve">. </w:t>
      </w:r>
      <w:r w:rsidRPr="002A4022">
        <w:rPr>
          <w:rFonts w:ascii="Arial" w:hAnsi="Arial" w:cs="Arial"/>
          <w:sz w:val="24"/>
          <w:szCs w:val="24"/>
        </w:rPr>
        <w:t>May 2024.</w:t>
      </w:r>
    </w:p>
    <w:p w14:paraId="627CFC35" w14:textId="260B510C" w:rsidR="00D15561" w:rsidRPr="002A4022" w:rsidRDefault="00D15561" w:rsidP="00953079">
      <w:pPr>
        <w:rPr>
          <w:rFonts w:ascii="Arial" w:hAnsi="Arial" w:cs="Arial"/>
          <w:sz w:val="24"/>
          <w:szCs w:val="24"/>
        </w:rPr>
      </w:pPr>
      <w:r w:rsidRPr="002A4022">
        <w:rPr>
          <w:rFonts w:ascii="Arial" w:hAnsi="Arial" w:cs="Arial"/>
          <w:sz w:val="24"/>
          <w:szCs w:val="24"/>
        </w:rPr>
        <w:t xml:space="preserve">PaCC, East Sussex Parent Carer Forum, West Sussex Parent Carer Forum, Amaze. Emotional Wellbeing and Mental Health Support for Children and Young People with Neurodevelopmental Conditions. Parent carer consultation workshop. </w:t>
      </w:r>
      <w:hyperlink r:id="rId17" w:history="1">
        <w:r w:rsidRPr="00953079">
          <w:rPr>
            <w:rStyle w:val="Hyperlink"/>
            <w:rFonts w:ascii="Arial" w:hAnsi="Arial" w:cs="Arial"/>
            <w:sz w:val="24"/>
            <w:szCs w:val="24"/>
          </w:rPr>
          <w:t>Neurodevelopmental EWB MH workshop 2021 Report</w:t>
        </w:r>
      </w:hyperlink>
      <w:r w:rsidRPr="002A4022">
        <w:rPr>
          <w:rFonts w:ascii="Arial" w:hAnsi="Arial" w:cs="Arial"/>
          <w:sz w:val="24"/>
          <w:szCs w:val="24"/>
        </w:rPr>
        <w:t>. November 2021.</w:t>
      </w:r>
    </w:p>
    <w:p w14:paraId="3A26DD9E" w14:textId="61F61059" w:rsidR="00754CDA" w:rsidRPr="002A4022" w:rsidRDefault="00754CDA" w:rsidP="00953079">
      <w:pPr>
        <w:rPr>
          <w:rFonts w:ascii="Arial" w:hAnsi="Arial" w:cs="Arial"/>
          <w:sz w:val="24"/>
          <w:szCs w:val="24"/>
        </w:rPr>
      </w:pPr>
      <w:r w:rsidRPr="002A4022">
        <w:rPr>
          <w:rFonts w:ascii="Arial" w:hAnsi="Arial" w:cs="Arial"/>
          <w:sz w:val="24"/>
          <w:szCs w:val="24"/>
        </w:rPr>
        <w:t xml:space="preserve">PaCC, The </w:t>
      </w:r>
      <w:proofErr w:type="spellStart"/>
      <w:r w:rsidRPr="002A4022">
        <w:rPr>
          <w:rFonts w:ascii="Arial" w:hAnsi="Arial" w:cs="Arial"/>
          <w:sz w:val="24"/>
          <w:szCs w:val="24"/>
        </w:rPr>
        <w:t>Hangleton</w:t>
      </w:r>
      <w:proofErr w:type="spellEnd"/>
      <w:r w:rsidRPr="002A4022">
        <w:rPr>
          <w:rFonts w:ascii="Arial" w:hAnsi="Arial" w:cs="Arial"/>
          <w:sz w:val="24"/>
          <w:szCs w:val="24"/>
        </w:rPr>
        <w:t xml:space="preserve"> &amp; Knoll Project, Amaze. Brighton and Hove Adult Autism Strategy Development. </w:t>
      </w:r>
      <w:r w:rsidR="00E3619F" w:rsidRPr="002A4022">
        <w:rPr>
          <w:rFonts w:ascii="Arial" w:hAnsi="Arial" w:cs="Arial"/>
          <w:sz w:val="24"/>
          <w:szCs w:val="24"/>
        </w:rPr>
        <w:t xml:space="preserve">A contribution to the 2023 consultation from the Parent Carers’ Council (PaCC), Amaze and The </w:t>
      </w:r>
      <w:proofErr w:type="spellStart"/>
      <w:r w:rsidR="00E3619F" w:rsidRPr="002A4022">
        <w:rPr>
          <w:rFonts w:ascii="Arial" w:hAnsi="Arial" w:cs="Arial"/>
          <w:sz w:val="24"/>
          <w:szCs w:val="24"/>
        </w:rPr>
        <w:t>Hangleton</w:t>
      </w:r>
      <w:proofErr w:type="spellEnd"/>
      <w:r w:rsidR="00E3619F" w:rsidRPr="002A4022">
        <w:rPr>
          <w:rFonts w:ascii="Arial" w:hAnsi="Arial" w:cs="Arial"/>
          <w:sz w:val="24"/>
          <w:szCs w:val="24"/>
        </w:rPr>
        <w:t xml:space="preserve"> &amp; Knoll Project (HKP). </w:t>
      </w:r>
      <w:hyperlink r:id="rId18" w:history="1">
        <w:r w:rsidR="00E3619F" w:rsidRPr="00953079">
          <w:rPr>
            <w:rStyle w:val="Hyperlink"/>
            <w:rFonts w:ascii="Arial" w:hAnsi="Arial" w:cs="Arial"/>
            <w:sz w:val="24"/>
            <w:szCs w:val="24"/>
          </w:rPr>
          <w:t>ASC-Adult-Strategy-2023-report-from-PaCC-Amaze-and-Hangleton-Knoll-Project.pdf</w:t>
        </w:r>
      </w:hyperlink>
      <w:r w:rsidR="00E3619F" w:rsidRPr="002A4022">
        <w:rPr>
          <w:rFonts w:ascii="Arial" w:hAnsi="Arial" w:cs="Arial"/>
          <w:sz w:val="24"/>
          <w:szCs w:val="24"/>
        </w:rPr>
        <w:t>. July 2023.</w:t>
      </w:r>
    </w:p>
    <w:p w14:paraId="317DF65F" w14:textId="68B412BF" w:rsidR="00EF08DE" w:rsidRPr="002A4022" w:rsidRDefault="00EF08DE" w:rsidP="00953079">
      <w:pPr>
        <w:rPr>
          <w:rFonts w:ascii="Arial" w:hAnsi="Arial" w:cs="Arial"/>
          <w:sz w:val="24"/>
          <w:szCs w:val="24"/>
        </w:rPr>
      </w:pPr>
      <w:r w:rsidRPr="002A4022">
        <w:rPr>
          <w:rFonts w:ascii="Arial" w:hAnsi="Arial" w:cs="Arial"/>
          <w:sz w:val="24"/>
          <w:szCs w:val="24"/>
        </w:rPr>
        <w:t xml:space="preserve">PaCC, The </w:t>
      </w:r>
      <w:proofErr w:type="spellStart"/>
      <w:r w:rsidRPr="002A4022">
        <w:rPr>
          <w:rFonts w:ascii="Arial" w:hAnsi="Arial" w:cs="Arial"/>
          <w:sz w:val="24"/>
          <w:szCs w:val="24"/>
        </w:rPr>
        <w:t>Hangleton</w:t>
      </w:r>
      <w:proofErr w:type="spellEnd"/>
      <w:r w:rsidRPr="002A4022">
        <w:rPr>
          <w:rFonts w:ascii="Arial" w:hAnsi="Arial" w:cs="Arial"/>
          <w:sz w:val="24"/>
          <w:szCs w:val="24"/>
        </w:rPr>
        <w:t xml:space="preserve"> &amp; Knoll Project, Amaze, ASATT. </w:t>
      </w:r>
      <w:r w:rsidR="00F75E8D" w:rsidRPr="002A4022">
        <w:rPr>
          <w:rFonts w:ascii="Arial" w:hAnsi="Arial" w:cs="Arial"/>
          <w:sz w:val="24"/>
          <w:szCs w:val="24"/>
        </w:rPr>
        <w:t xml:space="preserve">Brighton &amp; Hove Special Educational Needs &amp; Disability (SEND) Strategy 2020-2025. PaCC and Amaze </w:t>
      </w:r>
      <w:r w:rsidR="00F75E8D" w:rsidRPr="002A4022">
        <w:rPr>
          <w:rFonts w:ascii="Arial" w:hAnsi="Arial" w:cs="Arial"/>
          <w:sz w:val="24"/>
          <w:szCs w:val="24"/>
        </w:rPr>
        <w:lastRenderedPageBreak/>
        <w:t xml:space="preserve">consultation with BAME SEND families. </w:t>
      </w:r>
      <w:hyperlink r:id="rId19" w:history="1">
        <w:r w:rsidR="00F75E8D" w:rsidRPr="00953079">
          <w:rPr>
            <w:rStyle w:val="Hyperlink"/>
            <w:rFonts w:ascii="Arial" w:hAnsi="Arial" w:cs="Arial"/>
            <w:sz w:val="24"/>
            <w:szCs w:val="24"/>
          </w:rPr>
          <w:t>Brighton-Hove-SEND-Strategy-20-25-PaCC-and-Amaze-consultation-with-BAME-SEND-families.pdf</w:t>
        </w:r>
      </w:hyperlink>
      <w:r w:rsidR="00F75E8D" w:rsidRPr="002A4022">
        <w:rPr>
          <w:rFonts w:ascii="Arial" w:hAnsi="Arial" w:cs="Arial"/>
          <w:sz w:val="24"/>
          <w:szCs w:val="24"/>
        </w:rPr>
        <w:t>. September 2020</w:t>
      </w:r>
    </w:p>
    <w:p w14:paraId="34743DF6" w14:textId="721D1259" w:rsidR="002C672F" w:rsidRPr="002A4022" w:rsidRDefault="002C672F" w:rsidP="00953079">
      <w:pPr>
        <w:rPr>
          <w:rFonts w:ascii="Arial" w:hAnsi="Arial" w:cs="Arial"/>
          <w:sz w:val="24"/>
          <w:szCs w:val="24"/>
        </w:rPr>
      </w:pPr>
      <w:r w:rsidRPr="002A4022">
        <w:rPr>
          <w:rFonts w:ascii="Arial" w:hAnsi="Arial" w:cs="Arial"/>
          <w:sz w:val="24"/>
          <w:szCs w:val="24"/>
        </w:rPr>
        <w:t xml:space="preserve">PaCC. Brighton &amp; Hove City Council disadvantaged strategy consultation. </w:t>
      </w:r>
      <w:hyperlink r:id="rId20" w:history="1">
        <w:r w:rsidRPr="00953079">
          <w:rPr>
            <w:rStyle w:val="Hyperlink"/>
            <w:rFonts w:ascii="Arial" w:hAnsi="Arial" w:cs="Arial"/>
            <w:sz w:val="24"/>
            <w:szCs w:val="24"/>
          </w:rPr>
          <w:t>Parent-carers-and-disadvantage-focus-group-report.pdf</w:t>
        </w:r>
      </w:hyperlink>
      <w:r w:rsidRPr="002A4022">
        <w:rPr>
          <w:rFonts w:ascii="Arial" w:hAnsi="Arial" w:cs="Arial"/>
          <w:sz w:val="24"/>
          <w:szCs w:val="24"/>
        </w:rPr>
        <w:t>. March 2022.</w:t>
      </w:r>
    </w:p>
    <w:p w14:paraId="6C9FFFCD" w14:textId="13AAE5A7" w:rsidR="00003048" w:rsidRPr="00953079" w:rsidRDefault="00003048" w:rsidP="00953079">
      <w:pPr>
        <w:rPr>
          <w:rFonts w:ascii="Arial" w:hAnsi="Arial" w:cs="Arial"/>
          <w:sz w:val="24"/>
          <w:szCs w:val="24"/>
        </w:rPr>
      </w:pPr>
      <w:r w:rsidRPr="00953079">
        <w:rPr>
          <w:rFonts w:ascii="Arial" w:hAnsi="Arial" w:cs="Arial"/>
          <w:sz w:val="24"/>
          <w:szCs w:val="24"/>
        </w:rPr>
        <w:t xml:space="preserve">PaCC. Early Years Report. </w:t>
      </w:r>
      <w:hyperlink r:id="rId21" w:history="1">
        <w:r w:rsidRPr="00953079">
          <w:rPr>
            <w:rStyle w:val="Hyperlink"/>
            <w:rFonts w:ascii="Arial" w:hAnsi="Arial" w:cs="Arial"/>
            <w:sz w:val="24"/>
            <w:szCs w:val="24"/>
          </w:rPr>
          <w:t>Early-Years-Report.pdf</w:t>
        </w:r>
      </w:hyperlink>
      <w:r w:rsidRPr="00953079">
        <w:rPr>
          <w:rFonts w:ascii="Arial" w:hAnsi="Arial" w:cs="Arial"/>
          <w:sz w:val="24"/>
          <w:szCs w:val="24"/>
        </w:rPr>
        <w:t>. October 2023.</w:t>
      </w:r>
    </w:p>
    <w:p w14:paraId="54A0F6E5" w14:textId="182C0A9E" w:rsidR="0046785B" w:rsidRPr="00953079" w:rsidRDefault="0046785B" w:rsidP="00953079">
      <w:pPr>
        <w:rPr>
          <w:rFonts w:ascii="Arial" w:hAnsi="Arial" w:cs="Arial"/>
          <w:sz w:val="24"/>
          <w:szCs w:val="24"/>
        </w:rPr>
      </w:pPr>
      <w:r w:rsidRPr="00953079">
        <w:rPr>
          <w:rFonts w:ascii="Arial" w:hAnsi="Arial" w:cs="Arial"/>
          <w:sz w:val="24"/>
          <w:szCs w:val="24"/>
        </w:rPr>
        <w:t xml:space="preserve">PaCC. </w:t>
      </w:r>
      <w:proofErr w:type="spellStart"/>
      <w:r w:rsidRPr="00953079">
        <w:rPr>
          <w:rFonts w:ascii="Arial" w:hAnsi="Arial" w:cs="Arial"/>
          <w:sz w:val="24"/>
          <w:szCs w:val="24"/>
        </w:rPr>
        <w:t>PaCConnect</w:t>
      </w:r>
      <w:proofErr w:type="spellEnd"/>
      <w:r w:rsidRPr="00953079">
        <w:rPr>
          <w:rFonts w:ascii="Arial" w:hAnsi="Arial" w:cs="Arial"/>
          <w:sz w:val="24"/>
          <w:szCs w:val="24"/>
        </w:rPr>
        <w:t xml:space="preserve"> on Transition to Adulthood. </w:t>
      </w:r>
      <w:hyperlink r:id="rId22" w:history="1">
        <w:r w:rsidR="00EC577F" w:rsidRPr="00953079">
          <w:rPr>
            <w:rStyle w:val="Hyperlink"/>
            <w:rFonts w:ascii="Arial" w:hAnsi="Arial" w:cs="Arial"/>
            <w:sz w:val="24"/>
            <w:szCs w:val="24"/>
          </w:rPr>
          <w:t>PaCConnect-on-Transition-to-Adulthood-Report-November-2023.pdf</w:t>
        </w:r>
      </w:hyperlink>
      <w:r w:rsidR="00EC577F" w:rsidRPr="00953079">
        <w:rPr>
          <w:rFonts w:ascii="Arial" w:hAnsi="Arial" w:cs="Arial"/>
          <w:sz w:val="24"/>
          <w:szCs w:val="24"/>
        </w:rPr>
        <w:t xml:space="preserve">. </w:t>
      </w:r>
      <w:r w:rsidRPr="00953079">
        <w:rPr>
          <w:rFonts w:ascii="Arial" w:hAnsi="Arial" w:cs="Arial"/>
          <w:sz w:val="24"/>
          <w:szCs w:val="24"/>
        </w:rPr>
        <w:t>November 2023.</w:t>
      </w:r>
    </w:p>
    <w:p w14:paraId="2F02101D" w14:textId="5AF6EDE8" w:rsidR="00524AA7" w:rsidRPr="002A4022" w:rsidRDefault="00524AA7" w:rsidP="00953079">
      <w:pPr>
        <w:rPr>
          <w:rFonts w:ascii="Arial" w:hAnsi="Arial" w:cs="Arial"/>
          <w:sz w:val="24"/>
          <w:szCs w:val="24"/>
        </w:rPr>
      </w:pPr>
      <w:r w:rsidRPr="002A4022">
        <w:rPr>
          <w:rFonts w:ascii="Arial" w:hAnsi="Arial" w:cs="Arial"/>
          <w:sz w:val="24"/>
          <w:szCs w:val="24"/>
        </w:rPr>
        <w:t xml:space="preserve">PaCC. </w:t>
      </w:r>
      <w:proofErr w:type="spellStart"/>
      <w:r w:rsidRPr="002A4022">
        <w:rPr>
          <w:rFonts w:ascii="Arial" w:hAnsi="Arial" w:cs="Arial"/>
          <w:sz w:val="24"/>
          <w:szCs w:val="24"/>
        </w:rPr>
        <w:t>PaCConnect</w:t>
      </w:r>
      <w:proofErr w:type="spellEnd"/>
      <w:r w:rsidRPr="002A4022">
        <w:rPr>
          <w:rFonts w:ascii="Arial" w:hAnsi="Arial" w:cs="Arial"/>
          <w:sz w:val="24"/>
          <w:szCs w:val="24"/>
        </w:rPr>
        <w:t xml:space="preserve"> Report. Brighton &amp; Hove Neurodevelopmental (ND) Pathway – Focusing on Autism, ADHD and Tics and </w:t>
      </w:r>
      <w:proofErr w:type="spellStart"/>
      <w:r w:rsidRPr="002A4022">
        <w:rPr>
          <w:rFonts w:ascii="Arial" w:hAnsi="Arial" w:cs="Arial"/>
          <w:sz w:val="24"/>
          <w:szCs w:val="24"/>
        </w:rPr>
        <w:t>Tourettes</w:t>
      </w:r>
      <w:proofErr w:type="spellEnd"/>
      <w:r w:rsidRPr="002A4022">
        <w:rPr>
          <w:rFonts w:ascii="Arial" w:hAnsi="Arial" w:cs="Arial"/>
          <w:sz w:val="24"/>
          <w:szCs w:val="24"/>
        </w:rPr>
        <w:t xml:space="preserve">. </w:t>
      </w:r>
      <w:hyperlink r:id="rId23" w:history="1">
        <w:r w:rsidRPr="00953079">
          <w:rPr>
            <w:rStyle w:val="Hyperlink"/>
            <w:rFonts w:ascii="Arial" w:hAnsi="Arial" w:cs="Arial"/>
            <w:sz w:val="24"/>
            <w:szCs w:val="24"/>
          </w:rPr>
          <w:t>PaCConnect-and-supporting-survey-on-NDP-Dec-2022.pdf</w:t>
        </w:r>
      </w:hyperlink>
      <w:r w:rsidRPr="002A4022">
        <w:rPr>
          <w:rFonts w:ascii="Arial" w:hAnsi="Arial" w:cs="Arial"/>
          <w:sz w:val="24"/>
          <w:szCs w:val="24"/>
        </w:rPr>
        <w:t>. December 2022.</w:t>
      </w:r>
    </w:p>
    <w:p w14:paraId="66B677A7" w14:textId="23BD668E" w:rsidR="00684B16" w:rsidRPr="002A4022" w:rsidRDefault="00684B16" w:rsidP="00953079">
      <w:pPr>
        <w:rPr>
          <w:rFonts w:ascii="Arial" w:hAnsi="Arial" w:cs="Arial"/>
          <w:sz w:val="24"/>
          <w:szCs w:val="24"/>
        </w:rPr>
      </w:pPr>
      <w:r w:rsidRPr="002A4022">
        <w:rPr>
          <w:rFonts w:ascii="Arial" w:hAnsi="Arial" w:cs="Arial"/>
          <w:sz w:val="24"/>
          <w:szCs w:val="24"/>
        </w:rPr>
        <w:t xml:space="preserve">PaCC. PaCC </w:t>
      </w:r>
      <w:proofErr w:type="gramStart"/>
      <w:r w:rsidRPr="002A4022">
        <w:rPr>
          <w:rFonts w:ascii="Arial" w:hAnsi="Arial" w:cs="Arial"/>
          <w:sz w:val="24"/>
          <w:szCs w:val="24"/>
        </w:rPr>
        <w:t>Emotionally-Based</w:t>
      </w:r>
      <w:proofErr w:type="gramEnd"/>
      <w:r w:rsidRPr="002A4022">
        <w:rPr>
          <w:rFonts w:ascii="Arial" w:hAnsi="Arial" w:cs="Arial"/>
          <w:sz w:val="24"/>
          <w:szCs w:val="24"/>
        </w:rPr>
        <w:t xml:space="preserve"> School Avoidance (EBSA) Report. </w:t>
      </w:r>
      <w:hyperlink r:id="rId24" w:history="1">
        <w:r w:rsidRPr="00953079">
          <w:rPr>
            <w:rStyle w:val="Hyperlink"/>
            <w:rFonts w:ascii="Arial" w:hAnsi="Arial" w:cs="Arial"/>
            <w:sz w:val="24"/>
            <w:szCs w:val="24"/>
          </w:rPr>
          <w:t>Microsoft Word - PaCC EBSA Report November 2023 - Copy</w:t>
        </w:r>
      </w:hyperlink>
      <w:r w:rsidRPr="002A4022">
        <w:rPr>
          <w:rFonts w:ascii="Arial" w:hAnsi="Arial" w:cs="Arial"/>
          <w:sz w:val="24"/>
          <w:szCs w:val="24"/>
        </w:rPr>
        <w:t xml:space="preserve">. November 2023. </w:t>
      </w:r>
    </w:p>
    <w:p w14:paraId="7546531C" w14:textId="40C6FE50" w:rsidR="00D5600D" w:rsidRPr="002A4022" w:rsidRDefault="00D5600D" w:rsidP="00953079">
      <w:pPr>
        <w:rPr>
          <w:rFonts w:ascii="Arial" w:hAnsi="Arial" w:cs="Arial"/>
          <w:sz w:val="24"/>
          <w:szCs w:val="24"/>
        </w:rPr>
      </w:pPr>
      <w:r w:rsidRPr="002A4022">
        <w:rPr>
          <w:rFonts w:ascii="Arial" w:hAnsi="Arial" w:cs="Arial"/>
          <w:sz w:val="24"/>
          <w:szCs w:val="24"/>
        </w:rPr>
        <w:t xml:space="preserve">PaCC. PaCC Position Statement: Social Care for Children &amp; Young People with SEND 0-25. </w:t>
      </w:r>
      <w:hyperlink r:id="rId25" w:history="1">
        <w:r w:rsidRPr="00953079">
          <w:rPr>
            <w:rStyle w:val="Hyperlink"/>
            <w:rFonts w:ascii="Arial" w:hAnsi="Arial" w:cs="Arial"/>
            <w:sz w:val="24"/>
            <w:szCs w:val="24"/>
          </w:rPr>
          <w:t>PaCC-position-statement-Social-Care-Oct-2022-Final.pdf</w:t>
        </w:r>
      </w:hyperlink>
      <w:r w:rsidRPr="002A4022">
        <w:rPr>
          <w:rFonts w:ascii="Arial" w:hAnsi="Arial" w:cs="Arial"/>
          <w:sz w:val="24"/>
          <w:szCs w:val="24"/>
        </w:rPr>
        <w:t>. August 2022.</w:t>
      </w:r>
    </w:p>
    <w:p w14:paraId="2B8AC8EE" w14:textId="4C4C5FCD" w:rsidR="00DC10EA" w:rsidRPr="00C3123B" w:rsidRDefault="00DC10EA" w:rsidP="00480B99">
      <w:pPr>
        <w:rPr>
          <w:rFonts w:ascii="Arial" w:hAnsi="Arial" w:cs="Arial"/>
          <w:sz w:val="24"/>
          <w:szCs w:val="24"/>
        </w:rPr>
      </w:pPr>
    </w:p>
    <w:sectPr w:rsidR="00DC10EA" w:rsidRPr="00C3123B">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FE088" w14:textId="77777777" w:rsidR="00EC1F53" w:rsidRDefault="00EC1F53" w:rsidP="00A01D16">
      <w:pPr>
        <w:spacing w:after="0" w:line="240" w:lineRule="auto"/>
      </w:pPr>
      <w:r>
        <w:separator/>
      </w:r>
    </w:p>
  </w:endnote>
  <w:endnote w:type="continuationSeparator" w:id="0">
    <w:p w14:paraId="3AEB6A3E" w14:textId="77777777" w:rsidR="00EC1F53" w:rsidRDefault="00EC1F53" w:rsidP="00A01D16">
      <w:pPr>
        <w:spacing w:after="0" w:line="240" w:lineRule="auto"/>
      </w:pPr>
      <w:r>
        <w:continuationSeparator/>
      </w:r>
    </w:p>
  </w:endnote>
  <w:endnote w:type="continuationNotice" w:id="1">
    <w:p w14:paraId="637EB978" w14:textId="77777777" w:rsidR="00EC1F53" w:rsidRDefault="00EC1F53">
      <w:pPr>
        <w:spacing w:after="0" w:line="240" w:lineRule="auto"/>
      </w:pPr>
    </w:p>
  </w:endnote>
  <w:endnote w:id="2">
    <w:p w14:paraId="2E4CA60B" w14:textId="77777777" w:rsidR="00653E49" w:rsidRPr="00F81156" w:rsidRDefault="00F10E0F" w:rsidP="00653E49">
      <w:pPr>
        <w:rPr>
          <w:rFonts w:ascii="Arial" w:hAnsi="Arial" w:cs="Arial"/>
          <w:sz w:val="24"/>
          <w:szCs w:val="24"/>
        </w:rPr>
      </w:pPr>
      <w:r>
        <w:rPr>
          <w:rStyle w:val="EndnoteReference"/>
        </w:rPr>
        <w:endnoteRef/>
      </w:r>
      <w:r>
        <w:t xml:space="preserve"> </w:t>
      </w:r>
      <w:r w:rsidR="00653E49" w:rsidRPr="00F81156">
        <w:rPr>
          <w:rFonts w:ascii="Arial" w:hAnsi="Arial" w:cs="Arial"/>
          <w:sz w:val="24"/>
          <w:szCs w:val="24"/>
        </w:rPr>
        <w:t xml:space="preserve">PaCC, East Sussex Parent Carer Forum, West Sussex Parent Carer Forum. Position statement on the neurodevelopmental pathway in Sussex. </w:t>
      </w:r>
      <w:hyperlink r:id="rId1" w:history="1">
        <w:r w:rsidR="00653E49" w:rsidRPr="00F81156">
          <w:rPr>
            <w:rStyle w:val="Hyperlink"/>
            <w:rFonts w:ascii="Arial" w:hAnsi="Arial" w:cs="Arial"/>
            <w:sz w:val="24"/>
            <w:szCs w:val="24"/>
          </w:rPr>
          <w:t>NDP-position-statement-May-2024.pdf</w:t>
        </w:r>
      </w:hyperlink>
      <w:r w:rsidR="00653E49" w:rsidRPr="00F81156">
        <w:rPr>
          <w:rFonts w:ascii="Arial" w:hAnsi="Arial" w:cs="Arial"/>
          <w:sz w:val="24"/>
          <w:szCs w:val="24"/>
        </w:rPr>
        <w:t>. May 2024.</w:t>
      </w:r>
    </w:p>
    <w:p w14:paraId="12A0FB0A" w14:textId="4D8ACDC2" w:rsidR="00F10E0F" w:rsidRDefault="00F10E0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15098"/>
      <w:docPartObj>
        <w:docPartGallery w:val="Page Numbers (Bottom of Page)"/>
        <w:docPartUnique/>
      </w:docPartObj>
    </w:sdtPr>
    <w:sdtEndPr>
      <w:rPr>
        <w:noProof/>
      </w:rPr>
    </w:sdtEndPr>
    <w:sdtContent>
      <w:p w14:paraId="7B438A00" w14:textId="6A3EFA87" w:rsidR="00A01D16" w:rsidRDefault="00A01D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DCF9FB" w14:textId="77777777" w:rsidR="00A01D16" w:rsidRDefault="00A01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526E2" w14:textId="77777777" w:rsidR="00EC1F53" w:rsidRDefault="00EC1F53" w:rsidP="00A01D16">
      <w:pPr>
        <w:spacing w:after="0" w:line="240" w:lineRule="auto"/>
      </w:pPr>
      <w:r>
        <w:separator/>
      </w:r>
    </w:p>
  </w:footnote>
  <w:footnote w:type="continuationSeparator" w:id="0">
    <w:p w14:paraId="0BC1F9D1" w14:textId="77777777" w:rsidR="00EC1F53" w:rsidRDefault="00EC1F53" w:rsidP="00A01D16">
      <w:pPr>
        <w:spacing w:after="0" w:line="240" w:lineRule="auto"/>
      </w:pPr>
      <w:r>
        <w:continuationSeparator/>
      </w:r>
    </w:p>
  </w:footnote>
  <w:footnote w:type="continuationNotice" w:id="1">
    <w:p w14:paraId="3A780D66" w14:textId="77777777" w:rsidR="00EC1F53" w:rsidRDefault="00EC1F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6E93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D2574"/>
    <w:multiLevelType w:val="hybridMultilevel"/>
    <w:tmpl w:val="F8A096BC"/>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 w15:restartNumberingAfterBreak="0">
    <w:nsid w:val="02175C73"/>
    <w:multiLevelType w:val="hybridMultilevel"/>
    <w:tmpl w:val="DC7E503C"/>
    <w:lvl w:ilvl="0" w:tplc="1AF0B9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62F75"/>
    <w:multiLevelType w:val="hybridMultilevel"/>
    <w:tmpl w:val="B1907388"/>
    <w:lvl w:ilvl="0" w:tplc="C792E1C2">
      <w:start w:val="1"/>
      <w:numFmt w:val="bullet"/>
      <w:lvlText w:val=""/>
      <w:lvlJc w:val="left"/>
      <w:pPr>
        <w:ind w:left="1440" w:hanging="360"/>
      </w:pPr>
      <w:rPr>
        <w:rFonts w:ascii="Symbol" w:hAnsi="Symbol"/>
      </w:rPr>
    </w:lvl>
    <w:lvl w:ilvl="1" w:tplc="69D8E780">
      <w:start w:val="1"/>
      <w:numFmt w:val="bullet"/>
      <w:lvlText w:val=""/>
      <w:lvlJc w:val="left"/>
      <w:pPr>
        <w:ind w:left="1440" w:hanging="360"/>
      </w:pPr>
      <w:rPr>
        <w:rFonts w:ascii="Symbol" w:hAnsi="Symbol"/>
      </w:rPr>
    </w:lvl>
    <w:lvl w:ilvl="2" w:tplc="CEA2CFE4">
      <w:start w:val="1"/>
      <w:numFmt w:val="bullet"/>
      <w:lvlText w:val=""/>
      <w:lvlJc w:val="left"/>
      <w:pPr>
        <w:ind w:left="1440" w:hanging="360"/>
      </w:pPr>
      <w:rPr>
        <w:rFonts w:ascii="Symbol" w:hAnsi="Symbol"/>
      </w:rPr>
    </w:lvl>
    <w:lvl w:ilvl="3" w:tplc="19B82998">
      <w:start w:val="1"/>
      <w:numFmt w:val="bullet"/>
      <w:lvlText w:val=""/>
      <w:lvlJc w:val="left"/>
      <w:pPr>
        <w:ind w:left="1440" w:hanging="360"/>
      </w:pPr>
      <w:rPr>
        <w:rFonts w:ascii="Symbol" w:hAnsi="Symbol"/>
      </w:rPr>
    </w:lvl>
    <w:lvl w:ilvl="4" w:tplc="FE6ACB66">
      <w:start w:val="1"/>
      <w:numFmt w:val="bullet"/>
      <w:lvlText w:val=""/>
      <w:lvlJc w:val="left"/>
      <w:pPr>
        <w:ind w:left="1440" w:hanging="360"/>
      </w:pPr>
      <w:rPr>
        <w:rFonts w:ascii="Symbol" w:hAnsi="Symbol"/>
      </w:rPr>
    </w:lvl>
    <w:lvl w:ilvl="5" w:tplc="A6988714">
      <w:start w:val="1"/>
      <w:numFmt w:val="bullet"/>
      <w:lvlText w:val=""/>
      <w:lvlJc w:val="left"/>
      <w:pPr>
        <w:ind w:left="1440" w:hanging="360"/>
      </w:pPr>
      <w:rPr>
        <w:rFonts w:ascii="Symbol" w:hAnsi="Symbol"/>
      </w:rPr>
    </w:lvl>
    <w:lvl w:ilvl="6" w:tplc="733E6A8A">
      <w:start w:val="1"/>
      <w:numFmt w:val="bullet"/>
      <w:lvlText w:val=""/>
      <w:lvlJc w:val="left"/>
      <w:pPr>
        <w:ind w:left="1440" w:hanging="360"/>
      </w:pPr>
      <w:rPr>
        <w:rFonts w:ascii="Symbol" w:hAnsi="Symbol"/>
      </w:rPr>
    </w:lvl>
    <w:lvl w:ilvl="7" w:tplc="D1509B5C">
      <w:start w:val="1"/>
      <w:numFmt w:val="bullet"/>
      <w:lvlText w:val=""/>
      <w:lvlJc w:val="left"/>
      <w:pPr>
        <w:ind w:left="1440" w:hanging="360"/>
      </w:pPr>
      <w:rPr>
        <w:rFonts w:ascii="Symbol" w:hAnsi="Symbol"/>
      </w:rPr>
    </w:lvl>
    <w:lvl w:ilvl="8" w:tplc="B60EEEBA">
      <w:start w:val="1"/>
      <w:numFmt w:val="bullet"/>
      <w:lvlText w:val=""/>
      <w:lvlJc w:val="left"/>
      <w:pPr>
        <w:ind w:left="1440" w:hanging="360"/>
      </w:pPr>
      <w:rPr>
        <w:rFonts w:ascii="Symbol" w:hAnsi="Symbol"/>
      </w:rPr>
    </w:lvl>
  </w:abstractNum>
  <w:abstractNum w:abstractNumId="4" w15:restartNumberingAfterBreak="0">
    <w:nsid w:val="0D290116"/>
    <w:multiLevelType w:val="hybridMultilevel"/>
    <w:tmpl w:val="AC8A9F06"/>
    <w:lvl w:ilvl="0" w:tplc="4568F2D0">
      <w:start w:val="1"/>
      <w:numFmt w:val="bullet"/>
      <w:lvlText w:val=""/>
      <w:lvlJc w:val="left"/>
      <w:pPr>
        <w:ind w:left="1440" w:hanging="360"/>
      </w:pPr>
      <w:rPr>
        <w:rFonts w:ascii="Symbol" w:hAnsi="Symbol"/>
      </w:rPr>
    </w:lvl>
    <w:lvl w:ilvl="1" w:tplc="A48C4132">
      <w:start w:val="1"/>
      <w:numFmt w:val="bullet"/>
      <w:lvlText w:val=""/>
      <w:lvlJc w:val="left"/>
      <w:pPr>
        <w:ind w:left="1440" w:hanging="360"/>
      </w:pPr>
      <w:rPr>
        <w:rFonts w:ascii="Symbol" w:hAnsi="Symbol"/>
      </w:rPr>
    </w:lvl>
    <w:lvl w:ilvl="2" w:tplc="AAFE6D64">
      <w:start w:val="1"/>
      <w:numFmt w:val="bullet"/>
      <w:lvlText w:val=""/>
      <w:lvlJc w:val="left"/>
      <w:pPr>
        <w:ind w:left="1440" w:hanging="360"/>
      </w:pPr>
      <w:rPr>
        <w:rFonts w:ascii="Symbol" w:hAnsi="Symbol"/>
      </w:rPr>
    </w:lvl>
    <w:lvl w:ilvl="3" w:tplc="378AF71E">
      <w:start w:val="1"/>
      <w:numFmt w:val="bullet"/>
      <w:lvlText w:val=""/>
      <w:lvlJc w:val="left"/>
      <w:pPr>
        <w:ind w:left="1440" w:hanging="360"/>
      </w:pPr>
      <w:rPr>
        <w:rFonts w:ascii="Symbol" w:hAnsi="Symbol"/>
      </w:rPr>
    </w:lvl>
    <w:lvl w:ilvl="4" w:tplc="ECD67212">
      <w:start w:val="1"/>
      <w:numFmt w:val="bullet"/>
      <w:lvlText w:val=""/>
      <w:lvlJc w:val="left"/>
      <w:pPr>
        <w:ind w:left="1440" w:hanging="360"/>
      </w:pPr>
      <w:rPr>
        <w:rFonts w:ascii="Symbol" w:hAnsi="Symbol"/>
      </w:rPr>
    </w:lvl>
    <w:lvl w:ilvl="5" w:tplc="A57630A8">
      <w:start w:val="1"/>
      <w:numFmt w:val="bullet"/>
      <w:lvlText w:val=""/>
      <w:lvlJc w:val="left"/>
      <w:pPr>
        <w:ind w:left="1440" w:hanging="360"/>
      </w:pPr>
      <w:rPr>
        <w:rFonts w:ascii="Symbol" w:hAnsi="Symbol"/>
      </w:rPr>
    </w:lvl>
    <w:lvl w:ilvl="6" w:tplc="E9DE890E">
      <w:start w:val="1"/>
      <w:numFmt w:val="bullet"/>
      <w:lvlText w:val=""/>
      <w:lvlJc w:val="left"/>
      <w:pPr>
        <w:ind w:left="1440" w:hanging="360"/>
      </w:pPr>
      <w:rPr>
        <w:rFonts w:ascii="Symbol" w:hAnsi="Symbol"/>
      </w:rPr>
    </w:lvl>
    <w:lvl w:ilvl="7" w:tplc="7B90C3F0">
      <w:start w:val="1"/>
      <w:numFmt w:val="bullet"/>
      <w:lvlText w:val=""/>
      <w:lvlJc w:val="left"/>
      <w:pPr>
        <w:ind w:left="1440" w:hanging="360"/>
      </w:pPr>
      <w:rPr>
        <w:rFonts w:ascii="Symbol" w:hAnsi="Symbol"/>
      </w:rPr>
    </w:lvl>
    <w:lvl w:ilvl="8" w:tplc="56183D04">
      <w:start w:val="1"/>
      <w:numFmt w:val="bullet"/>
      <w:lvlText w:val=""/>
      <w:lvlJc w:val="left"/>
      <w:pPr>
        <w:ind w:left="1440" w:hanging="360"/>
      </w:pPr>
      <w:rPr>
        <w:rFonts w:ascii="Symbol" w:hAnsi="Symbol"/>
      </w:rPr>
    </w:lvl>
  </w:abstractNum>
  <w:abstractNum w:abstractNumId="5" w15:restartNumberingAfterBreak="0">
    <w:nsid w:val="0F9F0A7B"/>
    <w:multiLevelType w:val="multilevel"/>
    <w:tmpl w:val="87D8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8977BC"/>
    <w:multiLevelType w:val="hybridMultilevel"/>
    <w:tmpl w:val="6172C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F4394"/>
    <w:multiLevelType w:val="multilevel"/>
    <w:tmpl w:val="5606ACDC"/>
    <w:lvl w:ilvl="0">
      <w:start w:val="5"/>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3450F24"/>
    <w:multiLevelType w:val="hybridMultilevel"/>
    <w:tmpl w:val="0FDEFF64"/>
    <w:lvl w:ilvl="0" w:tplc="6A407338">
      <w:start w:val="1"/>
      <w:numFmt w:val="bullet"/>
      <w:lvlText w:val=""/>
      <w:lvlJc w:val="left"/>
      <w:pPr>
        <w:ind w:left="1440" w:hanging="360"/>
      </w:pPr>
      <w:rPr>
        <w:rFonts w:ascii="Symbol" w:hAnsi="Symbol"/>
      </w:rPr>
    </w:lvl>
    <w:lvl w:ilvl="1" w:tplc="D06E9446">
      <w:start w:val="1"/>
      <w:numFmt w:val="bullet"/>
      <w:lvlText w:val=""/>
      <w:lvlJc w:val="left"/>
      <w:pPr>
        <w:ind w:left="1440" w:hanging="360"/>
      </w:pPr>
      <w:rPr>
        <w:rFonts w:ascii="Symbol" w:hAnsi="Symbol"/>
      </w:rPr>
    </w:lvl>
    <w:lvl w:ilvl="2" w:tplc="BC7EBD12">
      <w:start w:val="1"/>
      <w:numFmt w:val="bullet"/>
      <w:lvlText w:val=""/>
      <w:lvlJc w:val="left"/>
      <w:pPr>
        <w:ind w:left="1440" w:hanging="360"/>
      </w:pPr>
      <w:rPr>
        <w:rFonts w:ascii="Symbol" w:hAnsi="Symbol"/>
      </w:rPr>
    </w:lvl>
    <w:lvl w:ilvl="3" w:tplc="0DF84954">
      <w:start w:val="1"/>
      <w:numFmt w:val="bullet"/>
      <w:lvlText w:val=""/>
      <w:lvlJc w:val="left"/>
      <w:pPr>
        <w:ind w:left="1440" w:hanging="360"/>
      </w:pPr>
      <w:rPr>
        <w:rFonts w:ascii="Symbol" w:hAnsi="Symbol"/>
      </w:rPr>
    </w:lvl>
    <w:lvl w:ilvl="4" w:tplc="AB08D446">
      <w:start w:val="1"/>
      <w:numFmt w:val="bullet"/>
      <w:lvlText w:val=""/>
      <w:lvlJc w:val="left"/>
      <w:pPr>
        <w:ind w:left="1440" w:hanging="360"/>
      </w:pPr>
      <w:rPr>
        <w:rFonts w:ascii="Symbol" w:hAnsi="Symbol"/>
      </w:rPr>
    </w:lvl>
    <w:lvl w:ilvl="5" w:tplc="3E3A8D20">
      <w:start w:val="1"/>
      <w:numFmt w:val="bullet"/>
      <w:lvlText w:val=""/>
      <w:lvlJc w:val="left"/>
      <w:pPr>
        <w:ind w:left="1440" w:hanging="360"/>
      </w:pPr>
      <w:rPr>
        <w:rFonts w:ascii="Symbol" w:hAnsi="Symbol"/>
      </w:rPr>
    </w:lvl>
    <w:lvl w:ilvl="6" w:tplc="6B588DD0">
      <w:start w:val="1"/>
      <w:numFmt w:val="bullet"/>
      <w:lvlText w:val=""/>
      <w:lvlJc w:val="left"/>
      <w:pPr>
        <w:ind w:left="1440" w:hanging="360"/>
      </w:pPr>
      <w:rPr>
        <w:rFonts w:ascii="Symbol" w:hAnsi="Symbol"/>
      </w:rPr>
    </w:lvl>
    <w:lvl w:ilvl="7" w:tplc="0C661972">
      <w:start w:val="1"/>
      <w:numFmt w:val="bullet"/>
      <w:lvlText w:val=""/>
      <w:lvlJc w:val="left"/>
      <w:pPr>
        <w:ind w:left="1440" w:hanging="360"/>
      </w:pPr>
      <w:rPr>
        <w:rFonts w:ascii="Symbol" w:hAnsi="Symbol"/>
      </w:rPr>
    </w:lvl>
    <w:lvl w:ilvl="8" w:tplc="77488734">
      <w:start w:val="1"/>
      <w:numFmt w:val="bullet"/>
      <w:lvlText w:val=""/>
      <w:lvlJc w:val="left"/>
      <w:pPr>
        <w:ind w:left="1440" w:hanging="360"/>
      </w:pPr>
      <w:rPr>
        <w:rFonts w:ascii="Symbol" w:hAnsi="Symbol"/>
      </w:rPr>
    </w:lvl>
  </w:abstractNum>
  <w:abstractNum w:abstractNumId="9" w15:restartNumberingAfterBreak="0">
    <w:nsid w:val="344A32D2"/>
    <w:multiLevelType w:val="hybridMultilevel"/>
    <w:tmpl w:val="C4E40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24D85"/>
    <w:multiLevelType w:val="multilevel"/>
    <w:tmpl w:val="5606ACDC"/>
    <w:lvl w:ilvl="0">
      <w:start w:val="5"/>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1B7428E"/>
    <w:multiLevelType w:val="hybridMultilevel"/>
    <w:tmpl w:val="E480ACDA"/>
    <w:lvl w:ilvl="0" w:tplc="AF0AC2A6">
      <w:start w:val="1"/>
      <w:numFmt w:val="bullet"/>
      <w:lvlText w:val=""/>
      <w:lvlJc w:val="left"/>
      <w:pPr>
        <w:ind w:left="1440" w:hanging="360"/>
      </w:pPr>
      <w:rPr>
        <w:rFonts w:ascii="Symbol" w:hAnsi="Symbol"/>
      </w:rPr>
    </w:lvl>
    <w:lvl w:ilvl="1" w:tplc="F2B235DA">
      <w:start w:val="1"/>
      <w:numFmt w:val="bullet"/>
      <w:lvlText w:val=""/>
      <w:lvlJc w:val="left"/>
      <w:pPr>
        <w:ind w:left="1440" w:hanging="360"/>
      </w:pPr>
      <w:rPr>
        <w:rFonts w:ascii="Symbol" w:hAnsi="Symbol"/>
      </w:rPr>
    </w:lvl>
    <w:lvl w:ilvl="2" w:tplc="5BF8AEAC">
      <w:start w:val="1"/>
      <w:numFmt w:val="bullet"/>
      <w:lvlText w:val=""/>
      <w:lvlJc w:val="left"/>
      <w:pPr>
        <w:ind w:left="1440" w:hanging="360"/>
      </w:pPr>
      <w:rPr>
        <w:rFonts w:ascii="Symbol" w:hAnsi="Symbol"/>
      </w:rPr>
    </w:lvl>
    <w:lvl w:ilvl="3" w:tplc="76AADA24">
      <w:start w:val="1"/>
      <w:numFmt w:val="bullet"/>
      <w:lvlText w:val=""/>
      <w:lvlJc w:val="left"/>
      <w:pPr>
        <w:ind w:left="1440" w:hanging="360"/>
      </w:pPr>
      <w:rPr>
        <w:rFonts w:ascii="Symbol" w:hAnsi="Symbol"/>
      </w:rPr>
    </w:lvl>
    <w:lvl w:ilvl="4" w:tplc="32B84636">
      <w:start w:val="1"/>
      <w:numFmt w:val="bullet"/>
      <w:lvlText w:val=""/>
      <w:lvlJc w:val="left"/>
      <w:pPr>
        <w:ind w:left="1440" w:hanging="360"/>
      </w:pPr>
      <w:rPr>
        <w:rFonts w:ascii="Symbol" w:hAnsi="Symbol"/>
      </w:rPr>
    </w:lvl>
    <w:lvl w:ilvl="5" w:tplc="E0744ECE">
      <w:start w:val="1"/>
      <w:numFmt w:val="bullet"/>
      <w:lvlText w:val=""/>
      <w:lvlJc w:val="left"/>
      <w:pPr>
        <w:ind w:left="1440" w:hanging="360"/>
      </w:pPr>
      <w:rPr>
        <w:rFonts w:ascii="Symbol" w:hAnsi="Symbol"/>
      </w:rPr>
    </w:lvl>
    <w:lvl w:ilvl="6" w:tplc="9D9CFB74">
      <w:start w:val="1"/>
      <w:numFmt w:val="bullet"/>
      <w:lvlText w:val=""/>
      <w:lvlJc w:val="left"/>
      <w:pPr>
        <w:ind w:left="1440" w:hanging="360"/>
      </w:pPr>
      <w:rPr>
        <w:rFonts w:ascii="Symbol" w:hAnsi="Symbol"/>
      </w:rPr>
    </w:lvl>
    <w:lvl w:ilvl="7" w:tplc="1390C1FA">
      <w:start w:val="1"/>
      <w:numFmt w:val="bullet"/>
      <w:lvlText w:val=""/>
      <w:lvlJc w:val="left"/>
      <w:pPr>
        <w:ind w:left="1440" w:hanging="360"/>
      </w:pPr>
      <w:rPr>
        <w:rFonts w:ascii="Symbol" w:hAnsi="Symbol"/>
      </w:rPr>
    </w:lvl>
    <w:lvl w:ilvl="8" w:tplc="160C16BC">
      <w:start w:val="1"/>
      <w:numFmt w:val="bullet"/>
      <w:lvlText w:val=""/>
      <w:lvlJc w:val="left"/>
      <w:pPr>
        <w:ind w:left="1440" w:hanging="360"/>
      </w:pPr>
      <w:rPr>
        <w:rFonts w:ascii="Symbol" w:hAnsi="Symbol"/>
      </w:rPr>
    </w:lvl>
  </w:abstractNum>
  <w:abstractNum w:abstractNumId="12" w15:restartNumberingAfterBreak="0">
    <w:nsid w:val="420C050E"/>
    <w:multiLevelType w:val="multilevel"/>
    <w:tmpl w:val="5606ACDC"/>
    <w:lvl w:ilvl="0">
      <w:start w:val="3"/>
      <w:numFmt w:val="decimal"/>
      <w:lvlText w:val="(%1."/>
      <w:lvlJc w:val="left"/>
      <w:pPr>
        <w:ind w:left="480" w:hanging="48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26304C3"/>
    <w:multiLevelType w:val="hybridMultilevel"/>
    <w:tmpl w:val="CF2A0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D617B2"/>
    <w:multiLevelType w:val="hybridMultilevel"/>
    <w:tmpl w:val="5AA4B6DC"/>
    <w:lvl w:ilvl="0" w:tplc="B1FEEBEE">
      <w:start w:val="1"/>
      <w:numFmt w:val="bullet"/>
      <w:lvlText w:val=""/>
      <w:lvlJc w:val="left"/>
      <w:pPr>
        <w:ind w:left="1440" w:hanging="360"/>
      </w:pPr>
      <w:rPr>
        <w:rFonts w:ascii="Symbol" w:hAnsi="Symbol"/>
      </w:rPr>
    </w:lvl>
    <w:lvl w:ilvl="1" w:tplc="CA049874">
      <w:start w:val="1"/>
      <w:numFmt w:val="bullet"/>
      <w:lvlText w:val=""/>
      <w:lvlJc w:val="left"/>
      <w:pPr>
        <w:ind w:left="1440" w:hanging="360"/>
      </w:pPr>
      <w:rPr>
        <w:rFonts w:ascii="Symbol" w:hAnsi="Symbol"/>
      </w:rPr>
    </w:lvl>
    <w:lvl w:ilvl="2" w:tplc="1046B0A4">
      <w:start w:val="1"/>
      <w:numFmt w:val="bullet"/>
      <w:lvlText w:val=""/>
      <w:lvlJc w:val="left"/>
      <w:pPr>
        <w:ind w:left="1440" w:hanging="360"/>
      </w:pPr>
      <w:rPr>
        <w:rFonts w:ascii="Symbol" w:hAnsi="Symbol"/>
      </w:rPr>
    </w:lvl>
    <w:lvl w:ilvl="3" w:tplc="2A1A7F10">
      <w:start w:val="1"/>
      <w:numFmt w:val="bullet"/>
      <w:lvlText w:val=""/>
      <w:lvlJc w:val="left"/>
      <w:pPr>
        <w:ind w:left="1440" w:hanging="360"/>
      </w:pPr>
      <w:rPr>
        <w:rFonts w:ascii="Symbol" w:hAnsi="Symbol"/>
      </w:rPr>
    </w:lvl>
    <w:lvl w:ilvl="4" w:tplc="F1A49FB2">
      <w:start w:val="1"/>
      <w:numFmt w:val="bullet"/>
      <w:lvlText w:val=""/>
      <w:lvlJc w:val="left"/>
      <w:pPr>
        <w:ind w:left="1440" w:hanging="360"/>
      </w:pPr>
      <w:rPr>
        <w:rFonts w:ascii="Symbol" w:hAnsi="Symbol"/>
      </w:rPr>
    </w:lvl>
    <w:lvl w:ilvl="5" w:tplc="DC0E871A">
      <w:start w:val="1"/>
      <w:numFmt w:val="bullet"/>
      <w:lvlText w:val=""/>
      <w:lvlJc w:val="left"/>
      <w:pPr>
        <w:ind w:left="1440" w:hanging="360"/>
      </w:pPr>
      <w:rPr>
        <w:rFonts w:ascii="Symbol" w:hAnsi="Symbol"/>
      </w:rPr>
    </w:lvl>
    <w:lvl w:ilvl="6" w:tplc="83A6F236">
      <w:start w:val="1"/>
      <w:numFmt w:val="bullet"/>
      <w:lvlText w:val=""/>
      <w:lvlJc w:val="left"/>
      <w:pPr>
        <w:ind w:left="1440" w:hanging="360"/>
      </w:pPr>
      <w:rPr>
        <w:rFonts w:ascii="Symbol" w:hAnsi="Symbol"/>
      </w:rPr>
    </w:lvl>
    <w:lvl w:ilvl="7" w:tplc="A17EE2F0">
      <w:start w:val="1"/>
      <w:numFmt w:val="bullet"/>
      <w:lvlText w:val=""/>
      <w:lvlJc w:val="left"/>
      <w:pPr>
        <w:ind w:left="1440" w:hanging="360"/>
      </w:pPr>
      <w:rPr>
        <w:rFonts w:ascii="Symbol" w:hAnsi="Symbol"/>
      </w:rPr>
    </w:lvl>
    <w:lvl w:ilvl="8" w:tplc="AF5862B2">
      <w:start w:val="1"/>
      <w:numFmt w:val="bullet"/>
      <w:lvlText w:val=""/>
      <w:lvlJc w:val="left"/>
      <w:pPr>
        <w:ind w:left="1440" w:hanging="360"/>
      </w:pPr>
      <w:rPr>
        <w:rFonts w:ascii="Symbol" w:hAnsi="Symbol"/>
      </w:rPr>
    </w:lvl>
  </w:abstractNum>
  <w:abstractNum w:abstractNumId="15" w15:restartNumberingAfterBreak="0">
    <w:nsid w:val="47EC5AF1"/>
    <w:multiLevelType w:val="hybridMultilevel"/>
    <w:tmpl w:val="49B4C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4C11FB"/>
    <w:multiLevelType w:val="hybridMultilevel"/>
    <w:tmpl w:val="0C848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1120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7F403F6"/>
    <w:multiLevelType w:val="hybridMultilevel"/>
    <w:tmpl w:val="3CAE5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984CA5"/>
    <w:multiLevelType w:val="hybridMultilevel"/>
    <w:tmpl w:val="19AAD1F6"/>
    <w:lvl w:ilvl="0" w:tplc="7F00C44A">
      <w:start w:val="1"/>
      <w:numFmt w:val="bullet"/>
      <w:lvlText w:val=""/>
      <w:lvlJc w:val="left"/>
      <w:pPr>
        <w:ind w:left="1440" w:hanging="360"/>
      </w:pPr>
      <w:rPr>
        <w:rFonts w:ascii="Symbol" w:hAnsi="Symbol"/>
      </w:rPr>
    </w:lvl>
    <w:lvl w:ilvl="1" w:tplc="DF72D178">
      <w:start w:val="1"/>
      <w:numFmt w:val="bullet"/>
      <w:lvlText w:val=""/>
      <w:lvlJc w:val="left"/>
      <w:pPr>
        <w:ind w:left="1440" w:hanging="360"/>
      </w:pPr>
      <w:rPr>
        <w:rFonts w:ascii="Symbol" w:hAnsi="Symbol"/>
      </w:rPr>
    </w:lvl>
    <w:lvl w:ilvl="2" w:tplc="9DDA49C4">
      <w:start w:val="1"/>
      <w:numFmt w:val="bullet"/>
      <w:lvlText w:val=""/>
      <w:lvlJc w:val="left"/>
      <w:pPr>
        <w:ind w:left="1440" w:hanging="360"/>
      </w:pPr>
      <w:rPr>
        <w:rFonts w:ascii="Symbol" w:hAnsi="Symbol"/>
      </w:rPr>
    </w:lvl>
    <w:lvl w:ilvl="3" w:tplc="4D5AF2E2">
      <w:start w:val="1"/>
      <w:numFmt w:val="bullet"/>
      <w:lvlText w:val=""/>
      <w:lvlJc w:val="left"/>
      <w:pPr>
        <w:ind w:left="1440" w:hanging="360"/>
      </w:pPr>
      <w:rPr>
        <w:rFonts w:ascii="Symbol" w:hAnsi="Symbol"/>
      </w:rPr>
    </w:lvl>
    <w:lvl w:ilvl="4" w:tplc="79BC9AB8">
      <w:start w:val="1"/>
      <w:numFmt w:val="bullet"/>
      <w:lvlText w:val=""/>
      <w:lvlJc w:val="left"/>
      <w:pPr>
        <w:ind w:left="1440" w:hanging="360"/>
      </w:pPr>
      <w:rPr>
        <w:rFonts w:ascii="Symbol" w:hAnsi="Symbol"/>
      </w:rPr>
    </w:lvl>
    <w:lvl w:ilvl="5" w:tplc="EDA2E81A">
      <w:start w:val="1"/>
      <w:numFmt w:val="bullet"/>
      <w:lvlText w:val=""/>
      <w:lvlJc w:val="left"/>
      <w:pPr>
        <w:ind w:left="1440" w:hanging="360"/>
      </w:pPr>
      <w:rPr>
        <w:rFonts w:ascii="Symbol" w:hAnsi="Symbol"/>
      </w:rPr>
    </w:lvl>
    <w:lvl w:ilvl="6" w:tplc="E0C20512">
      <w:start w:val="1"/>
      <w:numFmt w:val="bullet"/>
      <w:lvlText w:val=""/>
      <w:lvlJc w:val="left"/>
      <w:pPr>
        <w:ind w:left="1440" w:hanging="360"/>
      </w:pPr>
      <w:rPr>
        <w:rFonts w:ascii="Symbol" w:hAnsi="Symbol"/>
      </w:rPr>
    </w:lvl>
    <w:lvl w:ilvl="7" w:tplc="F398B774">
      <w:start w:val="1"/>
      <w:numFmt w:val="bullet"/>
      <w:lvlText w:val=""/>
      <w:lvlJc w:val="left"/>
      <w:pPr>
        <w:ind w:left="1440" w:hanging="360"/>
      </w:pPr>
      <w:rPr>
        <w:rFonts w:ascii="Symbol" w:hAnsi="Symbol"/>
      </w:rPr>
    </w:lvl>
    <w:lvl w:ilvl="8" w:tplc="7A021026">
      <w:start w:val="1"/>
      <w:numFmt w:val="bullet"/>
      <w:lvlText w:val=""/>
      <w:lvlJc w:val="left"/>
      <w:pPr>
        <w:ind w:left="1440" w:hanging="360"/>
      </w:pPr>
      <w:rPr>
        <w:rFonts w:ascii="Symbol" w:hAnsi="Symbol"/>
      </w:rPr>
    </w:lvl>
  </w:abstractNum>
  <w:abstractNum w:abstractNumId="20" w15:restartNumberingAfterBreak="0">
    <w:nsid w:val="5D5845A8"/>
    <w:multiLevelType w:val="hybridMultilevel"/>
    <w:tmpl w:val="1EF64B64"/>
    <w:lvl w:ilvl="0" w:tplc="AF805BAE">
      <w:start w:val="1"/>
      <w:numFmt w:val="bullet"/>
      <w:lvlText w:val=""/>
      <w:lvlJc w:val="left"/>
      <w:pPr>
        <w:ind w:left="1440" w:hanging="360"/>
      </w:pPr>
      <w:rPr>
        <w:rFonts w:ascii="Symbol" w:hAnsi="Symbol"/>
      </w:rPr>
    </w:lvl>
    <w:lvl w:ilvl="1" w:tplc="BE3ECF1A">
      <w:start w:val="1"/>
      <w:numFmt w:val="bullet"/>
      <w:lvlText w:val=""/>
      <w:lvlJc w:val="left"/>
      <w:pPr>
        <w:ind w:left="1440" w:hanging="360"/>
      </w:pPr>
      <w:rPr>
        <w:rFonts w:ascii="Symbol" w:hAnsi="Symbol"/>
      </w:rPr>
    </w:lvl>
    <w:lvl w:ilvl="2" w:tplc="CEC6082E">
      <w:start w:val="1"/>
      <w:numFmt w:val="bullet"/>
      <w:lvlText w:val=""/>
      <w:lvlJc w:val="left"/>
      <w:pPr>
        <w:ind w:left="1440" w:hanging="360"/>
      </w:pPr>
      <w:rPr>
        <w:rFonts w:ascii="Symbol" w:hAnsi="Symbol"/>
      </w:rPr>
    </w:lvl>
    <w:lvl w:ilvl="3" w:tplc="2CE83422">
      <w:start w:val="1"/>
      <w:numFmt w:val="bullet"/>
      <w:lvlText w:val=""/>
      <w:lvlJc w:val="left"/>
      <w:pPr>
        <w:ind w:left="1440" w:hanging="360"/>
      </w:pPr>
      <w:rPr>
        <w:rFonts w:ascii="Symbol" w:hAnsi="Symbol"/>
      </w:rPr>
    </w:lvl>
    <w:lvl w:ilvl="4" w:tplc="70AA9EDE">
      <w:start w:val="1"/>
      <w:numFmt w:val="bullet"/>
      <w:lvlText w:val=""/>
      <w:lvlJc w:val="left"/>
      <w:pPr>
        <w:ind w:left="1440" w:hanging="360"/>
      </w:pPr>
      <w:rPr>
        <w:rFonts w:ascii="Symbol" w:hAnsi="Symbol"/>
      </w:rPr>
    </w:lvl>
    <w:lvl w:ilvl="5" w:tplc="34BA5576">
      <w:start w:val="1"/>
      <w:numFmt w:val="bullet"/>
      <w:lvlText w:val=""/>
      <w:lvlJc w:val="left"/>
      <w:pPr>
        <w:ind w:left="1440" w:hanging="360"/>
      </w:pPr>
      <w:rPr>
        <w:rFonts w:ascii="Symbol" w:hAnsi="Symbol"/>
      </w:rPr>
    </w:lvl>
    <w:lvl w:ilvl="6" w:tplc="F206684E">
      <w:start w:val="1"/>
      <w:numFmt w:val="bullet"/>
      <w:lvlText w:val=""/>
      <w:lvlJc w:val="left"/>
      <w:pPr>
        <w:ind w:left="1440" w:hanging="360"/>
      </w:pPr>
      <w:rPr>
        <w:rFonts w:ascii="Symbol" w:hAnsi="Symbol"/>
      </w:rPr>
    </w:lvl>
    <w:lvl w:ilvl="7" w:tplc="FCB0B4F0">
      <w:start w:val="1"/>
      <w:numFmt w:val="bullet"/>
      <w:lvlText w:val=""/>
      <w:lvlJc w:val="left"/>
      <w:pPr>
        <w:ind w:left="1440" w:hanging="360"/>
      </w:pPr>
      <w:rPr>
        <w:rFonts w:ascii="Symbol" w:hAnsi="Symbol"/>
      </w:rPr>
    </w:lvl>
    <w:lvl w:ilvl="8" w:tplc="C9FE9DAE">
      <w:start w:val="1"/>
      <w:numFmt w:val="bullet"/>
      <w:lvlText w:val=""/>
      <w:lvlJc w:val="left"/>
      <w:pPr>
        <w:ind w:left="1440" w:hanging="360"/>
      </w:pPr>
      <w:rPr>
        <w:rFonts w:ascii="Symbol" w:hAnsi="Symbol"/>
      </w:rPr>
    </w:lvl>
  </w:abstractNum>
  <w:abstractNum w:abstractNumId="21" w15:restartNumberingAfterBreak="0">
    <w:nsid w:val="65D4476F"/>
    <w:multiLevelType w:val="hybridMultilevel"/>
    <w:tmpl w:val="9CD4DF66"/>
    <w:lvl w:ilvl="0" w:tplc="772428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943125"/>
    <w:multiLevelType w:val="hybridMultilevel"/>
    <w:tmpl w:val="2FE60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FEBFC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B795435"/>
    <w:multiLevelType w:val="multilevel"/>
    <w:tmpl w:val="ACFCCB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sz w:val="32"/>
        <w:szCs w:val="3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758D783D"/>
    <w:multiLevelType w:val="hybridMultilevel"/>
    <w:tmpl w:val="0122F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F44FBF"/>
    <w:multiLevelType w:val="hybridMultilevel"/>
    <w:tmpl w:val="0CC42CE0"/>
    <w:lvl w:ilvl="0" w:tplc="EEF2403C">
      <w:start w:val="1"/>
      <w:numFmt w:val="bullet"/>
      <w:lvlText w:val=""/>
      <w:lvlJc w:val="left"/>
      <w:pPr>
        <w:ind w:left="1440" w:hanging="360"/>
      </w:pPr>
      <w:rPr>
        <w:rFonts w:ascii="Symbol" w:hAnsi="Symbol"/>
      </w:rPr>
    </w:lvl>
    <w:lvl w:ilvl="1" w:tplc="A37C46FE">
      <w:start w:val="1"/>
      <w:numFmt w:val="bullet"/>
      <w:lvlText w:val=""/>
      <w:lvlJc w:val="left"/>
      <w:pPr>
        <w:ind w:left="1440" w:hanging="360"/>
      </w:pPr>
      <w:rPr>
        <w:rFonts w:ascii="Symbol" w:hAnsi="Symbol"/>
      </w:rPr>
    </w:lvl>
    <w:lvl w:ilvl="2" w:tplc="0322B1D0">
      <w:start w:val="1"/>
      <w:numFmt w:val="bullet"/>
      <w:lvlText w:val=""/>
      <w:lvlJc w:val="left"/>
      <w:pPr>
        <w:ind w:left="1440" w:hanging="360"/>
      </w:pPr>
      <w:rPr>
        <w:rFonts w:ascii="Symbol" w:hAnsi="Symbol"/>
      </w:rPr>
    </w:lvl>
    <w:lvl w:ilvl="3" w:tplc="F2A679A2">
      <w:start w:val="1"/>
      <w:numFmt w:val="bullet"/>
      <w:lvlText w:val=""/>
      <w:lvlJc w:val="left"/>
      <w:pPr>
        <w:ind w:left="1440" w:hanging="360"/>
      </w:pPr>
      <w:rPr>
        <w:rFonts w:ascii="Symbol" w:hAnsi="Symbol"/>
      </w:rPr>
    </w:lvl>
    <w:lvl w:ilvl="4" w:tplc="B0CE4C46">
      <w:start w:val="1"/>
      <w:numFmt w:val="bullet"/>
      <w:lvlText w:val=""/>
      <w:lvlJc w:val="left"/>
      <w:pPr>
        <w:ind w:left="1440" w:hanging="360"/>
      </w:pPr>
      <w:rPr>
        <w:rFonts w:ascii="Symbol" w:hAnsi="Symbol"/>
      </w:rPr>
    </w:lvl>
    <w:lvl w:ilvl="5" w:tplc="92B6DF76">
      <w:start w:val="1"/>
      <w:numFmt w:val="bullet"/>
      <w:lvlText w:val=""/>
      <w:lvlJc w:val="left"/>
      <w:pPr>
        <w:ind w:left="1440" w:hanging="360"/>
      </w:pPr>
      <w:rPr>
        <w:rFonts w:ascii="Symbol" w:hAnsi="Symbol"/>
      </w:rPr>
    </w:lvl>
    <w:lvl w:ilvl="6" w:tplc="3656EB8A">
      <w:start w:val="1"/>
      <w:numFmt w:val="bullet"/>
      <w:lvlText w:val=""/>
      <w:lvlJc w:val="left"/>
      <w:pPr>
        <w:ind w:left="1440" w:hanging="360"/>
      </w:pPr>
      <w:rPr>
        <w:rFonts w:ascii="Symbol" w:hAnsi="Symbol"/>
      </w:rPr>
    </w:lvl>
    <w:lvl w:ilvl="7" w:tplc="8E68B234">
      <w:start w:val="1"/>
      <w:numFmt w:val="bullet"/>
      <w:lvlText w:val=""/>
      <w:lvlJc w:val="left"/>
      <w:pPr>
        <w:ind w:left="1440" w:hanging="360"/>
      </w:pPr>
      <w:rPr>
        <w:rFonts w:ascii="Symbol" w:hAnsi="Symbol"/>
      </w:rPr>
    </w:lvl>
    <w:lvl w:ilvl="8" w:tplc="16C00B92">
      <w:start w:val="1"/>
      <w:numFmt w:val="bullet"/>
      <w:lvlText w:val=""/>
      <w:lvlJc w:val="left"/>
      <w:pPr>
        <w:ind w:left="1440" w:hanging="360"/>
      </w:pPr>
      <w:rPr>
        <w:rFonts w:ascii="Symbol" w:hAnsi="Symbol"/>
      </w:rPr>
    </w:lvl>
  </w:abstractNum>
  <w:abstractNum w:abstractNumId="27" w15:restartNumberingAfterBreak="0">
    <w:nsid w:val="7A90298A"/>
    <w:multiLevelType w:val="hybridMultilevel"/>
    <w:tmpl w:val="8B4684AC"/>
    <w:lvl w:ilvl="0" w:tplc="5B2654F2">
      <w:start w:val="1"/>
      <w:numFmt w:val="bullet"/>
      <w:lvlText w:val=""/>
      <w:lvlJc w:val="left"/>
      <w:pPr>
        <w:ind w:left="1440" w:hanging="360"/>
      </w:pPr>
      <w:rPr>
        <w:rFonts w:ascii="Symbol" w:hAnsi="Symbol"/>
      </w:rPr>
    </w:lvl>
    <w:lvl w:ilvl="1" w:tplc="57DE4874">
      <w:start w:val="1"/>
      <w:numFmt w:val="bullet"/>
      <w:lvlText w:val=""/>
      <w:lvlJc w:val="left"/>
      <w:pPr>
        <w:ind w:left="1440" w:hanging="360"/>
      </w:pPr>
      <w:rPr>
        <w:rFonts w:ascii="Symbol" w:hAnsi="Symbol"/>
      </w:rPr>
    </w:lvl>
    <w:lvl w:ilvl="2" w:tplc="FD9E2488">
      <w:start w:val="1"/>
      <w:numFmt w:val="bullet"/>
      <w:lvlText w:val=""/>
      <w:lvlJc w:val="left"/>
      <w:pPr>
        <w:ind w:left="1440" w:hanging="360"/>
      </w:pPr>
      <w:rPr>
        <w:rFonts w:ascii="Symbol" w:hAnsi="Symbol"/>
      </w:rPr>
    </w:lvl>
    <w:lvl w:ilvl="3" w:tplc="F5660B0A">
      <w:start w:val="1"/>
      <w:numFmt w:val="bullet"/>
      <w:lvlText w:val=""/>
      <w:lvlJc w:val="left"/>
      <w:pPr>
        <w:ind w:left="1440" w:hanging="360"/>
      </w:pPr>
      <w:rPr>
        <w:rFonts w:ascii="Symbol" w:hAnsi="Symbol"/>
      </w:rPr>
    </w:lvl>
    <w:lvl w:ilvl="4" w:tplc="DCFEBD88">
      <w:start w:val="1"/>
      <w:numFmt w:val="bullet"/>
      <w:lvlText w:val=""/>
      <w:lvlJc w:val="left"/>
      <w:pPr>
        <w:ind w:left="1440" w:hanging="360"/>
      </w:pPr>
      <w:rPr>
        <w:rFonts w:ascii="Symbol" w:hAnsi="Symbol"/>
      </w:rPr>
    </w:lvl>
    <w:lvl w:ilvl="5" w:tplc="AE186BF8">
      <w:start w:val="1"/>
      <w:numFmt w:val="bullet"/>
      <w:lvlText w:val=""/>
      <w:lvlJc w:val="left"/>
      <w:pPr>
        <w:ind w:left="1440" w:hanging="360"/>
      </w:pPr>
      <w:rPr>
        <w:rFonts w:ascii="Symbol" w:hAnsi="Symbol"/>
      </w:rPr>
    </w:lvl>
    <w:lvl w:ilvl="6" w:tplc="9F8EA0E2">
      <w:start w:val="1"/>
      <w:numFmt w:val="bullet"/>
      <w:lvlText w:val=""/>
      <w:lvlJc w:val="left"/>
      <w:pPr>
        <w:ind w:left="1440" w:hanging="360"/>
      </w:pPr>
      <w:rPr>
        <w:rFonts w:ascii="Symbol" w:hAnsi="Symbol"/>
      </w:rPr>
    </w:lvl>
    <w:lvl w:ilvl="7" w:tplc="95D47160">
      <w:start w:val="1"/>
      <w:numFmt w:val="bullet"/>
      <w:lvlText w:val=""/>
      <w:lvlJc w:val="left"/>
      <w:pPr>
        <w:ind w:left="1440" w:hanging="360"/>
      </w:pPr>
      <w:rPr>
        <w:rFonts w:ascii="Symbol" w:hAnsi="Symbol"/>
      </w:rPr>
    </w:lvl>
    <w:lvl w:ilvl="8" w:tplc="D868A8E0">
      <w:start w:val="1"/>
      <w:numFmt w:val="bullet"/>
      <w:lvlText w:val=""/>
      <w:lvlJc w:val="left"/>
      <w:pPr>
        <w:ind w:left="1440" w:hanging="360"/>
      </w:pPr>
      <w:rPr>
        <w:rFonts w:ascii="Symbol" w:hAnsi="Symbol"/>
      </w:rPr>
    </w:lvl>
  </w:abstractNum>
  <w:abstractNum w:abstractNumId="28" w15:restartNumberingAfterBreak="0">
    <w:nsid w:val="7C5C3B5A"/>
    <w:multiLevelType w:val="multilevel"/>
    <w:tmpl w:val="5DE0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661FEF"/>
    <w:multiLevelType w:val="multilevel"/>
    <w:tmpl w:val="B3B4A16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sz w:val="32"/>
        <w:szCs w:val="3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570724591">
    <w:abstractNumId w:val="13"/>
  </w:num>
  <w:num w:numId="2" w16cid:durableId="1943880100">
    <w:abstractNumId w:val="25"/>
  </w:num>
  <w:num w:numId="3" w16cid:durableId="266893802">
    <w:abstractNumId w:val="15"/>
  </w:num>
  <w:num w:numId="4" w16cid:durableId="612975880">
    <w:abstractNumId w:val="2"/>
  </w:num>
  <w:num w:numId="5" w16cid:durableId="478813556">
    <w:abstractNumId w:val="9"/>
  </w:num>
  <w:num w:numId="6" w16cid:durableId="1872913493">
    <w:abstractNumId w:val="18"/>
  </w:num>
  <w:num w:numId="7" w16cid:durableId="1823695489">
    <w:abstractNumId w:val="0"/>
  </w:num>
  <w:num w:numId="8" w16cid:durableId="351150888">
    <w:abstractNumId w:val="17"/>
  </w:num>
  <w:num w:numId="9" w16cid:durableId="231428123">
    <w:abstractNumId w:val="24"/>
  </w:num>
  <w:num w:numId="10" w16cid:durableId="724526735">
    <w:abstractNumId w:val="24"/>
  </w:num>
  <w:num w:numId="11" w16cid:durableId="1911691595">
    <w:abstractNumId w:val="24"/>
  </w:num>
  <w:num w:numId="12" w16cid:durableId="2009019480">
    <w:abstractNumId w:val="24"/>
  </w:num>
  <w:num w:numId="13" w16cid:durableId="383262614">
    <w:abstractNumId w:val="24"/>
  </w:num>
  <w:num w:numId="14" w16cid:durableId="1576281435">
    <w:abstractNumId w:val="24"/>
  </w:num>
  <w:num w:numId="15" w16cid:durableId="471020924">
    <w:abstractNumId w:val="24"/>
  </w:num>
  <w:num w:numId="16" w16cid:durableId="1228345090">
    <w:abstractNumId w:val="24"/>
  </w:num>
  <w:num w:numId="17" w16cid:durableId="467868112">
    <w:abstractNumId w:val="24"/>
  </w:num>
  <w:num w:numId="18" w16cid:durableId="1796210907">
    <w:abstractNumId w:val="24"/>
  </w:num>
  <w:num w:numId="19" w16cid:durableId="497423430">
    <w:abstractNumId w:val="24"/>
  </w:num>
  <w:num w:numId="20" w16cid:durableId="1775711091">
    <w:abstractNumId w:val="24"/>
  </w:num>
  <w:num w:numId="21" w16cid:durableId="1995835822">
    <w:abstractNumId w:val="24"/>
  </w:num>
  <w:num w:numId="22" w16cid:durableId="932053210">
    <w:abstractNumId w:val="24"/>
  </w:num>
  <w:num w:numId="23" w16cid:durableId="109663614">
    <w:abstractNumId w:val="24"/>
  </w:num>
  <w:num w:numId="24" w16cid:durableId="381759672">
    <w:abstractNumId w:val="24"/>
  </w:num>
  <w:num w:numId="25" w16cid:durableId="1023283894">
    <w:abstractNumId w:val="24"/>
  </w:num>
  <w:num w:numId="26" w16cid:durableId="1051852937">
    <w:abstractNumId w:val="23"/>
  </w:num>
  <w:num w:numId="27" w16cid:durableId="1062289921">
    <w:abstractNumId w:val="22"/>
  </w:num>
  <w:num w:numId="28" w16cid:durableId="933561093">
    <w:abstractNumId w:val="24"/>
    <w:lvlOverride w:ilvl="0">
      <w:startOverride w:val="3"/>
    </w:lvlOverride>
    <w:lvlOverride w:ilvl="1">
      <w:startOverride w:val="2"/>
    </w:lvlOverride>
  </w:num>
  <w:num w:numId="29" w16cid:durableId="1692026500">
    <w:abstractNumId w:val="24"/>
    <w:lvlOverride w:ilvl="0">
      <w:startOverride w:val="3"/>
    </w:lvlOverride>
    <w:lvlOverride w:ilvl="1">
      <w:startOverride w:val="1"/>
    </w:lvlOverride>
  </w:num>
  <w:num w:numId="30" w16cid:durableId="247008169">
    <w:abstractNumId w:val="12"/>
  </w:num>
  <w:num w:numId="31" w16cid:durableId="1369800694">
    <w:abstractNumId w:val="16"/>
  </w:num>
  <w:num w:numId="32" w16cid:durableId="1466266480">
    <w:abstractNumId w:val="7"/>
  </w:num>
  <w:num w:numId="33" w16cid:durableId="530530099">
    <w:abstractNumId w:val="10"/>
  </w:num>
  <w:num w:numId="34" w16cid:durableId="475688889">
    <w:abstractNumId w:val="21"/>
  </w:num>
  <w:num w:numId="35" w16cid:durableId="1887571070">
    <w:abstractNumId w:val="19"/>
  </w:num>
  <w:num w:numId="36" w16cid:durableId="504974254">
    <w:abstractNumId w:val="4"/>
  </w:num>
  <w:num w:numId="37" w16cid:durableId="891503777">
    <w:abstractNumId w:val="8"/>
  </w:num>
  <w:num w:numId="38" w16cid:durableId="305355819">
    <w:abstractNumId w:val="26"/>
  </w:num>
  <w:num w:numId="39" w16cid:durableId="1419907637">
    <w:abstractNumId w:val="14"/>
  </w:num>
  <w:num w:numId="40" w16cid:durableId="897742437">
    <w:abstractNumId w:val="11"/>
  </w:num>
  <w:num w:numId="41" w16cid:durableId="27340384">
    <w:abstractNumId w:val="3"/>
  </w:num>
  <w:num w:numId="42" w16cid:durableId="1532497002">
    <w:abstractNumId w:val="5"/>
  </w:num>
  <w:num w:numId="43" w16cid:durableId="1574779134">
    <w:abstractNumId w:val="6"/>
  </w:num>
  <w:num w:numId="44" w16cid:durableId="1325888619">
    <w:abstractNumId w:val="20"/>
  </w:num>
  <w:num w:numId="45" w16cid:durableId="102117162">
    <w:abstractNumId w:val="27"/>
  </w:num>
  <w:num w:numId="46" w16cid:durableId="1781604126">
    <w:abstractNumId w:val="1"/>
  </w:num>
  <w:num w:numId="47" w16cid:durableId="1594166412">
    <w:abstractNumId w:val="29"/>
  </w:num>
  <w:num w:numId="48" w16cid:durableId="62628317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B99"/>
    <w:rsid w:val="00000459"/>
    <w:rsid w:val="00000C3A"/>
    <w:rsid w:val="0000113B"/>
    <w:rsid w:val="0000192E"/>
    <w:rsid w:val="00003048"/>
    <w:rsid w:val="00003ADA"/>
    <w:rsid w:val="000059A6"/>
    <w:rsid w:val="0000687A"/>
    <w:rsid w:val="00006E45"/>
    <w:rsid w:val="000079B8"/>
    <w:rsid w:val="000104A5"/>
    <w:rsid w:val="00010519"/>
    <w:rsid w:val="00010C57"/>
    <w:rsid w:val="00011068"/>
    <w:rsid w:val="000110D4"/>
    <w:rsid w:val="000112E3"/>
    <w:rsid w:val="000119EE"/>
    <w:rsid w:val="00011C4C"/>
    <w:rsid w:val="00012112"/>
    <w:rsid w:val="0001221C"/>
    <w:rsid w:val="000125B7"/>
    <w:rsid w:val="00012778"/>
    <w:rsid w:val="0001788F"/>
    <w:rsid w:val="00020AD2"/>
    <w:rsid w:val="00020C02"/>
    <w:rsid w:val="00021942"/>
    <w:rsid w:val="00021A17"/>
    <w:rsid w:val="0002287C"/>
    <w:rsid w:val="0002304E"/>
    <w:rsid w:val="00023C55"/>
    <w:rsid w:val="00025228"/>
    <w:rsid w:val="00025DC4"/>
    <w:rsid w:val="00026186"/>
    <w:rsid w:val="00026704"/>
    <w:rsid w:val="00026C8F"/>
    <w:rsid w:val="000273CB"/>
    <w:rsid w:val="00027798"/>
    <w:rsid w:val="00027952"/>
    <w:rsid w:val="000306D0"/>
    <w:rsid w:val="000308B6"/>
    <w:rsid w:val="00030DB2"/>
    <w:rsid w:val="00031572"/>
    <w:rsid w:val="000320BC"/>
    <w:rsid w:val="0003299B"/>
    <w:rsid w:val="0003301E"/>
    <w:rsid w:val="00033501"/>
    <w:rsid w:val="00034775"/>
    <w:rsid w:val="000355D7"/>
    <w:rsid w:val="00041B4B"/>
    <w:rsid w:val="00042128"/>
    <w:rsid w:val="00043EDC"/>
    <w:rsid w:val="00045237"/>
    <w:rsid w:val="00045876"/>
    <w:rsid w:val="00047043"/>
    <w:rsid w:val="0004748C"/>
    <w:rsid w:val="00050D4C"/>
    <w:rsid w:val="00051CA9"/>
    <w:rsid w:val="0005280D"/>
    <w:rsid w:val="00052C88"/>
    <w:rsid w:val="00053108"/>
    <w:rsid w:val="00055319"/>
    <w:rsid w:val="00055F19"/>
    <w:rsid w:val="000565C8"/>
    <w:rsid w:val="0005780B"/>
    <w:rsid w:val="00061007"/>
    <w:rsid w:val="000611F5"/>
    <w:rsid w:val="00064477"/>
    <w:rsid w:val="00066028"/>
    <w:rsid w:val="00066191"/>
    <w:rsid w:val="00066731"/>
    <w:rsid w:val="00066A3E"/>
    <w:rsid w:val="000676AD"/>
    <w:rsid w:val="00070B02"/>
    <w:rsid w:val="00071572"/>
    <w:rsid w:val="000747F5"/>
    <w:rsid w:val="00075CC6"/>
    <w:rsid w:val="00075F88"/>
    <w:rsid w:val="00076DC0"/>
    <w:rsid w:val="000812B5"/>
    <w:rsid w:val="0008137D"/>
    <w:rsid w:val="00081681"/>
    <w:rsid w:val="00083839"/>
    <w:rsid w:val="00083A5E"/>
    <w:rsid w:val="0008564B"/>
    <w:rsid w:val="00085B87"/>
    <w:rsid w:val="00085CEC"/>
    <w:rsid w:val="00085FB8"/>
    <w:rsid w:val="0009179F"/>
    <w:rsid w:val="000918C2"/>
    <w:rsid w:val="00092058"/>
    <w:rsid w:val="000924B7"/>
    <w:rsid w:val="00092F4E"/>
    <w:rsid w:val="00093D72"/>
    <w:rsid w:val="000957B6"/>
    <w:rsid w:val="0009641B"/>
    <w:rsid w:val="00096E51"/>
    <w:rsid w:val="00097398"/>
    <w:rsid w:val="0009753F"/>
    <w:rsid w:val="0009774A"/>
    <w:rsid w:val="000A1E11"/>
    <w:rsid w:val="000A20FD"/>
    <w:rsid w:val="000A425A"/>
    <w:rsid w:val="000A50EF"/>
    <w:rsid w:val="000A5A39"/>
    <w:rsid w:val="000A5E51"/>
    <w:rsid w:val="000A6163"/>
    <w:rsid w:val="000A7CFE"/>
    <w:rsid w:val="000B02DE"/>
    <w:rsid w:val="000B21C8"/>
    <w:rsid w:val="000B223B"/>
    <w:rsid w:val="000B38EB"/>
    <w:rsid w:val="000B3A15"/>
    <w:rsid w:val="000B3D6C"/>
    <w:rsid w:val="000B4556"/>
    <w:rsid w:val="000B52EC"/>
    <w:rsid w:val="000B559E"/>
    <w:rsid w:val="000B5CFB"/>
    <w:rsid w:val="000B79E7"/>
    <w:rsid w:val="000C0255"/>
    <w:rsid w:val="000C0319"/>
    <w:rsid w:val="000C1C39"/>
    <w:rsid w:val="000C2009"/>
    <w:rsid w:val="000C344B"/>
    <w:rsid w:val="000C3553"/>
    <w:rsid w:val="000C4177"/>
    <w:rsid w:val="000C41EB"/>
    <w:rsid w:val="000C4256"/>
    <w:rsid w:val="000C45CD"/>
    <w:rsid w:val="000C5479"/>
    <w:rsid w:val="000C5960"/>
    <w:rsid w:val="000C624D"/>
    <w:rsid w:val="000D03F3"/>
    <w:rsid w:val="000D1CB3"/>
    <w:rsid w:val="000D1E08"/>
    <w:rsid w:val="000D22B3"/>
    <w:rsid w:val="000D23E5"/>
    <w:rsid w:val="000D25ED"/>
    <w:rsid w:val="000D2E29"/>
    <w:rsid w:val="000D3541"/>
    <w:rsid w:val="000D3B98"/>
    <w:rsid w:val="000D5897"/>
    <w:rsid w:val="000D605E"/>
    <w:rsid w:val="000D6F5E"/>
    <w:rsid w:val="000D7331"/>
    <w:rsid w:val="000D7FA1"/>
    <w:rsid w:val="000E0506"/>
    <w:rsid w:val="000E0A75"/>
    <w:rsid w:val="000E0D20"/>
    <w:rsid w:val="000E10CF"/>
    <w:rsid w:val="000E1E58"/>
    <w:rsid w:val="000E1EF6"/>
    <w:rsid w:val="000E1F7F"/>
    <w:rsid w:val="000E236F"/>
    <w:rsid w:val="000E285E"/>
    <w:rsid w:val="000E2E36"/>
    <w:rsid w:val="000E31F3"/>
    <w:rsid w:val="000E3D37"/>
    <w:rsid w:val="000E572F"/>
    <w:rsid w:val="000E5B19"/>
    <w:rsid w:val="000E5D31"/>
    <w:rsid w:val="000F01A0"/>
    <w:rsid w:val="000F06BA"/>
    <w:rsid w:val="000F4799"/>
    <w:rsid w:val="000F4869"/>
    <w:rsid w:val="000F5698"/>
    <w:rsid w:val="000F6711"/>
    <w:rsid w:val="000F7349"/>
    <w:rsid w:val="000F7FC4"/>
    <w:rsid w:val="0010016D"/>
    <w:rsid w:val="0010034F"/>
    <w:rsid w:val="00100604"/>
    <w:rsid w:val="0010077F"/>
    <w:rsid w:val="001028D8"/>
    <w:rsid w:val="00106B3E"/>
    <w:rsid w:val="00106C7D"/>
    <w:rsid w:val="00106E91"/>
    <w:rsid w:val="0010775D"/>
    <w:rsid w:val="00110DC0"/>
    <w:rsid w:val="00110F33"/>
    <w:rsid w:val="001116B7"/>
    <w:rsid w:val="00111C2F"/>
    <w:rsid w:val="0011226F"/>
    <w:rsid w:val="0011313A"/>
    <w:rsid w:val="00114570"/>
    <w:rsid w:val="00114F6A"/>
    <w:rsid w:val="00115861"/>
    <w:rsid w:val="00116179"/>
    <w:rsid w:val="00117524"/>
    <w:rsid w:val="001178CC"/>
    <w:rsid w:val="00117BE1"/>
    <w:rsid w:val="00117C2E"/>
    <w:rsid w:val="0012004B"/>
    <w:rsid w:val="00120F8F"/>
    <w:rsid w:val="00121243"/>
    <w:rsid w:val="00122028"/>
    <w:rsid w:val="00122DF2"/>
    <w:rsid w:val="00122F60"/>
    <w:rsid w:val="00122FEC"/>
    <w:rsid w:val="00123847"/>
    <w:rsid w:val="00123CB3"/>
    <w:rsid w:val="00123DC8"/>
    <w:rsid w:val="00124140"/>
    <w:rsid w:val="00125394"/>
    <w:rsid w:val="0012621A"/>
    <w:rsid w:val="00126297"/>
    <w:rsid w:val="00127A53"/>
    <w:rsid w:val="00127AC0"/>
    <w:rsid w:val="00130751"/>
    <w:rsid w:val="00130938"/>
    <w:rsid w:val="00131AF7"/>
    <w:rsid w:val="00132462"/>
    <w:rsid w:val="00133F2F"/>
    <w:rsid w:val="00134044"/>
    <w:rsid w:val="001346D0"/>
    <w:rsid w:val="0013521D"/>
    <w:rsid w:val="00136145"/>
    <w:rsid w:val="001371D9"/>
    <w:rsid w:val="0013762D"/>
    <w:rsid w:val="001403B1"/>
    <w:rsid w:val="001414D2"/>
    <w:rsid w:val="001415F4"/>
    <w:rsid w:val="00141850"/>
    <w:rsid w:val="001442B4"/>
    <w:rsid w:val="001446A3"/>
    <w:rsid w:val="0014477D"/>
    <w:rsid w:val="00145161"/>
    <w:rsid w:val="0014558A"/>
    <w:rsid w:val="00145A5B"/>
    <w:rsid w:val="0014734E"/>
    <w:rsid w:val="00147C1A"/>
    <w:rsid w:val="00151DA2"/>
    <w:rsid w:val="0015290C"/>
    <w:rsid w:val="00152A98"/>
    <w:rsid w:val="00152FD3"/>
    <w:rsid w:val="00153B1F"/>
    <w:rsid w:val="0015473D"/>
    <w:rsid w:val="00154802"/>
    <w:rsid w:val="0015515F"/>
    <w:rsid w:val="00155756"/>
    <w:rsid w:val="001577A3"/>
    <w:rsid w:val="00157D6A"/>
    <w:rsid w:val="00160472"/>
    <w:rsid w:val="001605CF"/>
    <w:rsid w:val="00160632"/>
    <w:rsid w:val="00161261"/>
    <w:rsid w:val="001615A0"/>
    <w:rsid w:val="00161CDB"/>
    <w:rsid w:val="00161E7A"/>
    <w:rsid w:val="0016269C"/>
    <w:rsid w:val="00162E6D"/>
    <w:rsid w:val="00162FD6"/>
    <w:rsid w:val="00163215"/>
    <w:rsid w:val="001634C0"/>
    <w:rsid w:val="00164190"/>
    <w:rsid w:val="00164BBC"/>
    <w:rsid w:val="00164CF5"/>
    <w:rsid w:val="00170721"/>
    <w:rsid w:val="0017179D"/>
    <w:rsid w:val="00173173"/>
    <w:rsid w:val="00174AA7"/>
    <w:rsid w:val="00174FA4"/>
    <w:rsid w:val="00176EDA"/>
    <w:rsid w:val="00180079"/>
    <w:rsid w:val="00180C7C"/>
    <w:rsid w:val="00180E01"/>
    <w:rsid w:val="00181BCD"/>
    <w:rsid w:val="00181F8D"/>
    <w:rsid w:val="00182019"/>
    <w:rsid w:val="00184729"/>
    <w:rsid w:val="0018482F"/>
    <w:rsid w:val="00184E1B"/>
    <w:rsid w:val="001857E2"/>
    <w:rsid w:val="00185DAE"/>
    <w:rsid w:val="001870A1"/>
    <w:rsid w:val="001874F6"/>
    <w:rsid w:val="0018766D"/>
    <w:rsid w:val="00187B0E"/>
    <w:rsid w:val="00187D86"/>
    <w:rsid w:val="00191DCF"/>
    <w:rsid w:val="001937B6"/>
    <w:rsid w:val="00193A17"/>
    <w:rsid w:val="001944AC"/>
    <w:rsid w:val="0019542F"/>
    <w:rsid w:val="00195D61"/>
    <w:rsid w:val="00197770"/>
    <w:rsid w:val="00197C98"/>
    <w:rsid w:val="00197CD4"/>
    <w:rsid w:val="001A1B43"/>
    <w:rsid w:val="001A235F"/>
    <w:rsid w:val="001A2602"/>
    <w:rsid w:val="001A27D9"/>
    <w:rsid w:val="001A4A60"/>
    <w:rsid w:val="001A5BA2"/>
    <w:rsid w:val="001A6131"/>
    <w:rsid w:val="001A6BE9"/>
    <w:rsid w:val="001A7CE6"/>
    <w:rsid w:val="001B03A9"/>
    <w:rsid w:val="001B1DA1"/>
    <w:rsid w:val="001B2308"/>
    <w:rsid w:val="001B2437"/>
    <w:rsid w:val="001B44DD"/>
    <w:rsid w:val="001B4813"/>
    <w:rsid w:val="001B4D4C"/>
    <w:rsid w:val="001B6399"/>
    <w:rsid w:val="001B6C70"/>
    <w:rsid w:val="001B710C"/>
    <w:rsid w:val="001C067A"/>
    <w:rsid w:val="001C24C3"/>
    <w:rsid w:val="001C28A1"/>
    <w:rsid w:val="001C5D0C"/>
    <w:rsid w:val="001C60A9"/>
    <w:rsid w:val="001C62C4"/>
    <w:rsid w:val="001C664B"/>
    <w:rsid w:val="001C6673"/>
    <w:rsid w:val="001C6CC7"/>
    <w:rsid w:val="001D024D"/>
    <w:rsid w:val="001D08E5"/>
    <w:rsid w:val="001D0921"/>
    <w:rsid w:val="001D119B"/>
    <w:rsid w:val="001D19C7"/>
    <w:rsid w:val="001D1A94"/>
    <w:rsid w:val="001D20B5"/>
    <w:rsid w:val="001D25D3"/>
    <w:rsid w:val="001D41F9"/>
    <w:rsid w:val="001D47D7"/>
    <w:rsid w:val="001D4957"/>
    <w:rsid w:val="001D52B3"/>
    <w:rsid w:val="001D584D"/>
    <w:rsid w:val="001D690E"/>
    <w:rsid w:val="001E0CF2"/>
    <w:rsid w:val="001E14C3"/>
    <w:rsid w:val="001E2147"/>
    <w:rsid w:val="001E332A"/>
    <w:rsid w:val="001E3412"/>
    <w:rsid w:val="001E39E5"/>
    <w:rsid w:val="001E45D6"/>
    <w:rsid w:val="001E4EB5"/>
    <w:rsid w:val="001E5056"/>
    <w:rsid w:val="001E5089"/>
    <w:rsid w:val="001E59DA"/>
    <w:rsid w:val="001E6D58"/>
    <w:rsid w:val="001E711D"/>
    <w:rsid w:val="001F1334"/>
    <w:rsid w:val="001F1A2F"/>
    <w:rsid w:val="001F1F79"/>
    <w:rsid w:val="001F2A87"/>
    <w:rsid w:val="001F3755"/>
    <w:rsid w:val="001F4821"/>
    <w:rsid w:val="001F4C4E"/>
    <w:rsid w:val="001F58C9"/>
    <w:rsid w:val="001F63D9"/>
    <w:rsid w:val="001F68B6"/>
    <w:rsid w:val="001F6A14"/>
    <w:rsid w:val="001F7F8C"/>
    <w:rsid w:val="002009E2"/>
    <w:rsid w:val="00200B3B"/>
    <w:rsid w:val="00201BC7"/>
    <w:rsid w:val="00201BD8"/>
    <w:rsid w:val="00202D1D"/>
    <w:rsid w:val="002035D0"/>
    <w:rsid w:val="002036C8"/>
    <w:rsid w:val="00203759"/>
    <w:rsid w:val="00204369"/>
    <w:rsid w:val="0020472B"/>
    <w:rsid w:val="00204763"/>
    <w:rsid w:val="00204E66"/>
    <w:rsid w:val="00204ED3"/>
    <w:rsid w:val="00205798"/>
    <w:rsid w:val="00207BE9"/>
    <w:rsid w:val="00210E67"/>
    <w:rsid w:val="00210F08"/>
    <w:rsid w:val="0021166E"/>
    <w:rsid w:val="002135C4"/>
    <w:rsid w:val="0021401E"/>
    <w:rsid w:val="0021509F"/>
    <w:rsid w:val="00215ECD"/>
    <w:rsid w:val="0022019F"/>
    <w:rsid w:val="00220F74"/>
    <w:rsid w:val="00221F3D"/>
    <w:rsid w:val="002233E6"/>
    <w:rsid w:val="0022437C"/>
    <w:rsid w:val="00224522"/>
    <w:rsid w:val="00226B86"/>
    <w:rsid w:val="00227999"/>
    <w:rsid w:val="002279B1"/>
    <w:rsid w:val="00230F99"/>
    <w:rsid w:val="002317A2"/>
    <w:rsid w:val="002319D1"/>
    <w:rsid w:val="00232B74"/>
    <w:rsid w:val="002331CD"/>
    <w:rsid w:val="0023331B"/>
    <w:rsid w:val="00233E65"/>
    <w:rsid w:val="0023507C"/>
    <w:rsid w:val="002356D5"/>
    <w:rsid w:val="00235F11"/>
    <w:rsid w:val="002377B9"/>
    <w:rsid w:val="00240B19"/>
    <w:rsid w:val="00241575"/>
    <w:rsid w:val="0024161D"/>
    <w:rsid w:val="00241F5F"/>
    <w:rsid w:val="002430EB"/>
    <w:rsid w:val="00243609"/>
    <w:rsid w:val="0024405B"/>
    <w:rsid w:val="002451AD"/>
    <w:rsid w:val="002456C8"/>
    <w:rsid w:val="00245745"/>
    <w:rsid w:val="00245804"/>
    <w:rsid w:val="002464F3"/>
    <w:rsid w:val="0024650D"/>
    <w:rsid w:val="00246A1F"/>
    <w:rsid w:val="002509F4"/>
    <w:rsid w:val="0025112E"/>
    <w:rsid w:val="00251AB2"/>
    <w:rsid w:val="002527E9"/>
    <w:rsid w:val="0025369D"/>
    <w:rsid w:val="00254DBB"/>
    <w:rsid w:val="0025552C"/>
    <w:rsid w:val="00255844"/>
    <w:rsid w:val="00255D50"/>
    <w:rsid w:val="00255F98"/>
    <w:rsid w:val="0025651D"/>
    <w:rsid w:val="00256769"/>
    <w:rsid w:val="002601F2"/>
    <w:rsid w:val="002603EB"/>
    <w:rsid w:val="00260768"/>
    <w:rsid w:val="00262AB0"/>
    <w:rsid w:val="00262B83"/>
    <w:rsid w:val="00262E36"/>
    <w:rsid w:val="0026310A"/>
    <w:rsid w:val="002639EE"/>
    <w:rsid w:val="00263B12"/>
    <w:rsid w:val="00264907"/>
    <w:rsid w:val="002656B8"/>
    <w:rsid w:val="00265B55"/>
    <w:rsid w:val="00267639"/>
    <w:rsid w:val="00267C6D"/>
    <w:rsid w:val="00267F84"/>
    <w:rsid w:val="00270340"/>
    <w:rsid w:val="00271245"/>
    <w:rsid w:val="00271458"/>
    <w:rsid w:val="00271DA1"/>
    <w:rsid w:val="002732BB"/>
    <w:rsid w:val="00273730"/>
    <w:rsid w:val="0027439F"/>
    <w:rsid w:val="002757FD"/>
    <w:rsid w:val="00275A6F"/>
    <w:rsid w:val="00277A96"/>
    <w:rsid w:val="002806AD"/>
    <w:rsid w:val="00280816"/>
    <w:rsid w:val="00280DE7"/>
    <w:rsid w:val="00281A9A"/>
    <w:rsid w:val="00281EEC"/>
    <w:rsid w:val="00283908"/>
    <w:rsid w:val="00283992"/>
    <w:rsid w:val="00283E21"/>
    <w:rsid w:val="002840EF"/>
    <w:rsid w:val="00285DB7"/>
    <w:rsid w:val="002864F6"/>
    <w:rsid w:val="002901E6"/>
    <w:rsid w:val="002902BF"/>
    <w:rsid w:val="0029046D"/>
    <w:rsid w:val="00290479"/>
    <w:rsid w:val="00291B9D"/>
    <w:rsid w:val="002922A6"/>
    <w:rsid w:val="002927BE"/>
    <w:rsid w:val="00292CBF"/>
    <w:rsid w:val="00293CF1"/>
    <w:rsid w:val="00295037"/>
    <w:rsid w:val="00295477"/>
    <w:rsid w:val="00295861"/>
    <w:rsid w:val="002977FC"/>
    <w:rsid w:val="00297860"/>
    <w:rsid w:val="00297BEF"/>
    <w:rsid w:val="002A0105"/>
    <w:rsid w:val="002A02A4"/>
    <w:rsid w:val="002A1CD4"/>
    <w:rsid w:val="002A2C40"/>
    <w:rsid w:val="002A3CA0"/>
    <w:rsid w:val="002A4022"/>
    <w:rsid w:val="002A4102"/>
    <w:rsid w:val="002A417B"/>
    <w:rsid w:val="002A455C"/>
    <w:rsid w:val="002A5774"/>
    <w:rsid w:val="002A65DA"/>
    <w:rsid w:val="002A6A9D"/>
    <w:rsid w:val="002B0C43"/>
    <w:rsid w:val="002B17D8"/>
    <w:rsid w:val="002B3061"/>
    <w:rsid w:val="002B333E"/>
    <w:rsid w:val="002B37F7"/>
    <w:rsid w:val="002B47B5"/>
    <w:rsid w:val="002B4F4B"/>
    <w:rsid w:val="002B60A0"/>
    <w:rsid w:val="002B6EF4"/>
    <w:rsid w:val="002C13AE"/>
    <w:rsid w:val="002C1B6F"/>
    <w:rsid w:val="002C2261"/>
    <w:rsid w:val="002C6712"/>
    <w:rsid w:val="002C672F"/>
    <w:rsid w:val="002C79B1"/>
    <w:rsid w:val="002C7B34"/>
    <w:rsid w:val="002C7C1D"/>
    <w:rsid w:val="002D035A"/>
    <w:rsid w:val="002D0BDD"/>
    <w:rsid w:val="002D14F8"/>
    <w:rsid w:val="002D1E27"/>
    <w:rsid w:val="002D2174"/>
    <w:rsid w:val="002D282D"/>
    <w:rsid w:val="002D4C09"/>
    <w:rsid w:val="002D53E2"/>
    <w:rsid w:val="002D62A3"/>
    <w:rsid w:val="002D6B3E"/>
    <w:rsid w:val="002D6BE2"/>
    <w:rsid w:val="002D7E40"/>
    <w:rsid w:val="002E0A2E"/>
    <w:rsid w:val="002E1B48"/>
    <w:rsid w:val="002E24A8"/>
    <w:rsid w:val="002E24EF"/>
    <w:rsid w:val="002E2903"/>
    <w:rsid w:val="002E403E"/>
    <w:rsid w:val="002E56B2"/>
    <w:rsid w:val="002E5DAD"/>
    <w:rsid w:val="002E5DCE"/>
    <w:rsid w:val="002E7199"/>
    <w:rsid w:val="002F0EE6"/>
    <w:rsid w:val="002F21FA"/>
    <w:rsid w:val="002F22A5"/>
    <w:rsid w:val="002F23A1"/>
    <w:rsid w:val="002F23FD"/>
    <w:rsid w:val="002F2D21"/>
    <w:rsid w:val="002F3D30"/>
    <w:rsid w:val="002F3D96"/>
    <w:rsid w:val="002F40FE"/>
    <w:rsid w:val="002F7A83"/>
    <w:rsid w:val="002F7DD8"/>
    <w:rsid w:val="0030008E"/>
    <w:rsid w:val="00301049"/>
    <w:rsid w:val="003024A2"/>
    <w:rsid w:val="00303A88"/>
    <w:rsid w:val="00304C53"/>
    <w:rsid w:val="00305B6C"/>
    <w:rsid w:val="00306B62"/>
    <w:rsid w:val="00307A99"/>
    <w:rsid w:val="00307C06"/>
    <w:rsid w:val="00307E6A"/>
    <w:rsid w:val="0031092D"/>
    <w:rsid w:val="00311DEB"/>
    <w:rsid w:val="0031320E"/>
    <w:rsid w:val="00313215"/>
    <w:rsid w:val="00314113"/>
    <w:rsid w:val="003155B8"/>
    <w:rsid w:val="00315639"/>
    <w:rsid w:val="0031599A"/>
    <w:rsid w:val="003166FF"/>
    <w:rsid w:val="003173A6"/>
    <w:rsid w:val="0031753C"/>
    <w:rsid w:val="00320586"/>
    <w:rsid w:val="00321381"/>
    <w:rsid w:val="00322BA4"/>
    <w:rsid w:val="00325C1B"/>
    <w:rsid w:val="00325CC4"/>
    <w:rsid w:val="00326239"/>
    <w:rsid w:val="0032656D"/>
    <w:rsid w:val="00326715"/>
    <w:rsid w:val="00326A5F"/>
    <w:rsid w:val="00327966"/>
    <w:rsid w:val="003312EA"/>
    <w:rsid w:val="003335C0"/>
    <w:rsid w:val="003338DD"/>
    <w:rsid w:val="00333F76"/>
    <w:rsid w:val="003342B6"/>
    <w:rsid w:val="0033436F"/>
    <w:rsid w:val="00336172"/>
    <w:rsid w:val="003366C7"/>
    <w:rsid w:val="00336964"/>
    <w:rsid w:val="00336E08"/>
    <w:rsid w:val="003370F8"/>
    <w:rsid w:val="003374AF"/>
    <w:rsid w:val="00337795"/>
    <w:rsid w:val="003379A3"/>
    <w:rsid w:val="00337DE3"/>
    <w:rsid w:val="00340C2B"/>
    <w:rsid w:val="00340C6D"/>
    <w:rsid w:val="00343E18"/>
    <w:rsid w:val="003444CF"/>
    <w:rsid w:val="00345135"/>
    <w:rsid w:val="003452CF"/>
    <w:rsid w:val="003452F1"/>
    <w:rsid w:val="00347360"/>
    <w:rsid w:val="00347DF9"/>
    <w:rsid w:val="003513BF"/>
    <w:rsid w:val="00352174"/>
    <w:rsid w:val="00352B1B"/>
    <w:rsid w:val="0035399C"/>
    <w:rsid w:val="00354134"/>
    <w:rsid w:val="00354396"/>
    <w:rsid w:val="00355439"/>
    <w:rsid w:val="00355AC9"/>
    <w:rsid w:val="00355BBA"/>
    <w:rsid w:val="00360283"/>
    <w:rsid w:val="00360FCF"/>
    <w:rsid w:val="0036242A"/>
    <w:rsid w:val="00362690"/>
    <w:rsid w:val="003633CC"/>
    <w:rsid w:val="0036405D"/>
    <w:rsid w:val="00364974"/>
    <w:rsid w:val="00364BC8"/>
    <w:rsid w:val="00364DE0"/>
    <w:rsid w:val="00364F01"/>
    <w:rsid w:val="00367707"/>
    <w:rsid w:val="003678DE"/>
    <w:rsid w:val="003710EF"/>
    <w:rsid w:val="00371213"/>
    <w:rsid w:val="00372921"/>
    <w:rsid w:val="0037302C"/>
    <w:rsid w:val="00373D5B"/>
    <w:rsid w:val="00373DB9"/>
    <w:rsid w:val="0037400F"/>
    <w:rsid w:val="00374185"/>
    <w:rsid w:val="00374205"/>
    <w:rsid w:val="00374801"/>
    <w:rsid w:val="00375F99"/>
    <w:rsid w:val="00376385"/>
    <w:rsid w:val="003767E2"/>
    <w:rsid w:val="00376C55"/>
    <w:rsid w:val="003773FE"/>
    <w:rsid w:val="0038140A"/>
    <w:rsid w:val="003824C2"/>
    <w:rsid w:val="00382DC3"/>
    <w:rsid w:val="003837E1"/>
    <w:rsid w:val="00383D3B"/>
    <w:rsid w:val="00385026"/>
    <w:rsid w:val="00385042"/>
    <w:rsid w:val="003850E4"/>
    <w:rsid w:val="00385D29"/>
    <w:rsid w:val="00385F06"/>
    <w:rsid w:val="0038782B"/>
    <w:rsid w:val="00387C5A"/>
    <w:rsid w:val="00391007"/>
    <w:rsid w:val="0039130D"/>
    <w:rsid w:val="00391682"/>
    <w:rsid w:val="0039220C"/>
    <w:rsid w:val="00393C0F"/>
    <w:rsid w:val="003955D6"/>
    <w:rsid w:val="0039564C"/>
    <w:rsid w:val="00395F62"/>
    <w:rsid w:val="003A00C1"/>
    <w:rsid w:val="003A1058"/>
    <w:rsid w:val="003A1A50"/>
    <w:rsid w:val="003A1B6D"/>
    <w:rsid w:val="003A25BD"/>
    <w:rsid w:val="003A2A47"/>
    <w:rsid w:val="003A47FC"/>
    <w:rsid w:val="003A4DE7"/>
    <w:rsid w:val="003A7B21"/>
    <w:rsid w:val="003B0424"/>
    <w:rsid w:val="003B0B4C"/>
    <w:rsid w:val="003B0D75"/>
    <w:rsid w:val="003B1191"/>
    <w:rsid w:val="003B11C2"/>
    <w:rsid w:val="003B1211"/>
    <w:rsid w:val="003B1550"/>
    <w:rsid w:val="003B1BF0"/>
    <w:rsid w:val="003B4CBF"/>
    <w:rsid w:val="003B4D58"/>
    <w:rsid w:val="003C09DA"/>
    <w:rsid w:val="003C20EC"/>
    <w:rsid w:val="003C2DC1"/>
    <w:rsid w:val="003C3584"/>
    <w:rsid w:val="003C4325"/>
    <w:rsid w:val="003C4603"/>
    <w:rsid w:val="003C475C"/>
    <w:rsid w:val="003C55C3"/>
    <w:rsid w:val="003C5BCC"/>
    <w:rsid w:val="003C6698"/>
    <w:rsid w:val="003C7F46"/>
    <w:rsid w:val="003D1398"/>
    <w:rsid w:val="003D18A0"/>
    <w:rsid w:val="003D19F1"/>
    <w:rsid w:val="003D1A10"/>
    <w:rsid w:val="003D1F86"/>
    <w:rsid w:val="003D3348"/>
    <w:rsid w:val="003D444F"/>
    <w:rsid w:val="003D49C1"/>
    <w:rsid w:val="003D502B"/>
    <w:rsid w:val="003D54C3"/>
    <w:rsid w:val="003D5727"/>
    <w:rsid w:val="003D663C"/>
    <w:rsid w:val="003D7E60"/>
    <w:rsid w:val="003E04E1"/>
    <w:rsid w:val="003E20C0"/>
    <w:rsid w:val="003E216B"/>
    <w:rsid w:val="003E23EE"/>
    <w:rsid w:val="003E2F38"/>
    <w:rsid w:val="003E3747"/>
    <w:rsid w:val="003E3EC8"/>
    <w:rsid w:val="003E4A13"/>
    <w:rsid w:val="003E4D24"/>
    <w:rsid w:val="003E530B"/>
    <w:rsid w:val="003E6516"/>
    <w:rsid w:val="003E6C12"/>
    <w:rsid w:val="003E6E2C"/>
    <w:rsid w:val="003E7537"/>
    <w:rsid w:val="003F19DF"/>
    <w:rsid w:val="003F1F92"/>
    <w:rsid w:val="003F3093"/>
    <w:rsid w:val="003F5E16"/>
    <w:rsid w:val="003F5FA4"/>
    <w:rsid w:val="003F6484"/>
    <w:rsid w:val="003F6AFC"/>
    <w:rsid w:val="003F7422"/>
    <w:rsid w:val="00400B22"/>
    <w:rsid w:val="0040111C"/>
    <w:rsid w:val="00403731"/>
    <w:rsid w:val="00405112"/>
    <w:rsid w:val="004134B5"/>
    <w:rsid w:val="00413579"/>
    <w:rsid w:val="004140CC"/>
    <w:rsid w:val="00415AF4"/>
    <w:rsid w:val="00417020"/>
    <w:rsid w:val="00417E28"/>
    <w:rsid w:val="00420752"/>
    <w:rsid w:val="0042081D"/>
    <w:rsid w:val="00420F88"/>
    <w:rsid w:val="00421201"/>
    <w:rsid w:val="004222BA"/>
    <w:rsid w:val="004235FD"/>
    <w:rsid w:val="00423D5E"/>
    <w:rsid w:val="00424179"/>
    <w:rsid w:val="004243C5"/>
    <w:rsid w:val="00424D5C"/>
    <w:rsid w:val="00424DF5"/>
    <w:rsid w:val="0042676B"/>
    <w:rsid w:val="00426D15"/>
    <w:rsid w:val="004270FB"/>
    <w:rsid w:val="00427756"/>
    <w:rsid w:val="004279C7"/>
    <w:rsid w:val="0043112C"/>
    <w:rsid w:val="00431E2C"/>
    <w:rsid w:val="0043259D"/>
    <w:rsid w:val="00432A51"/>
    <w:rsid w:val="00432FD3"/>
    <w:rsid w:val="00433092"/>
    <w:rsid w:val="00433730"/>
    <w:rsid w:val="0043375D"/>
    <w:rsid w:val="004337B1"/>
    <w:rsid w:val="00434028"/>
    <w:rsid w:val="004342B1"/>
    <w:rsid w:val="00435559"/>
    <w:rsid w:val="004359CA"/>
    <w:rsid w:val="00436800"/>
    <w:rsid w:val="004402DC"/>
    <w:rsid w:val="00441B43"/>
    <w:rsid w:val="004421DD"/>
    <w:rsid w:val="00443361"/>
    <w:rsid w:val="00443364"/>
    <w:rsid w:val="0044346E"/>
    <w:rsid w:val="004437AE"/>
    <w:rsid w:val="00443837"/>
    <w:rsid w:val="00443DE8"/>
    <w:rsid w:val="00444038"/>
    <w:rsid w:val="00444324"/>
    <w:rsid w:val="00444BBD"/>
    <w:rsid w:val="00445AA4"/>
    <w:rsid w:val="00445CB2"/>
    <w:rsid w:val="00445FF0"/>
    <w:rsid w:val="00446B0D"/>
    <w:rsid w:val="00447B30"/>
    <w:rsid w:val="00447E2A"/>
    <w:rsid w:val="00450151"/>
    <w:rsid w:val="004501A3"/>
    <w:rsid w:val="00450896"/>
    <w:rsid w:val="004508F0"/>
    <w:rsid w:val="00451A10"/>
    <w:rsid w:val="00453080"/>
    <w:rsid w:val="00453106"/>
    <w:rsid w:val="00453CBC"/>
    <w:rsid w:val="0045427F"/>
    <w:rsid w:val="0045531B"/>
    <w:rsid w:val="00455452"/>
    <w:rsid w:val="0045551A"/>
    <w:rsid w:val="00456F2C"/>
    <w:rsid w:val="00456F61"/>
    <w:rsid w:val="00457A99"/>
    <w:rsid w:val="00460050"/>
    <w:rsid w:val="004602B0"/>
    <w:rsid w:val="00460627"/>
    <w:rsid w:val="004607F6"/>
    <w:rsid w:val="00461492"/>
    <w:rsid w:val="00461792"/>
    <w:rsid w:val="00462899"/>
    <w:rsid w:val="00462C6B"/>
    <w:rsid w:val="0046378D"/>
    <w:rsid w:val="004637A2"/>
    <w:rsid w:val="00464D91"/>
    <w:rsid w:val="004656B8"/>
    <w:rsid w:val="00465E4A"/>
    <w:rsid w:val="004661C6"/>
    <w:rsid w:val="00466FA4"/>
    <w:rsid w:val="00467347"/>
    <w:rsid w:val="0046785B"/>
    <w:rsid w:val="004679F3"/>
    <w:rsid w:val="00467C92"/>
    <w:rsid w:val="00470259"/>
    <w:rsid w:val="004703D1"/>
    <w:rsid w:val="00471338"/>
    <w:rsid w:val="00471A6D"/>
    <w:rsid w:val="004726D2"/>
    <w:rsid w:val="0047301D"/>
    <w:rsid w:val="00473085"/>
    <w:rsid w:val="004732A8"/>
    <w:rsid w:val="0047355B"/>
    <w:rsid w:val="00474E46"/>
    <w:rsid w:val="004754E1"/>
    <w:rsid w:val="00475B24"/>
    <w:rsid w:val="00476C4A"/>
    <w:rsid w:val="00476C90"/>
    <w:rsid w:val="00477A1F"/>
    <w:rsid w:val="00480B99"/>
    <w:rsid w:val="00482B3B"/>
    <w:rsid w:val="0048410D"/>
    <w:rsid w:val="004848BE"/>
    <w:rsid w:val="00484CCD"/>
    <w:rsid w:val="00485DBE"/>
    <w:rsid w:val="00485EDC"/>
    <w:rsid w:val="00485FA9"/>
    <w:rsid w:val="0048717F"/>
    <w:rsid w:val="004916BD"/>
    <w:rsid w:val="00491C3D"/>
    <w:rsid w:val="00491EF3"/>
    <w:rsid w:val="00492CFB"/>
    <w:rsid w:val="00493186"/>
    <w:rsid w:val="0049447A"/>
    <w:rsid w:val="00494E26"/>
    <w:rsid w:val="004951EE"/>
    <w:rsid w:val="0049643A"/>
    <w:rsid w:val="00496BC9"/>
    <w:rsid w:val="004A0712"/>
    <w:rsid w:val="004A0F9F"/>
    <w:rsid w:val="004A2CD5"/>
    <w:rsid w:val="004A2D9C"/>
    <w:rsid w:val="004A2E5E"/>
    <w:rsid w:val="004A3020"/>
    <w:rsid w:val="004A4219"/>
    <w:rsid w:val="004A4386"/>
    <w:rsid w:val="004A53D2"/>
    <w:rsid w:val="004A55C2"/>
    <w:rsid w:val="004A61D3"/>
    <w:rsid w:val="004A65A7"/>
    <w:rsid w:val="004A6957"/>
    <w:rsid w:val="004A6A78"/>
    <w:rsid w:val="004A6DB3"/>
    <w:rsid w:val="004A70C8"/>
    <w:rsid w:val="004B0D69"/>
    <w:rsid w:val="004B1712"/>
    <w:rsid w:val="004B1A56"/>
    <w:rsid w:val="004B1DA6"/>
    <w:rsid w:val="004B28C9"/>
    <w:rsid w:val="004B50C0"/>
    <w:rsid w:val="004B5D31"/>
    <w:rsid w:val="004B5F36"/>
    <w:rsid w:val="004C136D"/>
    <w:rsid w:val="004C4050"/>
    <w:rsid w:val="004C43E5"/>
    <w:rsid w:val="004C50E8"/>
    <w:rsid w:val="004C54D2"/>
    <w:rsid w:val="004C5585"/>
    <w:rsid w:val="004C6A27"/>
    <w:rsid w:val="004C7965"/>
    <w:rsid w:val="004C7C96"/>
    <w:rsid w:val="004C7E40"/>
    <w:rsid w:val="004D108E"/>
    <w:rsid w:val="004D189B"/>
    <w:rsid w:val="004D18DA"/>
    <w:rsid w:val="004D1F29"/>
    <w:rsid w:val="004D27B0"/>
    <w:rsid w:val="004D2AF4"/>
    <w:rsid w:val="004D2EF4"/>
    <w:rsid w:val="004D32D3"/>
    <w:rsid w:val="004D3669"/>
    <w:rsid w:val="004D4C87"/>
    <w:rsid w:val="004D61AD"/>
    <w:rsid w:val="004D768D"/>
    <w:rsid w:val="004D76DC"/>
    <w:rsid w:val="004E0C7C"/>
    <w:rsid w:val="004E1680"/>
    <w:rsid w:val="004E1F16"/>
    <w:rsid w:val="004E1F69"/>
    <w:rsid w:val="004E248D"/>
    <w:rsid w:val="004E2D76"/>
    <w:rsid w:val="004E2E95"/>
    <w:rsid w:val="004E2F84"/>
    <w:rsid w:val="004E2FD0"/>
    <w:rsid w:val="004E330F"/>
    <w:rsid w:val="004E3832"/>
    <w:rsid w:val="004E3A08"/>
    <w:rsid w:val="004E472E"/>
    <w:rsid w:val="004E4A48"/>
    <w:rsid w:val="004E54CC"/>
    <w:rsid w:val="004E560C"/>
    <w:rsid w:val="004E577A"/>
    <w:rsid w:val="004E5D47"/>
    <w:rsid w:val="004E5F9C"/>
    <w:rsid w:val="004E6489"/>
    <w:rsid w:val="004F2E79"/>
    <w:rsid w:val="004F3562"/>
    <w:rsid w:val="004F4484"/>
    <w:rsid w:val="004F4B5E"/>
    <w:rsid w:val="004F50D5"/>
    <w:rsid w:val="004F61A9"/>
    <w:rsid w:val="004F6BAA"/>
    <w:rsid w:val="005006BE"/>
    <w:rsid w:val="00500A07"/>
    <w:rsid w:val="00501AF5"/>
    <w:rsid w:val="00502136"/>
    <w:rsid w:val="005025A8"/>
    <w:rsid w:val="00502717"/>
    <w:rsid w:val="00502B82"/>
    <w:rsid w:val="00502BD4"/>
    <w:rsid w:val="00502F8B"/>
    <w:rsid w:val="00503751"/>
    <w:rsid w:val="00503D1D"/>
    <w:rsid w:val="0050412E"/>
    <w:rsid w:val="0050424D"/>
    <w:rsid w:val="00504391"/>
    <w:rsid w:val="00504E10"/>
    <w:rsid w:val="005050A6"/>
    <w:rsid w:val="00505BC3"/>
    <w:rsid w:val="00505E58"/>
    <w:rsid w:val="0051019D"/>
    <w:rsid w:val="0051082C"/>
    <w:rsid w:val="00511266"/>
    <w:rsid w:val="005135DB"/>
    <w:rsid w:val="00513C41"/>
    <w:rsid w:val="00514119"/>
    <w:rsid w:val="00514F85"/>
    <w:rsid w:val="00515ECA"/>
    <w:rsid w:val="005162EE"/>
    <w:rsid w:val="00516489"/>
    <w:rsid w:val="00517CC0"/>
    <w:rsid w:val="00521277"/>
    <w:rsid w:val="00521672"/>
    <w:rsid w:val="005217DC"/>
    <w:rsid w:val="005218A3"/>
    <w:rsid w:val="0052203D"/>
    <w:rsid w:val="00522197"/>
    <w:rsid w:val="005221AC"/>
    <w:rsid w:val="00522762"/>
    <w:rsid w:val="00523377"/>
    <w:rsid w:val="0052390F"/>
    <w:rsid w:val="00524566"/>
    <w:rsid w:val="00524AA7"/>
    <w:rsid w:val="00524FEA"/>
    <w:rsid w:val="005260C4"/>
    <w:rsid w:val="005274D2"/>
    <w:rsid w:val="0052799D"/>
    <w:rsid w:val="0053009B"/>
    <w:rsid w:val="0053027F"/>
    <w:rsid w:val="00530909"/>
    <w:rsid w:val="00531F21"/>
    <w:rsid w:val="005327CB"/>
    <w:rsid w:val="00532F88"/>
    <w:rsid w:val="00534271"/>
    <w:rsid w:val="00534666"/>
    <w:rsid w:val="00535AA1"/>
    <w:rsid w:val="005367A3"/>
    <w:rsid w:val="00536AB1"/>
    <w:rsid w:val="00536BDD"/>
    <w:rsid w:val="00536DE8"/>
    <w:rsid w:val="005372C4"/>
    <w:rsid w:val="00537479"/>
    <w:rsid w:val="00537AEC"/>
    <w:rsid w:val="00540499"/>
    <w:rsid w:val="005421F0"/>
    <w:rsid w:val="00542339"/>
    <w:rsid w:val="0054259E"/>
    <w:rsid w:val="00543F0B"/>
    <w:rsid w:val="005457A1"/>
    <w:rsid w:val="00545D8B"/>
    <w:rsid w:val="005461C1"/>
    <w:rsid w:val="00546458"/>
    <w:rsid w:val="0054681E"/>
    <w:rsid w:val="005477B3"/>
    <w:rsid w:val="005500DD"/>
    <w:rsid w:val="005501B5"/>
    <w:rsid w:val="005509A4"/>
    <w:rsid w:val="00551708"/>
    <w:rsid w:val="00552607"/>
    <w:rsid w:val="00555AA1"/>
    <w:rsid w:val="00555D71"/>
    <w:rsid w:val="00556AB2"/>
    <w:rsid w:val="00557097"/>
    <w:rsid w:val="0055768F"/>
    <w:rsid w:val="00560055"/>
    <w:rsid w:val="00561438"/>
    <w:rsid w:val="005616A2"/>
    <w:rsid w:val="0056223B"/>
    <w:rsid w:val="00563079"/>
    <w:rsid w:val="005631D7"/>
    <w:rsid w:val="005655E1"/>
    <w:rsid w:val="00565870"/>
    <w:rsid w:val="00565B78"/>
    <w:rsid w:val="005660D3"/>
    <w:rsid w:val="005670DA"/>
    <w:rsid w:val="00567ABE"/>
    <w:rsid w:val="00567EEA"/>
    <w:rsid w:val="00570400"/>
    <w:rsid w:val="005709C6"/>
    <w:rsid w:val="00570B6E"/>
    <w:rsid w:val="005718B3"/>
    <w:rsid w:val="005719FA"/>
    <w:rsid w:val="005725CF"/>
    <w:rsid w:val="00573A14"/>
    <w:rsid w:val="005743C1"/>
    <w:rsid w:val="00575EAE"/>
    <w:rsid w:val="005766AD"/>
    <w:rsid w:val="00576DC9"/>
    <w:rsid w:val="00576EFC"/>
    <w:rsid w:val="00577534"/>
    <w:rsid w:val="00577CF3"/>
    <w:rsid w:val="00580431"/>
    <w:rsid w:val="00581435"/>
    <w:rsid w:val="00581A16"/>
    <w:rsid w:val="005820C4"/>
    <w:rsid w:val="00582446"/>
    <w:rsid w:val="005833B5"/>
    <w:rsid w:val="0058586E"/>
    <w:rsid w:val="005905EC"/>
    <w:rsid w:val="00590FBA"/>
    <w:rsid w:val="0059174F"/>
    <w:rsid w:val="00591E6A"/>
    <w:rsid w:val="00591FB2"/>
    <w:rsid w:val="0059224B"/>
    <w:rsid w:val="00592D3D"/>
    <w:rsid w:val="00593106"/>
    <w:rsid w:val="00593D0B"/>
    <w:rsid w:val="00593E4A"/>
    <w:rsid w:val="0059501C"/>
    <w:rsid w:val="005954C9"/>
    <w:rsid w:val="005958CE"/>
    <w:rsid w:val="0059635E"/>
    <w:rsid w:val="00597319"/>
    <w:rsid w:val="00597730"/>
    <w:rsid w:val="005A21E5"/>
    <w:rsid w:val="005A21EE"/>
    <w:rsid w:val="005A2A27"/>
    <w:rsid w:val="005A2B66"/>
    <w:rsid w:val="005A4010"/>
    <w:rsid w:val="005A4436"/>
    <w:rsid w:val="005A4A6F"/>
    <w:rsid w:val="005A65F2"/>
    <w:rsid w:val="005A7896"/>
    <w:rsid w:val="005A7B4E"/>
    <w:rsid w:val="005B00F3"/>
    <w:rsid w:val="005B1C1B"/>
    <w:rsid w:val="005B2DF1"/>
    <w:rsid w:val="005B3A12"/>
    <w:rsid w:val="005B4566"/>
    <w:rsid w:val="005B4D90"/>
    <w:rsid w:val="005B4EC4"/>
    <w:rsid w:val="005B5587"/>
    <w:rsid w:val="005B7793"/>
    <w:rsid w:val="005C07D2"/>
    <w:rsid w:val="005C0F16"/>
    <w:rsid w:val="005C13BF"/>
    <w:rsid w:val="005C151F"/>
    <w:rsid w:val="005C159C"/>
    <w:rsid w:val="005C1708"/>
    <w:rsid w:val="005C1923"/>
    <w:rsid w:val="005C2FBC"/>
    <w:rsid w:val="005C3557"/>
    <w:rsid w:val="005C6215"/>
    <w:rsid w:val="005C65C3"/>
    <w:rsid w:val="005C6F6D"/>
    <w:rsid w:val="005C73F5"/>
    <w:rsid w:val="005C7F4D"/>
    <w:rsid w:val="005D0BBC"/>
    <w:rsid w:val="005D12D0"/>
    <w:rsid w:val="005D1FA7"/>
    <w:rsid w:val="005D27F3"/>
    <w:rsid w:val="005D359D"/>
    <w:rsid w:val="005D373E"/>
    <w:rsid w:val="005D441B"/>
    <w:rsid w:val="005D448C"/>
    <w:rsid w:val="005D47C9"/>
    <w:rsid w:val="005D559B"/>
    <w:rsid w:val="005D697C"/>
    <w:rsid w:val="005E0365"/>
    <w:rsid w:val="005E163C"/>
    <w:rsid w:val="005E3BD6"/>
    <w:rsid w:val="005E4019"/>
    <w:rsid w:val="005E44ED"/>
    <w:rsid w:val="005E4748"/>
    <w:rsid w:val="005E50CB"/>
    <w:rsid w:val="005E58B3"/>
    <w:rsid w:val="005E5AEA"/>
    <w:rsid w:val="005E63E0"/>
    <w:rsid w:val="005E673E"/>
    <w:rsid w:val="005E701F"/>
    <w:rsid w:val="005E712F"/>
    <w:rsid w:val="005E723D"/>
    <w:rsid w:val="005E73B9"/>
    <w:rsid w:val="005F01F8"/>
    <w:rsid w:val="005F07ED"/>
    <w:rsid w:val="005F126D"/>
    <w:rsid w:val="005F222D"/>
    <w:rsid w:val="005F26A9"/>
    <w:rsid w:val="005F2B9C"/>
    <w:rsid w:val="005F3378"/>
    <w:rsid w:val="005F3771"/>
    <w:rsid w:val="005F548E"/>
    <w:rsid w:val="005F7A7C"/>
    <w:rsid w:val="0060023E"/>
    <w:rsid w:val="006003AB"/>
    <w:rsid w:val="0060091F"/>
    <w:rsid w:val="006011C2"/>
    <w:rsid w:val="00601457"/>
    <w:rsid w:val="0060223C"/>
    <w:rsid w:val="006022EA"/>
    <w:rsid w:val="00605A37"/>
    <w:rsid w:val="0060642A"/>
    <w:rsid w:val="00607963"/>
    <w:rsid w:val="00607B46"/>
    <w:rsid w:val="00607B80"/>
    <w:rsid w:val="006103E2"/>
    <w:rsid w:val="0061042F"/>
    <w:rsid w:val="0061086A"/>
    <w:rsid w:val="00610A96"/>
    <w:rsid w:val="00610F95"/>
    <w:rsid w:val="00611887"/>
    <w:rsid w:val="006119C2"/>
    <w:rsid w:val="006123CB"/>
    <w:rsid w:val="006153BE"/>
    <w:rsid w:val="006161A9"/>
    <w:rsid w:val="006166A5"/>
    <w:rsid w:val="00616A73"/>
    <w:rsid w:val="00616BB6"/>
    <w:rsid w:val="00616D94"/>
    <w:rsid w:val="00616E32"/>
    <w:rsid w:val="00617D2B"/>
    <w:rsid w:val="006216C8"/>
    <w:rsid w:val="006224EC"/>
    <w:rsid w:val="006232AF"/>
    <w:rsid w:val="0062351A"/>
    <w:rsid w:val="00625548"/>
    <w:rsid w:val="00626C02"/>
    <w:rsid w:val="00627FA8"/>
    <w:rsid w:val="00630961"/>
    <w:rsid w:val="006309AC"/>
    <w:rsid w:val="00630E09"/>
    <w:rsid w:val="00631171"/>
    <w:rsid w:val="00632B17"/>
    <w:rsid w:val="00632CBA"/>
    <w:rsid w:val="00634060"/>
    <w:rsid w:val="00634069"/>
    <w:rsid w:val="00635ECC"/>
    <w:rsid w:val="00636D22"/>
    <w:rsid w:val="0063704B"/>
    <w:rsid w:val="00637857"/>
    <w:rsid w:val="00637AE9"/>
    <w:rsid w:val="00640281"/>
    <w:rsid w:val="00640743"/>
    <w:rsid w:val="00643BF3"/>
    <w:rsid w:val="00644596"/>
    <w:rsid w:val="0064486E"/>
    <w:rsid w:val="00644F3C"/>
    <w:rsid w:val="0064550E"/>
    <w:rsid w:val="00646BFA"/>
    <w:rsid w:val="0064763C"/>
    <w:rsid w:val="00647877"/>
    <w:rsid w:val="00647D98"/>
    <w:rsid w:val="00647E08"/>
    <w:rsid w:val="006508FD"/>
    <w:rsid w:val="0065212F"/>
    <w:rsid w:val="006526E9"/>
    <w:rsid w:val="00652BEA"/>
    <w:rsid w:val="00653E49"/>
    <w:rsid w:val="00654903"/>
    <w:rsid w:val="006558C2"/>
    <w:rsid w:val="00656629"/>
    <w:rsid w:val="00656CE1"/>
    <w:rsid w:val="00656DC0"/>
    <w:rsid w:val="00660252"/>
    <w:rsid w:val="00660CAF"/>
    <w:rsid w:val="00660F49"/>
    <w:rsid w:val="006610BE"/>
    <w:rsid w:val="00661371"/>
    <w:rsid w:val="0066179B"/>
    <w:rsid w:val="00661997"/>
    <w:rsid w:val="00661C22"/>
    <w:rsid w:val="00662633"/>
    <w:rsid w:val="006629F4"/>
    <w:rsid w:val="006634AD"/>
    <w:rsid w:val="0066359A"/>
    <w:rsid w:val="006653B1"/>
    <w:rsid w:val="00666BDD"/>
    <w:rsid w:val="00667264"/>
    <w:rsid w:val="006677AC"/>
    <w:rsid w:val="00667C2F"/>
    <w:rsid w:val="00667F19"/>
    <w:rsid w:val="006701CE"/>
    <w:rsid w:val="006703B8"/>
    <w:rsid w:val="006710F1"/>
    <w:rsid w:val="006736C9"/>
    <w:rsid w:val="00673715"/>
    <w:rsid w:val="0067389C"/>
    <w:rsid w:val="006742F9"/>
    <w:rsid w:val="006756E9"/>
    <w:rsid w:val="00675F18"/>
    <w:rsid w:val="00676251"/>
    <w:rsid w:val="006774CD"/>
    <w:rsid w:val="00677637"/>
    <w:rsid w:val="00677BAD"/>
    <w:rsid w:val="00680159"/>
    <w:rsid w:val="0068038C"/>
    <w:rsid w:val="00680E0C"/>
    <w:rsid w:val="00680E30"/>
    <w:rsid w:val="006815BD"/>
    <w:rsid w:val="006818E7"/>
    <w:rsid w:val="006824E7"/>
    <w:rsid w:val="00682E6B"/>
    <w:rsid w:val="00682E6E"/>
    <w:rsid w:val="006831B3"/>
    <w:rsid w:val="00683679"/>
    <w:rsid w:val="00684B16"/>
    <w:rsid w:val="00684B30"/>
    <w:rsid w:val="00685754"/>
    <w:rsid w:val="00685B34"/>
    <w:rsid w:val="00686841"/>
    <w:rsid w:val="00686CC3"/>
    <w:rsid w:val="00690A8D"/>
    <w:rsid w:val="00690CBB"/>
    <w:rsid w:val="00691368"/>
    <w:rsid w:val="006914EA"/>
    <w:rsid w:val="00691825"/>
    <w:rsid w:val="00691CF1"/>
    <w:rsid w:val="00691F8D"/>
    <w:rsid w:val="006921B7"/>
    <w:rsid w:val="006924D7"/>
    <w:rsid w:val="006937CB"/>
    <w:rsid w:val="00693B4E"/>
    <w:rsid w:val="00694B66"/>
    <w:rsid w:val="00694F3F"/>
    <w:rsid w:val="00695B3A"/>
    <w:rsid w:val="00696785"/>
    <w:rsid w:val="00696D9C"/>
    <w:rsid w:val="006A1C2D"/>
    <w:rsid w:val="006A1FFE"/>
    <w:rsid w:val="006A2807"/>
    <w:rsid w:val="006A385F"/>
    <w:rsid w:val="006A48A9"/>
    <w:rsid w:val="006A6642"/>
    <w:rsid w:val="006A7BCC"/>
    <w:rsid w:val="006A7F52"/>
    <w:rsid w:val="006B10DC"/>
    <w:rsid w:val="006B10E4"/>
    <w:rsid w:val="006B21DD"/>
    <w:rsid w:val="006B2833"/>
    <w:rsid w:val="006B3FCD"/>
    <w:rsid w:val="006B46E9"/>
    <w:rsid w:val="006B6B35"/>
    <w:rsid w:val="006B7EEA"/>
    <w:rsid w:val="006C01DE"/>
    <w:rsid w:val="006C215D"/>
    <w:rsid w:val="006C2D14"/>
    <w:rsid w:val="006C4748"/>
    <w:rsid w:val="006C4B7A"/>
    <w:rsid w:val="006C4BDC"/>
    <w:rsid w:val="006C4F94"/>
    <w:rsid w:val="006C5381"/>
    <w:rsid w:val="006C53A2"/>
    <w:rsid w:val="006C56D1"/>
    <w:rsid w:val="006C633B"/>
    <w:rsid w:val="006C6E4B"/>
    <w:rsid w:val="006C78C9"/>
    <w:rsid w:val="006D022A"/>
    <w:rsid w:val="006D0AA1"/>
    <w:rsid w:val="006D13FF"/>
    <w:rsid w:val="006D1524"/>
    <w:rsid w:val="006D1C7E"/>
    <w:rsid w:val="006D2A45"/>
    <w:rsid w:val="006D348F"/>
    <w:rsid w:val="006D34FC"/>
    <w:rsid w:val="006D3AA1"/>
    <w:rsid w:val="006D3D14"/>
    <w:rsid w:val="006D49F5"/>
    <w:rsid w:val="006D4EE2"/>
    <w:rsid w:val="006D5DB2"/>
    <w:rsid w:val="006D665B"/>
    <w:rsid w:val="006D699F"/>
    <w:rsid w:val="006D6D4A"/>
    <w:rsid w:val="006D7074"/>
    <w:rsid w:val="006E0168"/>
    <w:rsid w:val="006E05CE"/>
    <w:rsid w:val="006E0680"/>
    <w:rsid w:val="006E1577"/>
    <w:rsid w:val="006E1E60"/>
    <w:rsid w:val="006E29D4"/>
    <w:rsid w:val="006E4593"/>
    <w:rsid w:val="006E4742"/>
    <w:rsid w:val="006E4CCD"/>
    <w:rsid w:val="006E557A"/>
    <w:rsid w:val="006E5662"/>
    <w:rsid w:val="006E58BC"/>
    <w:rsid w:val="006E6E53"/>
    <w:rsid w:val="006E7CDA"/>
    <w:rsid w:val="006F026A"/>
    <w:rsid w:val="006F0481"/>
    <w:rsid w:val="006F14A5"/>
    <w:rsid w:val="006F2BCF"/>
    <w:rsid w:val="006F2DA6"/>
    <w:rsid w:val="006F36C9"/>
    <w:rsid w:val="006F393A"/>
    <w:rsid w:val="006F3B69"/>
    <w:rsid w:val="006F4343"/>
    <w:rsid w:val="006F5E26"/>
    <w:rsid w:val="006F6475"/>
    <w:rsid w:val="006F68A8"/>
    <w:rsid w:val="006F7D4A"/>
    <w:rsid w:val="006F7D72"/>
    <w:rsid w:val="00700081"/>
    <w:rsid w:val="00701674"/>
    <w:rsid w:val="007019A5"/>
    <w:rsid w:val="00702502"/>
    <w:rsid w:val="00702F38"/>
    <w:rsid w:val="007037C9"/>
    <w:rsid w:val="007037FF"/>
    <w:rsid w:val="00704236"/>
    <w:rsid w:val="00705074"/>
    <w:rsid w:val="00706298"/>
    <w:rsid w:val="00706569"/>
    <w:rsid w:val="007074FC"/>
    <w:rsid w:val="0070786A"/>
    <w:rsid w:val="0071006A"/>
    <w:rsid w:val="00711376"/>
    <w:rsid w:val="00711791"/>
    <w:rsid w:val="00711BDD"/>
    <w:rsid w:val="0071277C"/>
    <w:rsid w:val="00712E91"/>
    <w:rsid w:val="00713623"/>
    <w:rsid w:val="00713913"/>
    <w:rsid w:val="00713C3C"/>
    <w:rsid w:val="0071405C"/>
    <w:rsid w:val="007140CB"/>
    <w:rsid w:val="007145DA"/>
    <w:rsid w:val="00714F9E"/>
    <w:rsid w:val="00715620"/>
    <w:rsid w:val="00715B24"/>
    <w:rsid w:val="00717371"/>
    <w:rsid w:val="00717527"/>
    <w:rsid w:val="0071786B"/>
    <w:rsid w:val="00720439"/>
    <w:rsid w:val="007205F3"/>
    <w:rsid w:val="00720CB9"/>
    <w:rsid w:val="007216A9"/>
    <w:rsid w:val="007216AE"/>
    <w:rsid w:val="007217CE"/>
    <w:rsid w:val="00721DA0"/>
    <w:rsid w:val="00722F62"/>
    <w:rsid w:val="00723287"/>
    <w:rsid w:val="00723F21"/>
    <w:rsid w:val="007244BB"/>
    <w:rsid w:val="00724709"/>
    <w:rsid w:val="00724718"/>
    <w:rsid w:val="0072533B"/>
    <w:rsid w:val="00725AC8"/>
    <w:rsid w:val="007307A5"/>
    <w:rsid w:val="007315BF"/>
    <w:rsid w:val="00731DD2"/>
    <w:rsid w:val="007321B2"/>
    <w:rsid w:val="007330FB"/>
    <w:rsid w:val="00733D1B"/>
    <w:rsid w:val="0073747C"/>
    <w:rsid w:val="00737C00"/>
    <w:rsid w:val="007401B4"/>
    <w:rsid w:val="00740322"/>
    <w:rsid w:val="007408B8"/>
    <w:rsid w:val="00740BB8"/>
    <w:rsid w:val="00740D11"/>
    <w:rsid w:val="00741229"/>
    <w:rsid w:val="00741E5F"/>
    <w:rsid w:val="00741FB0"/>
    <w:rsid w:val="007424D8"/>
    <w:rsid w:val="00744B50"/>
    <w:rsid w:val="0074536F"/>
    <w:rsid w:val="0074596D"/>
    <w:rsid w:val="00750EB7"/>
    <w:rsid w:val="0075135D"/>
    <w:rsid w:val="00751D5D"/>
    <w:rsid w:val="00751DC6"/>
    <w:rsid w:val="007524E8"/>
    <w:rsid w:val="0075257C"/>
    <w:rsid w:val="00752C34"/>
    <w:rsid w:val="0075314A"/>
    <w:rsid w:val="00753445"/>
    <w:rsid w:val="00753C42"/>
    <w:rsid w:val="00754CDA"/>
    <w:rsid w:val="00755893"/>
    <w:rsid w:val="00756571"/>
    <w:rsid w:val="0075744E"/>
    <w:rsid w:val="0075776A"/>
    <w:rsid w:val="007577E3"/>
    <w:rsid w:val="00757CA4"/>
    <w:rsid w:val="007601CF"/>
    <w:rsid w:val="00760E1B"/>
    <w:rsid w:val="00761FB7"/>
    <w:rsid w:val="00762890"/>
    <w:rsid w:val="007628EE"/>
    <w:rsid w:val="00765F95"/>
    <w:rsid w:val="0076614C"/>
    <w:rsid w:val="0076651B"/>
    <w:rsid w:val="00766A2E"/>
    <w:rsid w:val="007674FA"/>
    <w:rsid w:val="00767BA0"/>
    <w:rsid w:val="00767E7F"/>
    <w:rsid w:val="00770823"/>
    <w:rsid w:val="007729E1"/>
    <w:rsid w:val="00773AC3"/>
    <w:rsid w:val="00773FD5"/>
    <w:rsid w:val="0077435F"/>
    <w:rsid w:val="00775A86"/>
    <w:rsid w:val="00776653"/>
    <w:rsid w:val="00776B47"/>
    <w:rsid w:val="0077758E"/>
    <w:rsid w:val="00777F43"/>
    <w:rsid w:val="0078010B"/>
    <w:rsid w:val="007804C9"/>
    <w:rsid w:val="00780CB8"/>
    <w:rsid w:val="00780CDD"/>
    <w:rsid w:val="00781917"/>
    <w:rsid w:val="00782FC6"/>
    <w:rsid w:val="007832D4"/>
    <w:rsid w:val="007836FD"/>
    <w:rsid w:val="0078579A"/>
    <w:rsid w:val="00785E52"/>
    <w:rsid w:val="00786447"/>
    <w:rsid w:val="007869D5"/>
    <w:rsid w:val="007876DF"/>
    <w:rsid w:val="007901E0"/>
    <w:rsid w:val="00790417"/>
    <w:rsid w:val="00790E4E"/>
    <w:rsid w:val="007912A2"/>
    <w:rsid w:val="00791A4E"/>
    <w:rsid w:val="00792336"/>
    <w:rsid w:val="007924B8"/>
    <w:rsid w:val="00792A95"/>
    <w:rsid w:val="007941FA"/>
    <w:rsid w:val="00794F68"/>
    <w:rsid w:val="00795DE3"/>
    <w:rsid w:val="007960DC"/>
    <w:rsid w:val="007962D3"/>
    <w:rsid w:val="00797455"/>
    <w:rsid w:val="007A262F"/>
    <w:rsid w:val="007A2880"/>
    <w:rsid w:val="007A4F8D"/>
    <w:rsid w:val="007A55A6"/>
    <w:rsid w:val="007A6150"/>
    <w:rsid w:val="007A6E5B"/>
    <w:rsid w:val="007B03A3"/>
    <w:rsid w:val="007B03EF"/>
    <w:rsid w:val="007B0751"/>
    <w:rsid w:val="007B1A98"/>
    <w:rsid w:val="007B3563"/>
    <w:rsid w:val="007B4C5B"/>
    <w:rsid w:val="007B58E4"/>
    <w:rsid w:val="007B65B0"/>
    <w:rsid w:val="007B7D41"/>
    <w:rsid w:val="007C0183"/>
    <w:rsid w:val="007C05AA"/>
    <w:rsid w:val="007C18CF"/>
    <w:rsid w:val="007C3023"/>
    <w:rsid w:val="007C3AC7"/>
    <w:rsid w:val="007C3D37"/>
    <w:rsid w:val="007C5575"/>
    <w:rsid w:val="007C6359"/>
    <w:rsid w:val="007C66F9"/>
    <w:rsid w:val="007C700A"/>
    <w:rsid w:val="007C75A3"/>
    <w:rsid w:val="007D017B"/>
    <w:rsid w:val="007D0276"/>
    <w:rsid w:val="007D0847"/>
    <w:rsid w:val="007D10A8"/>
    <w:rsid w:val="007D139A"/>
    <w:rsid w:val="007D1AC9"/>
    <w:rsid w:val="007D33AE"/>
    <w:rsid w:val="007D3B2F"/>
    <w:rsid w:val="007D4295"/>
    <w:rsid w:val="007D54A9"/>
    <w:rsid w:val="007D54B8"/>
    <w:rsid w:val="007D5DB3"/>
    <w:rsid w:val="007D5E7C"/>
    <w:rsid w:val="007D609B"/>
    <w:rsid w:val="007D6AE3"/>
    <w:rsid w:val="007D6C0A"/>
    <w:rsid w:val="007E19A5"/>
    <w:rsid w:val="007E2701"/>
    <w:rsid w:val="007E4410"/>
    <w:rsid w:val="007E613D"/>
    <w:rsid w:val="007E62A0"/>
    <w:rsid w:val="007E65FE"/>
    <w:rsid w:val="007E6D67"/>
    <w:rsid w:val="007E76AC"/>
    <w:rsid w:val="007E7765"/>
    <w:rsid w:val="007E7AA5"/>
    <w:rsid w:val="007F15FA"/>
    <w:rsid w:val="007F1C10"/>
    <w:rsid w:val="007F34EC"/>
    <w:rsid w:val="007F64BA"/>
    <w:rsid w:val="007F6A56"/>
    <w:rsid w:val="007F7012"/>
    <w:rsid w:val="007F7D8F"/>
    <w:rsid w:val="00800387"/>
    <w:rsid w:val="008003AF"/>
    <w:rsid w:val="00800415"/>
    <w:rsid w:val="00800736"/>
    <w:rsid w:val="008007E2"/>
    <w:rsid w:val="008009C4"/>
    <w:rsid w:val="008016A3"/>
    <w:rsid w:val="00802141"/>
    <w:rsid w:val="00803245"/>
    <w:rsid w:val="00803731"/>
    <w:rsid w:val="008038C6"/>
    <w:rsid w:val="00803900"/>
    <w:rsid w:val="00803B49"/>
    <w:rsid w:val="008046C5"/>
    <w:rsid w:val="008047F9"/>
    <w:rsid w:val="00805F8C"/>
    <w:rsid w:val="0080671C"/>
    <w:rsid w:val="00806B19"/>
    <w:rsid w:val="00806CC1"/>
    <w:rsid w:val="00806F0B"/>
    <w:rsid w:val="00807206"/>
    <w:rsid w:val="008074A2"/>
    <w:rsid w:val="00810131"/>
    <w:rsid w:val="00810778"/>
    <w:rsid w:val="00810C31"/>
    <w:rsid w:val="00811047"/>
    <w:rsid w:val="00814146"/>
    <w:rsid w:val="00814DE9"/>
    <w:rsid w:val="00816CCA"/>
    <w:rsid w:val="008204F6"/>
    <w:rsid w:val="00820697"/>
    <w:rsid w:val="0082069B"/>
    <w:rsid w:val="00820C09"/>
    <w:rsid w:val="00820F26"/>
    <w:rsid w:val="008226A4"/>
    <w:rsid w:val="00822E9B"/>
    <w:rsid w:val="00823340"/>
    <w:rsid w:val="00823812"/>
    <w:rsid w:val="00823D1F"/>
    <w:rsid w:val="008257BA"/>
    <w:rsid w:val="00826867"/>
    <w:rsid w:val="008271B0"/>
    <w:rsid w:val="00830B2D"/>
    <w:rsid w:val="00831203"/>
    <w:rsid w:val="008312F7"/>
    <w:rsid w:val="0083176E"/>
    <w:rsid w:val="00831A9B"/>
    <w:rsid w:val="00831E7D"/>
    <w:rsid w:val="00832111"/>
    <w:rsid w:val="00832391"/>
    <w:rsid w:val="0083443F"/>
    <w:rsid w:val="0083453C"/>
    <w:rsid w:val="00834704"/>
    <w:rsid w:val="008347A5"/>
    <w:rsid w:val="008348E7"/>
    <w:rsid w:val="00834937"/>
    <w:rsid w:val="008355A8"/>
    <w:rsid w:val="00835DEE"/>
    <w:rsid w:val="008362E8"/>
    <w:rsid w:val="00836D7E"/>
    <w:rsid w:val="00840F75"/>
    <w:rsid w:val="00841A69"/>
    <w:rsid w:val="00841DA9"/>
    <w:rsid w:val="0084318E"/>
    <w:rsid w:val="00844542"/>
    <w:rsid w:val="00845AFE"/>
    <w:rsid w:val="00845EA5"/>
    <w:rsid w:val="00845F66"/>
    <w:rsid w:val="0084632A"/>
    <w:rsid w:val="0084663A"/>
    <w:rsid w:val="00846CD8"/>
    <w:rsid w:val="008508FD"/>
    <w:rsid w:val="00850DA2"/>
    <w:rsid w:val="00852B22"/>
    <w:rsid w:val="008543D0"/>
    <w:rsid w:val="00854FC8"/>
    <w:rsid w:val="00857232"/>
    <w:rsid w:val="008577A1"/>
    <w:rsid w:val="008578C9"/>
    <w:rsid w:val="00857A45"/>
    <w:rsid w:val="00860081"/>
    <w:rsid w:val="00861830"/>
    <w:rsid w:val="00862364"/>
    <w:rsid w:val="0086296B"/>
    <w:rsid w:val="00863FDD"/>
    <w:rsid w:val="008641D2"/>
    <w:rsid w:val="00864CCE"/>
    <w:rsid w:val="008653CA"/>
    <w:rsid w:val="00866F11"/>
    <w:rsid w:val="00867E07"/>
    <w:rsid w:val="00870413"/>
    <w:rsid w:val="00870A17"/>
    <w:rsid w:val="00870F61"/>
    <w:rsid w:val="00872059"/>
    <w:rsid w:val="0087212E"/>
    <w:rsid w:val="00873E78"/>
    <w:rsid w:val="008752FD"/>
    <w:rsid w:val="00875B6C"/>
    <w:rsid w:val="008769BB"/>
    <w:rsid w:val="0087741E"/>
    <w:rsid w:val="00877749"/>
    <w:rsid w:val="00881BE0"/>
    <w:rsid w:val="00882260"/>
    <w:rsid w:val="00882B04"/>
    <w:rsid w:val="00883237"/>
    <w:rsid w:val="00883242"/>
    <w:rsid w:val="008847DC"/>
    <w:rsid w:val="00884E62"/>
    <w:rsid w:val="00885977"/>
    <w:rsid w:val="00885D32"/>
    <w:rsid w:val="00886B4C"/>
    <w:rsid w:val="008873AC"/>
    <w:rsid w:val="008905F8"/>
    <w:rsid w:val="008907B5"/>
    <w:rsid w:val="008908B3"/>
    <w:rsid w:val="0089111C"/>
    <w:rsid w:val="0089220E"/>
    <w:rsid w:val="00892B12"/>
    <w:rsid w:val="00892BEC"/>
    <w:rsid w:val="0089367F"/>
    <w:rsid w:val="0089432A"/>
    <w:rsid w:val="008945C5"/>
    <w:rsid w:val="00894B49"/>
    <w:rsid w:val="00894E08"/>
    <w:rsid w:val="00894E8D"/>
    <w:rsid w:val="0089579B"/>
    <w:rsid w:val="00895C9D"/>
    <w:rsid w:val="00895E05"/>
    <w:rsid w:val="0089620E"/>
    <w:rsid w:val="00896DFD"/>
    <w:rsid w:val="00897735"/>
    <w:rsid w:val="00897F98"/>
    <w:rsid w:val="008A22E5"/>
    <w:rsid w:val="008A24E4"/>
    <w:rsid w:val="008A3A36"/>
    <w:rsid w:val="008A4BFE"/>
    <w:rsid w:val="008A4E92"/>
    <w:rsid w:val="008A52F5"/>
    <w:rsid w:val="008A6AB5"/>
    <w:rsid w:val="008B0329"/>
    <w:rsid w:val="008B0364"/>
    <w:rsid w:val="008B0F27"/>
    <w:rsid w:val="008B135F"/>
    <w:rsid w:val="008B17CC"/>
    <w:rsid w:val="008B27A9"/>
    <w:rsid w:val="008B420C"/>
    <w:rsid w:val="008B4261"/>
    <w:rsid w:val="008B5ACB"/>
    <w:rsid w:val="008B5DFA"/>
    <w:rsid w:val="008B6F84"/>
    <w:rsid w:val="008C000F"/>
    <w:rsid w:val="008C049D"/>
    <w:rsid w:val="008C1384"/>
    <w:rsid w:val="008C246D"/>
    <w:rsid w:val="008C2C7A"/>
    <w:rsid w:val="008C371B"/>
    <w:rsid w:val="008C40A5"/>
    <w:rsid w:val="008C4405"/>
    <w:rsid w:val="008C513F"/>
    <w:rsid w:val="008C5976"/>
    <w:rsid w:val="008C6581"/>
    <w:rsid w:val="008C682E"/>
    <w:rsid w:val="008C6CBD"/>
    <w:rsid w:val="008D0136"/>
    <w:rsid w:val="008D0515"/>
    <w:rsid w:val="008D2932"/>
    <w:rsid w:val="008D419E"/>
    <w:rsid w:val="008D4784"/>
    <w:rsid w:val="008D47AA"/>
    <w:rsid w:val="008D4B68"/>
    <w:rsid w:val="008D5826"/>
    <w:rsid w:val="008D5BC8"/>
    <w:rsid w:val="008D5D95"/>
    <w:rsid w:val="008D5DB9"/>
    <w:rsid w:val="008D663F"/>
    <w:rsid w:val="008D6C50"/>
    <w:rsid w:val="008D6D15"/>
    <w:rsid w:val="008D753E"/>
    <w:rsid w:val="008D75A3"/>
    <w:rsid w:val="008E0B6F"/>
    <w:rsid w:val="008E1931"/>
    <w:rsid w:val="008E1D2A"/>
    <w:rsid w:val="008E2672"/>
    <w:rsid w:val="008E268B"/>
    <w:rsid w:val="008E3382"/>
    <w:rsid w:val="008E4725"/>
    <w:rsid w:val="008E4DA6"/>
    <w:rsid w:val="008E6233"/>
    <w:rsid w:val="008E6DD5"/>
    <w:rsid w:val="008F0A45"/>
    <w:rsid w:val="008F0EA7"/>
    <w:rsid w:val="008F1ED7"/>
    <w:rsid w:val="008F3117"/>
    <w:rsid w:val="008F3598"/>
    <w:rsid w:val="008F4D5E"/>
    <w:rsid w:val="008F5470"/>
    <w:rsid w:val="008F5C5C"/>
    <w:rsid w:val="008F6048"/>
    <w:rsid w:val="008F6BCB"/>
    <w:rsid w:val="008F6FDB"/>
    <w:rsid w:val="008F75D5"/>
    <w:rsid w:val="008F79AF"/>
    <w:rsid w:val="00900371"/>
    <w:rsid w:val="00902237"/>
    <w:rsid w:val="0090327A"/>
    <w:rsid w:val="00904D28"/>
    <w:rsid w:val="0090573A"/>
    <w:rsid w:val="0090586A"/>
    <w:rsid w:val="00907A54"/>
    <w:rsid w:val="0091151B"/>
    <w:rsid w:val="0091181D"/>
    <w:rsid w:val="00912240"/>
    <w:rsid w:val="0091231D"/>
    <w:rsid w:val="00912DB5"/>
    <w:rsid w:val="00912F27"/>
    <w:rsid w:val="00913469"/>
    <w:rsid w:val="0091391C"/>
    <w:rsid w:val="00914177"/>
    <w:rsid w:val="00914A99"/>
    <w:rsid w:val="00914ABA"/>
    <w:rsid w:val="009154B0"/>
    <w:rsid w:val="00915E7A"/>
    <w:rsid w:val="00915EE8"/>
    <w:rsid w:val="00917163"/>
    <w:rsid w:val="0091717D"/>
    <w:rsid w:val="0091783C"/>
    <w:rsid w:val="00920B1B"/>
    <w:rsid w:val="00921AAE"/>
    <w:rsid w:val="00921CB0"/>
    <w:rsid w:val="009227DE"/>
    <w:rsid w:val="009228E4"/>
    <w:rsid w:val="00922975"/>
    <w:rsid w:val="009229CB"/>
    <w:rsid w:val="00922EC7"/>
    <w:rsid w:val="00923ED1"/>
    <w:rsid w:val="00924CBD"/>
    <w:rsid w:val="009260B2"/>
    <w:rsid w:val="00930F39"/>
    <w:rsid w:val="0093130E"/>
    <w:rsid w:val="00933B40"/>
    <w:rsid w:val="00934F77"/>
    <w:rsid w:val="00935020"/>
    <w:rsid w:val="009352FC"/>
    <w:rsid w:val="00935488"/>
    <w:rsid w:val="00935F03"/>
    <w:rsid w:val="0093689F"/>
    <w:rsid w:val="00937C35"/>
    <w:rsid w:val="00940CB1"/>
    <w:rsid w:val="00940D23"/>
    <w:rsid w:val="0094173D"/>
    <w:rsid w:val="00942B42"/>
    <w:rsid w:val="00942C21"/>
    <w:rsid w:val="0094326E"/>
    <w:rsid w:val="0094430D"/>
    <w:rsid w:val="0094431F"/>
    <w:rsid w:val="00944D29"/>
    <w:rsid w:val="00945128"/>
    <w:rsid w:val="00946FB2"/>
    <w:rsid w:val="0094751E"/>
    <w:rsid w:val="009475F6"/>
    <w:rsid w:val="009500A9"/>
    <w:rsid w:val="009502C4"/>
    <w:rsid w:val="0095127F"/>
    <w:rsid w:val="0095283A"/>
    <w:rsid w:val="00952F1F"/>
    <w:rsid w:val="00953079"/>
    <w:rsid w:val="00953642"/>
    <w:rsid w:val="009543DC"/>
    <w:rsid w:val="00954AF8"/>
    <w:rsid w:val="00954B14"/>
    <w:rsid w:val="00954C13"/>
    <w:rsid w:val="009556F8"/>
    <w:rsid w:val="00955EFA"/>
    <w:rsid w:val="00955F4E"/>
    <w:rsid w:val="00956063"/>
    <w:rsid w:val="009604FB"/>
    <w:rsid w:val="00960A6E"/>
    <w:rsid w:val="00962431"/>
    <w:rsid w:val="00962825"/>
    <w:rsid w:val="009646F2"/>
    <w:rsid w:val="00964F43"/>
    <w:rsid w:val="00966718"/>
    <w:rsid w:val="00967838"/>
    <w:rsid w:val="00967BF8"/>
    <w:rsid w:val="00967E05"/>
    <w:rsid w:val="00970922"/>
    <w:rsid w:val="00971098"/>
    <w:rsid w:val="0097127B"/>
    <w:rsid w:val="00972810"/>
    <w:rsid w:val="00975806"/>
    <w:rsid w:val="00976363"/>
    <w:rsid w:val="0097653C"/>
    <w:rsid w:val="00977214"/>
    <w:rsid w:val="00977C26"/>
    <w:rsid w:val="00977E06"/>
    <w:rsid w:val="00977E14"/>
    <w:rsid w:val="00981271"/>
    <w:rsid w:val="00981674"/>
    <w:rsid w:val="00982016"/>
    <w:rsid w:val="0098215F"/>
    <w:rsid w:val="00982FED"/>
    <w:rsid w:val="009842B8"/>
    <w:rsid w:val="0098629F"/>
    <w:rsid w:val="009869DC"/>
    <w:rsid w:val="00986C04"/>
    <w:rsid w:val="00987BC7"/>
    <w:rsid w:val="00987CB6"/>
    <w:rsid w:val="009911C9"/>
    <w:rsid w:val="00992172"/>
    <w:rsid w:val="009927B5"/>
    <w:rsid w:val="00992CDA"/>
    <w:rsid w:val="0099491E"/>
    <w:rsid w:val="00996FA7"/>
    <w:rsid w:val="00997404"/>
    <w:rsid w:val="009977D9"/>
    <w:rsid w:val="009A115A"/>
    <w:rsid w:val="009A1260"/>
    <w:rsid w:val="009A1E91"/>
    <w:rsid w:val="009A24BA"/>
    <w:rsid w:val="009A2E6E"/>
    <w:rsid w:val="009A421F"/>
    <w:rsid w:val="009A4A42"/>
    <w:rsid w:val="009A69E1"/>
    <w:rsid w:val="009A7266"/>
    <w:rsid w:val="009B1ABB"/>
    <w:rsid w:val="009B2712"/>
    <w:rsid w:val="009B274E"/>
    <w:rsid w:val="009B28B7"/>
    <w:rsid w:val="009B2DEB"/>
    <w:rsid w:val="009B32F8"/>
    <w:rsid w:val="009B3777"/>
    <w:rsid w:val="009B4A43"/>
    <w:rsid w:val="009B53AB"/>
    <w:rsid w:val="009B581E"/>
    <w:rsid w:val="009B6EE9"/>
    <w:rsid w:val="009B7798"/>
    <w:rsid w:val="009C037E"/>
    <w:rsid w:val="009C237C"/>
    <w:rsid w:val="009C2EED"/>
    <w:rsid w:val="009C323B"/>
    <w:rsid w:val="009C3717"/>
    <w:rsid w:val="009C3CFA"/>
    <w:rsid w:val="009C3DF1"/>
    <w:rsid w:val="009C462F"/>
    <w:rsid w:val="009C4E0A"/>
    <w:rsid w:val="009C7151"/>
    <w:rsid w:val="009C7A17"/>
    <w:rsid w:val="009C7F60"/>
    <w:rsid w:val="009C7F79"/>
    <w:rsid w:val="009D0051"/>
    <w:rsid w:val="009D0D41"/>
    <w:rsid w:val="009D1346"/>
    <w:rsid w:val="009D1A8C"/>
    <w:rsid w:val="009D26DF"/>
    <w:rsid w:val="009D2B6D"/>
    <w:rsid w:val="009D2BCE"/>
    <w:rsid w:val="009D2E34"/>
    <w:rsid w:val="009D302A"/>
    <w:rsid w:val="009D3F5E"/>
    <w:rsid w:val="009D42CD"/>
    <w:rsid w:val="009D4D4E"/>
    <w:rsid w:val="009D4F75"/>
    <w:rsid w:val="009D5299"/>
    <w:rsid w:val="009D54BB"/>
    <w:rsid w:val="009D563A"/>
    <w:rsid w:val="009D5EE4"/>
    <w:rsid w:val="009D644A"/>
    <w:rsid w:val="009D65EE"/>
    <w:rsid w:val="009D6775"/>
    <w:rsid w:val="009D69E5"/>
    <w:rsid w:val="009D7556"/>
    <w:rsid w:val="009D7783"/>
    <w:rsid w:val="009D7857"/>
    <w:rsid w:val="009D7A1B"/>
    <w:rsid w:val="009E1513"/>
    <w:rsid w:val="009E160C"/>
    <w:rsid w:val="009E32B7"/>
    <w:rsid w:val="009E46A5"/>
    <w:rsid w:val="009E4A21"/>
    <w:rsid w:val="009E5952"/>
    <w:rsid w:val="009E7E29"/>
    <w:rsid w:val="009F0518"/>
    <w:rsid w:val="009F1010"/>
    <w:rsid w:val="009F184A"/>
    <w:rsid w:val="009F339E"/>
    <w:rsid w:val="009F48E8"/>
    <w:rsid w:val="009F49DC"/>
    <w:rsid w:val="009F762A"/>
    <w:rsid w:val="00A00B1C"/>
    <w:rsid w:val="00A00EDA"/>
    <w:rsid w:val="00A01D16"/>
    <w:rsid w:val="00A02A90"/>
    <w:rsid w:val="00A02E0B"/>
    <w:rsid w:val="00A0313F"/>
    <w:rsid w:val="00A03B9C"/>
    <w:rsid w:val="00A05EB6"/>
    <w:rsid w:val="00A10276"/>
    <w:rsid w:val="00A10C24"/>
    <w:rsid w:val="00A1298B"/>
    <w:rsid w:val="00A12CBE"/>
    <w:rsid w:val="00A134BD"/>
    <w:rsid w:val="00A13521"/>
    <w:rsid w:val="00A13D4D"/>
    <w:rsid w:val="00A1468F"/>
    <w:rsid w:val="00A14C18"/>
    <w:rsid w:val="00A15C94"/>
    <w:rsid w:val="00A164CF"/>
    <w:rsid w:val="00A167D0"/>
    <w:rsid w:val="00A16AD3"/>
    <w:rsid w:val="00A21AE2"/>
    <w:rsid w:val="00A21B8F"/>
    <w:rsid w:val="00A22D1B"/>
    <w:rsid w:val="00A230EE"/>
    <w:rsid w:val="00A23479"/>
    <w:rsid w:val="00A2420F"/>
    <w:rsid w:val="00A242C7"/>
    <w:rsid w:val="00A248C3"/>
    <w:rsid w:val="00A259AD"/>
    <w:rsid w:val="00A25C6A"/>
    <w:rsid w:val="00A25C81"/>
    <w:rsid w:val="00A27799"/>
    <w:rsid w:val="00A277F6"/>
    <w:rsid w:val="00A27927"/>
    <w:rsid w:val="00A30EA5"/>
    <w:rsid w:val="00A316FE"/>
    <w:rsid w:val="00A3386D"/>
    <w:rsid w:val="00A34999"/>
    <w:rsid w:val="00A34DF9"/>
    <w:rsid w:val="00A35081"/>
    <w:rsid w:val="00A3529F"/>
    <w:rsid w:val="00A3582F"/>
    <w:rsid w:val="00A35ED7"/>
    <w:rsid w:val="00A364FD"/>
    <w:rsid w:val="00A407C0"/>
    <w:rsid w:val="00A4103C"/>
    <w:rsid w:val="00A4107A"/>
    <w:rsid w:val="00A42789"/>
    <w:rsid w:val="00A42FEE"/>
    <w:rsid w:val="00A43F82"/>
    <w:rsid w:val="00A4487E"/>
    <w:rsid w:val="00A45374"/>
    <w:rsid w:val="00A455C7"/>
    <w:rsid w:val="00A4585C"/>
    <w:rsid w:val="00A464E5"/>
    <w:rsid w:val="00A50136"/>
    <w:rsid w:val="00A512A6"/>
    <w:rsid w:val="00A512DB"/>
    <w:rsid w:val="00A51D90"/>
    <w:rsid w:val="00A523FA"/>
    <w:rsid w:val="00A54724"/>
    <w:rsid w:val="00A550AD"/>
    <w:rsid w:val="00A55424"/>
    <w:rsid w:val="00A55AD1"/>
    <w:rsid w:val="00A55C0E"/>
    <w:rsid w:val="00A56AB6"/>
    <w:rsid w:val="00A56B50"/>
    <w:rsid w:val="00A57338"/>
    <w:rsid w:val="00A57F89"/>
    <w:rsid w:val="00A616D1"/>
    <w:rsid w:val="00A6195F"/>
    <w:rsid w:val="00A61FA5"/>
    <w:rsid w:val="00A62470"/>
    <w:rsid w:val="00A63E1E"/>
    <w:rsid w:val="00A64704"/>
    <w:rsid w:val="00A65BEA"/>
    <w:rsid w:val="00A65E7F"/>
    <w:rsid w:val="00A660FE"/>
    <w:rsid w:val="00A66435"/>
    <w:rsid w:val="00A66EAD"/>
    <w:rsid w:val="00A67890"/>
    <w:rsid w:val="00A678A0"/>
    <w:rsid w:val="00A70B97"/>
    <w:rsid w:val="00A723BF"/>
    <w:rsid w:val="00A7316A"/>
    <w:rsid w:val="00A73395"/>
    <w:rsid w:val="00A73655"/>
    <w:rsid w:val="00A73834"/>
    <w:rsid w:val="00A748E2"/>
    <w:rsid w:val="00A75941"/>
    <w:rsid w:val="00A76A5E"/>
    <w:rsid w:val="00A7737F"/>
    <w:rsid w:val="00A80908"/>
    <w:rsid w:val="00A8206D"/>
    <w:rsid w:val="00A82342"/>
    <w:rsid w:val="00A82B8A"/>
    <w:rsid w:val="00A843A8"/>
    <w:rsid w:val="00A84F6A"/>
    <w:rsid w:val="00A86511"/>
    <w:rsid w:val="00A86DB5"/>
    <w:rsid w:val="00A86F90"/>
    <w:rsid w:val="00A87381"/>
    <w:rsid w:val="00A876B4"/>
    <w:rsid w:val="00A9052E"/>
    <w:rsid w:val="00A90D32"/>
    <w:rsid w:val="00A910D5"/>
    <w:rsid w:val="00A920B1"/>
    <w:rsid w:val="00A93896"/>
    <w:rsid w:val="00A93A1B"/>
    <w:rsid w:val="00A95282"/>
    <w:rsid w:val="00A959B2"/>
    <w:rsid w:val="00A962F5"/>
    <w:rsid w:val="00A96D53"/>
    <w:rsid w:val="00AA0670"/>
    <w:rsid w:val="00AA1669"/>
    <w:rsid w:val="00AA1FBB"/>
    <w:rsid w:val="00AA2914"/>
    <w:rsid w:val="00AA3C44"/>
    <w:rsid w:val="00AA3F4A"/>
    <w:rsid w:val="00AA476E"/>
    <w:rsid w:val="00AA57F1"/>
    <w:rsid w:val="00AA70CC"/>
    <w:rsid w:val="00AA77A5"/>
    <w:rsid w:val="00AB0473"/>
    <w:rsid w:val="00AB067A"/>
    <w:rsid w:val="00AB0AD5"/>
    <w:rsid w:val="00AB18AB"/>
    <w:rsid w:val="00AB1B7F"/>
    <w:rsid w:val="00AB1BF0"/>
    <w:rsid w:val="00AB2011"/>
    <w:rsid w:val="00AB4A2C"/>
    <w:rsid w:val="00AB4A36"/>
    <w:rsid w:val="00AB60F2"/>
    <w:rsid w:val="00AB6FE6"/>
    <w:rsid w:val="00AB719D"/>
    <w:rsid w:val="00AB7B27"/>
    <w:rsid w:val="00AB7BAB"/>
    <w:rsid w:val="00AB7F58"/>
    <w:rsid w:val="00AB7FA5"/>
    <w:rsid w:val="00AC09CE"/>
    <w:rsid w:val="00AC1750"/>
    <w:rsid w:val="00AC17D2"/>
    <w:rsid w:val="00AC1FB8"/>
    <w:rsid w:val="00AC29ED"/>
    <w:rsid w:val="00AC3ABC"/>
    <w:rsid w:val="00AC4E18"/>
    <w:rsid w:val="00AC5023"/>
    <w:rsid w:val="00AC538E"/>
    <w:rsid w:val="00AC578A"/>
    <w:rsid w:val="00AC5CC1"/>
    <w:rsid w:val="00AC613F"/>
    <w:rsid w:val="00AC6AE3"/>
    <w:rsid w:val="00AC6D8C"/>
    <w:rsid w:val="00AC6FA5"/>
    <w:rsid w:val="00AC79E1"/>
    <w:rsid w:val="00AD0812"/>
    <w:rsid w:val="00AD0DCD"/>
    <w:rsid w:val="00AD263A"/>
    <w:rsid w:val="00AD4248"/>
    <w:rsid w:val="00AD5142"/>
    <w:rsid w:val="00AD601D"/>
    <w:rsid w:val="00AD70F5"/>
    <w:rsid w:val="00AD7BF2"/>
    <w:rsid w:val="00AD7E7C"/>
    <w:rsid w:val="00AE1B0A"/>
    <w:rsid w:val="00AE221C"/>
    <w:rsid w:val="00AE27F5"/>
    <w:rsid w:val="00AE2B4B"/>
    <w:rsid w:val="00AE3E62"/>
    <w:rsid w:val="00AE4550"/>
    <w:rsid w:val="00AE4DBE"/>
    <w:rsid w:val="00AE5987"/>
    <w:rsid w:val="00AE7352"/>
    <w:rsid w:val="00AE7F0F"/>
    <w:rsid w:val="00AE7F98"/>
    <w:rsid w:val="00AF1B55"/>
    <w:rsid w:val="00AF2FC8"/>
    <w:rsid w:val="00AF3268"/>
    <w:rsid w:val="00AF488F"/>
    <w:rsid w:val="00AF4F5F"/>
    <w:rsid w:val="00AF60CA"/>
    <w:rsid w:val="00AF6862"/>
    <w:rsid w:val="00AF6E4E"/>
    <w:rsid w:val="00AF727B"/>
    <w:rsid w:val="00AF7ABE"/>
    <w:rsid w:val="00B000DA"/>
    <w:rsid w:val="00B00AF3"/>
    <w:rsid w:val="00B03110"/>
    <w:rsid w:val="00B03323"/>
    <w:rsid w:val="00B03EDA"/>
    <w:rsid w:val="00B04DA5"/>
    <w:rsid w:val="00B0518D"/>
    <w:rsid w:val="00B051A2"/>
    <w:rsid w:val="00B056B1"/>
    <w:rsid w:val="00B05908"/>
    <w:rsid w:val="00B06EC6"/>
    <w:rsid w:val="00B11476"/>
    <w:rsid w:val="00B116E5"/>
    <w:rsid w:val="00B12216"/>
    <w:rsid w:val="00B12F4E"/>
    <w:rsid w:val="00B13A35"/>
    <w:rsid w:val="00B146D7"/>
    <w:rsid w:val="00B1498B"/>
    <w:rsid w:val="00B15219"/>
    <w:rsid w:val="00B153D4"/>
    <w:rsid w:val="00B15DED"/>
    <w:rsid w:val="00B15F78"/>
    <w:rsid w:val="00B1737E"/>
    <w:rsid w:val="00B20039"/>
    <w:rsid w:val="00B20086"/>
    <w:rsid w:val="00B20ADA"/>
    <w:rsid w:val="00B21135"/>
    <w:rsid w:val="00B21A7F"/>
    <w:rsid w:val="00B21B48"/>
    <w:rsid w:val="00B228A6"/>
    <w:rsid w:val="00B2368B"/>
    <w:rsid w:val="00B24287"/>
    <w:rsid w:val="00B242A1"/>
    <w:rsid w:val="00B2461B"/>
    <w:rsid w:val="00B247C3"/>
    <w:rsid w:val="00B255D4"/>
    <w:rsid w:val="00B2613D"/>
    <w:rsid w:val="00B26C1A"/>
    <w:rsid w:val="00B26C2F"/>
    <w:rsid w:val="00B278B4"/>
    <w:rsid w:val="00B30691"/>
    <w:rsid w:val="00B30810"/>
    <w:rsid w:val="00B30BA7"/>
    <w:rsid w:val="00B31077"/>
    <w:rsid w:val="00B320EB"/>
    <w:rsid w:val="00B32DF5"/>
    <w:rsid w:val="00B32DF6"/>
    <w:rsid w:val="00B33BED"/>
    <w:rsid w:val="00B33FCC"/>
    <w:rsid w:val="00B34003"/>
    <w:rsid w:val="00B355A7"/>
    <w:rsid w:val="00B35C59"/>
    <w:rsid w:val="00B3710B"/>
    <w:rsid w:val="00B37EDC"/>
    <w:rsid w:val="00B37FE5"/>
    <w:rsid w:val="00B40D4B"/>
    <w:rsid w:val="00B4162E"/>
    <w:rsid w:val="00B420DA"/>
    <w:rsid w:val="00B45097"/>
    <w:rsid w:val="00B45717"/>
    <w:rsid w:val="00B45A80"/>
    <w:rsid w:val="00B45A91"/>
    <w:rsid w:val="00B46B28"/>
    <w:rsid w:val="00B46BCE"/>
    <w:rsid w:val="00B47002"/>
    <w:rsid w:val="00B470E1"/>
    <w:rsid w:val="00B4749F"/>
    <w:rsid w:val="00B474BF"/>
    <w:rsid w:val="00B501D8"/>
    <w:rsid w:val="00B513CF"/>
    <w:rsid w:val="00B51B80"/>
    <w:rsid w:val="00B524F2"/>
    <w:rsid w:val="00B52690"/>
    <w:rsid w:val="00B52945"/>
    <w:rsid w:val="00B53A96"/>
    <w:rsid w:val="00B56A2A"/>
    <w:rsid w:val="00B56B75"/>
    <w:rsid w:val="00B57136"/>
    <w:rsid w:val="00B6160F"/>
    <w:rsid w:val="00B63BFA"/>
    <w:rsid w:val="00B649E9"/>
    <w:rsid w:val="00B64C1E"/>
    <w:rsid w:val="00B6535C"/>
    <w:rsid w:val="00B66029"/>
    <w:rsid w:val="00B66588"/>
    <w:rsid w:val="00B668AF"/>
    <w:rsid w:val="00B67150"/>
    <w:rsid w:val="00B715FC"/>
    <w:rsid w:val="00B71C35"/>
    <w:rsid w:val="00B743F3"/>
    <w:rsid w:val="00B7467F"/>
    <w:rsid w:val="00B755B4"/>
    <w:rsid w:val="00B75B50"/>
    <w:rsid w:val="00B76083"/>
    <w:rsid w:val="00B76112"/>
    <w:rsid w:val="00B76D4D"/>
    <w:rsid w:val="00B77FFE"/>
    <w:rsid w:val="00B80F14"/>
    <w:rsid w:val="00B81193"/>
    <w:rsid w:val="00B81246"/>
    <w:rsid w:val="00B8190A"/>
    <w:rsid w:val="00B81C2F"/>
    <w:rsid w:val="00B821C7"/>
    <w:rsid w:val="00B82D05"/>
    <w:rsid w:val="00B8389C"/>
    <w:rsid w:val="00B854B1"/>
    <w:rsid w:val="00B85F92"/>
    <w:rsid w:val="00B86402"/>
    <w:rsid w:val="00B873C8"/>
    <w:rsid w:val="00B90DA8"/>
    <w:rsid w:val="00B9142F"/>
    <w:rsid w:val="00B94A87"/>
    <w:rsid w:val="00B9613F"/>
    <w:rsid w:val="00B97FDB"/>
    <w:rsid w:val="00BA0635"/>
    <w:rsid w:val="00BA0B36"/>
    <w:rsid w:val="00BA1781"/>
    <w:rsid w:val="00BA28E3"/>
    <w:rsid w:val="00BA3697"/>
    <w:rsid w:val="00BA37E3"/>
    <w:rsid w:val="00BA38C2"/>
    <w:rsid w:val="00BA43DC"/>
    <w:rsid w:val="00BA5348"/>
    <w:rsid w:val="00BA6209"/>
    <w:rsid w:val="00BA6E87"/>
    <w:rsid w:val="00BA725F"/>
    <w:rsid w:val="00BB06B7"/>
    <w:rsid w:val="00BB1145"/>
    <w:rsid w:val="00BB1B9B"/>
    <w:rsid w:val="00BB33B7"/>
    <w:rsid w:val="00BB3B20"/>
    <w:rsid w:val="00BB438F"/>
    <w:rsid w:val="00BB49F6"/>
    <w:rsid w:val="00BB4AEA"/>
    <w:rsid w:val="00BB4FAB"/>
    <w:rsid w:val="00BB51F1"/>
    <w:rsid w:val="00BB6598"/>
    <w:rsid w:val="00BB6AC0"/>
    <w:rsid w:val="00BB6E56"/>
    <w:rsid w:val="00BC152C"/>
    <w:rsid w:val="00BC1D82"/>
    <w:rsid w:val="00BC2757"/>
    <w:rsid w:val="00BC301B"/>
    <w:rsid w:val="00BC387D"/>
    <w:rsid w:val="00BC3DE3"/>
    <w:rsid w:val="00BC3E91"/>
    <w:rsid w:val="00BC3F40"/>
    <w:rsid w:val="00BC49A8"/>
    <w:rsid w:val="00BC4ADE"/>
    <w:rsid w:val="00BC556A"/>
    <w:rsid w:val="00BC581A"/>
    <w:rsid w:val="00BC582A"/>
    <w:rsid w:val="00BC5F75"/>
    <w:rsid w:val="00BC6BC8"/>
    <w:rsid w:val="00BC73B2"/>
    <w:rsid w:val="00BC74CA"/>
    <w:rsid w:val="00BD039A"/>
    <w:rsid w:val="00BD093F"/>
    <w:rsid w:val="00BD0E68"/>
    <w:rsid w:val="00BD1B54"/>
    <w:rsid w:val="00BD1F95"/>
    <w:rsid w:val="00BD20FF"/>
    <w:rsid w:val="00BD22FE"/>
    <w:rsid w:val="00BD25AB"/>
    <w:rsid w:val="00BD2AB7"/>
    <w:rsid w:val="00BD2FA1"/>
    <w:rsid w:val="00BD3E2A"/>
    <w:rsid w:val="00BD5087"/>
    <w:rsid w:val="00BD596C"/>
    <w:rsid w:val="00BD6534"/>
    <w:rsid w:val="00BD6F24"/>
    <w:rsid w:val="00BD7AE2"/>
    <w:rsid w:val="00BE09A5"/>
    <w:rsid w:val="00BE14D1"/>
    <w:rsid w:val="00BE1BA3"/>
    <w:rsid w:val="00BE3AAD"/>
    <w:rsid w:val="00BE428B"/>
    <w:rsid w:val="00BE53CB"/>
    <w:rsid w:val="00BE5B1D"/>
    <w:rsid w:val="00BE77EA"/>
    <w:rsid w:val="00BE7DC1"/>
    <w:rsid w:val="00BE7DDD"/>
    <w:rsid w:val="00BF075E"/>
    <w:rsid w:val="00BF1230"/>
    <w:rsid w:val="00BF1D20"/>
    <w:rsid w:val="00BF3955"/>
    <w:rsid w:val="00BF3BBC"/>
    <w:rsid w:val="00BF3F2A"/>
    <w:rsid w:val="00BF4ACB"/>
    <w:rsid w:val="00BF55AF"/>
    <w:rsid w:val="00BF59D0"/>
    <w:rsid w:val="00BF64A0"/>
    <w:rsid w:val="00BF7BBF"/>
    <w:rsid w:val="00C0035F"/>
    <w:rsid w:val="00C01EF7"/>
    <w:rsid w:val="00C02582"/>
    <w:rsid w:val="00C025E5"/>
    <w:rsid w:val="00C02656"/>
    <w:rsid w:val="00C028AA"/>
    <w:rsid w:val="00C030EB"/>
    <w:rsid w:val="00C03721"/>
    <w:rsid w:val="00C03C4E"/>
    <w:rsid w:val="00C044C2"/>
    <w:rsid w:val="00C04646"/>
    <w:rsid w:val="00C04672"/>
    <w:rsid w:val="00C05AC7"/>
    <w:rsid w:val="00C0604A"/>
    <w:rsid w:val="00C07507"/>
    <w:rsid w:val="00C07A0C"/>
    <w:rsid w:val="00C100EE"/>
    <w:rsid w:val="00C11EAE"/>
    <w:rsid w:val="00C11EEF"/>
    <w:rsid w:val="00C12BEA"/>
    <w:rsid w:val="00C12D38"/>
    <w:rsid w:val="00C16D64"/>
    <w:rsid w:val="00C1730E"/>
    <w:rsid w:val="00C173C5"/>
    <w:rsid w:val="00C1788A"/>
    <w:rsid w:val="00C20525"/>
    <w:rsid w:val="00C2081A"/>
    <w:rsid w:val="00C20833"/>
    <w:rsid w:val="00C23E1F"/>
    <w:rsid w:val="00C23FEF"/>
    <w:rsid w:val="00C240F7"/>
    <w:rsid w:val="00C25040"/>
    <w:rsid w:val="00C2599C"/>
    <w:rsid w:val="00C268ED"/>
    <w:rsid w:val="00C309EB"/>
    <w:rsid w:val="00C3123B"/>
    <w:rsid w:val="00C316CA"/>
    <w:rsid w:val="00C31854"/>
    <w:rsid w:val="00C31DC5"/>
    <w:rsid w:val="00C3398A"/>
    <w:rsid w:val="00C34AAA"/>
    <w:rsid w:val="00C34DDD"/>
    <w:rsid w:val="00C34E5B"/>
    <w:rsid w:val="00C35C89"/>
    <w:rsid w:val="00C36134"/>
    <w:rsid w:val="00C36B02"/>
    <w:rsid w:val="00C36DB8"/>
    <w:rsid w:val="00C36FC1"/>
    <w:rsid w:val="00C40498"/>
    <w:rsid w:val="00C408F5"/>
    <w:rsid w:val="00C40984"/>
    <w:rsid w:val="00C40DB8"/>
    <w:rsid w:val="00C42410"/>
    <w:rsid w:val="00C42C24"/>
    <w:rsid w:val="00C43675"/>
    <w:rsid w:val="00C438B9"/>
    <w:rsid w:val="00C43A86"/>
    <w:rsid w:val="00C4498C"/>
    <w:rsid w:val="00C44D53"/>
    <w:rsid w:val="00C51EE3"/>
    <w:rsid w:val="00C534CB"/>
    <w:rsid w:val="00C53714"/>
    <w:rsid w:val="00C53815"/>
    <w:rsid w:val="00C5405E"/>
    <w:rsid w:val="00C54409"/>
    <w:rsid w:val="00C5564B"/>
    <w:rsid w:val="00C57AA1"/>
    <w:rsid w:val="00C632E7"/>
    <w:rsid w:val="00C6333C"/>
    <w:rsid w:val="00C63829"/>
    <w:rsid w:val="00C63977"/>
    <w:rsid w:val="00C63BB9"/>
    <w:rsid w:val="00C65FB8"/>
    <w:rsid w:val="00C66739"/>
    <w:rsid w:val="00C672EF"/>
    <w:rsid w:val="00C7027C"/>
    <w:rsid w:val="00C70621"/>
    <w:rsid w:val="00C709C0"/>
    <w:rsid w:val="00C70AAA"/>
    <w:rsid w:val="00C71D1B"/>
    <w:rsid w:val="00C732BC"/>
    <w:rsid w:val="00C73834"/>
    <w:rsid w:val="00C73C92"/>
    <w:rsid w:val="00C74ABF"/>
    <w:rsid w:val="00C74E0A"/>
    <w:rsid w:val="00C76179"/>
    <w:rsid w:val="00C761DD"/>
    <w:rsid w:val="00C77275"/>
    <w:rsid w:val="00C81553"/>
    <w:rsid w:val="00C816D5"/>
    <w:rsid w:val="00C8213D"/>
    <w:rsid w:val="00C82853"/>
    <w:rsid w:val="00C8328F"/>
    <w:rsid w:val="00C83A4D"/>
    <w:rsid w:val="00C83AE5"/>
    <w:rsid w:val="00C8440E"/>
    <w:rsid w:val="00C84D36"/>
    <w:rsid w:val="00C85317"/>
    <w:rsid w:val="00C869B9"/>
    <w:rsid w:val="00C86AB3"/>
    <w:rsid w:val="00C872F0"/>
    <w:rsid w:val="00C90BB1"/>
    <w:rsid w:val="00C916A6"/>
    <w:rsid w:val="00C91C98"/>
    <w:rsid w:val="00C91CD6"/>
    <w:rsid w:val="00C91CF3"/>
    <w:rsid w:val="00C91DE3"/>
    <w:rsid w:val="00C9251F"/>
    <w:rsid w:val="00C9265F"/>
    <w:rsid w:val="00C927B0"/>
    <w:rsid w:val="00C92BB9"/>
    <w:rsid w:val="00C92E98"/>
    <w:rsid w:val="00C93187"/>
    <w:rsid w:val="00C931C0"/>
    <w:rsid w:val="00C95F9B"/>
    <w:rsid w:val="00C96771"/>
    <w:rsid w:val="00C9757F"/>
    <w:rsid w:val="00CA2694"/>
    <w:rsid w:val="00CA270D"/>
    <w:rsid w:val="00CA29AD"/>
    <w:rsid w:val="00CA328C"/>
    <w:rsid w:val="00CA3A0E"/>
    <w:rsid w:val="00CA4058"/>
    <w:rsid w:val="00CA4876"/>
    <w:rsid w:val="00CA4DB0"/>
    <w:rsid w:val="00CA5E14"/>
    <w:rsid w:val="00CA6B57"/>
    <w:rsid w:val="00CB0040"/>
    <w:rsid w:val="00CB0AE7"/>
    <w:rsid w:val="00CB1557"/>
    <w:rsid w:val="00CB1D34"/>
    <w:rsid w:val="00CB23BD"/>
    <w:rsid w:val="00CB25EA"/>
    <w:rsid w:val="00CB3092"/>
    <w:rsid w:val="00CB333C"/>
    <w:rsid w:val="00CB41E4"/>
    <w:rsid w:val="00CB43CD"/>
    <w:rsid w:val="00CB46C3"/>
    <w:rsid w:val="00CB510B"/>
    <w:rsid w:val="00CB6027"/>
    <w:rsid w:val="00CB6440"/>
    <w:rsid w:val="00CB686F"/>
    <w:rsid w:val="00CB73D0"/>
    <w:rsid w:val="00CB74E6"/>
    <w:rsid w:val="00CB7917"/>
    <w:rsid w:val="00CC0034"/>
    <w:rsid w:val="00CC0CC0"/>
    <w:rsid w:val="00CC0ED6"/>
    <w:rsid w:val="00CC1273"/>
    <w:rsid w:val="00CC293C"/>
    <w:rsid w:val="00CC2F8A"/>
    <w:rsid w:val="00CC398E"/>
    <w:rsid w:val="00CC4406"/>
    <w:rsid w:val="00CC48D6"/>
    <w:rsid w:val="00CC4B40"/>
    <w:rsid w:val="00CC5213"/>
    <w:rsid w:val="00CC615D"/>
    <w:rsid w:val="00CC657D"/>
    <w:rsid w:val="00CC6C4E"/>
    <w:rsid w:val="00CC74E2"/>
    <w:rsid w:val="00CC7EF8"/>
    <w:rsid w:val="00CD028D"/>
    <w:rsid w:val="00CD1EEE"/>
    <w:rsid w:val="00CD214C"/>
    <w:rsid w:val="00CD2622"/>
    <w:rsid w:val="00CD48BB"/>
    <w:rsid w:val="00CD62C9"/>
    <w:rsid w:val="00CE02CC"/>
    <w:rsid w:val="00CE0C66"/>
    <w:rsid w:val="00CE10A7"/>
    <w:rsid w:val="00CE1932"/>
    <w:rsid w:val="00CE2466"/>
    <w:rsid w:val="00CE3FEE"/>
    <w:rsid w:val="00CE454E"/>
    <w:rsid w:val="00CE57D4"/>
    <w:rsid w:val="00CE6D96"/>
    <w:rsid w:val="00CE7285"/>
    <w:rsid w:val="00CE7A3A"/>
    <w:rsid w:val="00CF0537"/>
    <w:rsid w:val="00CF10D1"/>
    <w:rsid w:val="00CF150A"/>
    <w:rsid w:val="00CF1AF5"/>
    <w:rsid w:val="00CF1B80"/>
    <w:rsid w:val="00CF2B86"/>
    <w:rsid w:val="00CF2BF4"/>
    <w:rsid w:val="00CF2E6E"/>
    <w:rsid w:val="00CF3A19"/>
    <w:rsid w:val="00CF4B0C"/>
    <w:rsid w:val="00CF5960"/>
    <w:rsid w:val="00CF5F6A"/>
    <w:rsid w:val="00CF69EC"/>
    <w:rsid w:val="00CF6AC3"/>
    <w:rsid w:val="00CF6F2D"/>
    <w:rsid w:val="00CF76B9"/>
    <w:rsid w:val="00CF77F4"/>
    <w:rsid w:val="00CF7B9B"/>
    <w:rsid w:val="00D00D08"/>
    <w:rsid w:val="00D00D7A"/>
    <w:rsid w:val="00D014D6"/>
    <w:rsid w:val="00D02A24"/>
    <w:rsid w:val="00D036ED"/>
    <w:rsid w:val="00D03B7D"/>
    <w:rsid w:val="00D04288"/>
    <w:rsid w:val="00D0428D"/>
    <w:rsid w:val="00D04ED1"/>
    <w:rsid w:val="00D057CC"/>
    <w:rsid w:val="00D07C6B"/>
    <w:rsid w:val="00D11B30"/>
    <w:rsid w:val="00D12B70"/>
    <w:rsid w:val="00D141E4"/>
    <w:rsid w:val="00D14786"/>
    <w:rsid w:val="00D147B9"/>
    <w:rsid w:val="00D152E4"/>
    <w:rsid w:val="00D15561"/>
    <w:rsid w:val="00D16CBA"/>
    <w:rsid w:val="00D16E22"/>
    <w:rsid w:val="00D17ADD"/>
    <w:rsid w:val="00D213F9"/>
    <w:rsid w:val="00D2143A"/>
    <w:rsid w:val="00D2147C"/>
    <w:rsid w:val="00D2673D"/>
    <w:rsid w:val="00D268AE"/>
    <w:rsid w:val="00D2720A"/>
    <w:rsid w:val="00D2749B"/>
    <w:rsid w:val="00D27CBE"/>
    <w:rsid w:val="00D302F5"/>
    <w:rsid w:val="00D307A9"/>
    <w:rsid w:val="00D30CEE"/>
    <w:rsid w:val="00D32A21"/>
    <w:rsid w:val="00D3344B"/>
    <w:rsid w:val="00D33BF4"/>
    <w:rsid w:val="00D34701"/>
    <w:rsid w:val="00D34E1C"/>
    <w:rsid w:val="00D34FD9"/>
    <w:rsid w:val="00D36690"/>
    <w:rsid w:val="00D37132"/>
    <w:rsid w:val="00D41F53"/>
    <w:rsid w:val="00D42A35"/>
    <w:rsid w:val="00D42F7A"/>
    <w:rsid w:val="00D43782"/>
    <w:rsid w:val="00D43BC8"/>
    <w:rsid w:val="00D44EAB"/>
    <w:rsid w:val="00D4544B"/>
    <w:rsid w:val="00D45BA8"/>
    <w:rsid w:val="00D46928"/>
    <w:rsid w:val="00D477A0"/>
    <w:rsid w:val="00D50099"/>
    <w:rsid w:val="00D508BF"/>
    <w:rsid w:val="00D50D91"/>
    <w:rsid w:val="00D513B5"/>
    <w:rsid w:val="00D513F5"/>
    <w:rsid w:val="00D5204C"/>
    <w:rsid w:val="00D52BF2"/>
    <w:rsid w:val="00D53229"/>
    <w:rsid w:val="00D53275"/>
    <w:rsid w:val="00D54CDD"/>
    <w:rsid w:val="00D54D31"/>
    <w:rsid w:val="00D55822"/>
    <w:rsid w:val="00D55E05"/>
    <w:rsid w:val="00D5600D"/>
    <w:rsid w:val="00D5793D"/>
    <w:rsid w:val="00D6108E"/>
    <w:rsid w:val="00D6232D"/>
    <w:rsid w:val="00D6337B"/>
    <w:rsid w:val="00D63917"/>
    <w:rsid w:val="00D64CFD"/>
    <w:rsid w:val="00D659F0"/>
    <w:rsid w:val="00D66798"/>
    <w:rsid w:val="00D6703D"/>
    <w:rsid w:val="00D67F23"/>
    <w:rsid w:val="00D71373"/>
    <w:rsid w:val="00D716DC"/>
    <w:rsid w:val="00D71793"/>
    <w:rsid w:val="00D720CB"/>
    <w:rsid w:val="00D72A61"/>
    <w:rsid w:val="00D72F04"/>
    <w:rsid w:val="00D7471A"/>
    <w:rsid w:val="00D760A0"/>
    <w:rsid w:val="00D765D8"/>
    <w:rsid w:val="00D7693E"/>
    <w:rsid w:val="00D769DA"/>
    <w:rsid w:val="00D807C7"/>
    <w:rsid w:val="00D8089B"/>
    <w:rsid w:val="00D80E62"/>
    <w:rsid w:val="00D80E9D"/>
    <w:rsid w:val="00D81469"/>
    <w:rsid w:val="00D818CA"/>
    <w:rsid w:val="00D81BBF"/>
    <w:rsid w:val="00D82262"/>
    <w:rsid w:val="00D82ACA"/>
    <w:rsid w:val="00D834BB"/>
    <w:rsid w:val="00D83DFA"/>
    <w:rsid w:val="00D857EC"/>
    <w:rsid w:val="00D86E4C"/>
    <w:rsid w:val="00D90CC4"/>
    <w:rsid w:val="00D9251A"/>
    <w:rsid w:val="00D92A45"/>
    <w:rsid w:val="00D92CEA"/>
    <w:rsid w:val="00D92E70"/>
    <w:rsid w:val="00D95BDC"/>
    <w:rsid w:val="00D979D1"/>
    <w:rsid w:val="00DA042A"/>
    <w:rsid w:val="00DA085C"/>
    <w:rsid w:val="00DA0E12"/>
    <w:rsid w:val="00DA109B"/>
    <w:rsid w:val="00DA31A1"/>
    <w:rsid w:val="00DA3EE1"/>
    <w:rsid w:val="00DA4BC7"/>
    <w:rsid w:val="00DA56AF"/>
    <w:rsid w:val="00DA57B6"/>
    <w:rsid w:val="00DA6B4B"/>
    <w:rsid w:val="00DA733A"/>
    <w:rsid w:val="00DB0B3B"/>
    <w:rsid w:val="00DB1925"/>
    <w:rsid w:val="00DB1A66"/>
    <w:rsid w:val="00DB32E6"/>
    <w:rsid w:val="00DB3D19"/>
    <w:rsid w:val="00DB5BE3"/>
    <w:rsid w:val="00DB5C3F"/>
    <w:rsid w:val="00DB739C"/>
    <w:rsid w:val="00DB7987"/>
    <w:rsid w:val="00DC02D5"/>
    <w:rsid w:val="00DC0C7E"/>
    <w:rsid w:val="00DC10EA"/>
    <w:rsid w:val="00DC1E73"/>
    <w:rsid w:val="00DC20B9"/>
    <w:rsid w:val="00DC3080"/>
    <w:rsid w:val="00DC6842"/>
    <w:rsid w:val="00DD3622"/>
    <w:rsid w:val="00DD3B25"/>
    <w:rsid w:val="00DD3DAF"/>
    <w:rsid w:val="00DD4C11"/>
    <w:rsid w:val="00DD5151"/>
    <w:rsid w:val="00DD518E"/>
    <w:rsid w:val="00DD54A7"/>
    <w:rsid w:val="00DD55E9"/>
    <w:rsid w:val="00DD5F77"/>
    <w:rsid w:val="00DD6D45"/>
    <w:rsid w:val="00DD7B20"/>
    <w:rsid w:val="00DE0512"/>
    <w:rsid w:val="00DE08A7"/>
    <w:rsid w:val="00DE09A7"/>
    <w:rsid w:val="00DE0B60"/>
    <w:rsid w:val="00DE1017"/>
    <w:rsid w:val="00DE1D86"/>
    <w:rsid w:val="00DE4366"/>
    <w:rsid w:val="00DE5860"/>
    <w:rsid w:val="00DE5E61"/>
    <w:rsid w:val="00DE5EB3"/>
    <w:rsid w:val="00DE636D"/>
    <w:rsid w:val="00DE671D"/>
    <w:rsid w:val="00DE72A9"/>
    <w:rsid w:val="00DF28C9"/>
    <w:rsid w:val="00DF2FA1"/>
    <w:rsid w:val="00DF35BE"/>
    <w:rsid w:val="00DF4B40"/>
    <w:rsid w:val="00DF55AE"/>
    <w:rsid w:val="00DF5787"/>
    <w:rsid w:val="00DF6C81"/>
    <w:rsid w:val="00DF7BD5"/>
    <w:rsid w:val="00E006D6"/>
    <w:rsid w:val="00E00847"/>
    <w:rsid w:val="00E01C25"/>
    <w:rsid w:val="00E01D0E"/>
    <w:rsid w:val="00E038C7"/>
    <w:rsid w:val="00E03CEF"/>
    <w:rsid w:val="00E041C8"/>
    <w:rsid w:val="00E04405"/>
    <w:rsid w:val="00E04EE4"/>
    <w:rsid w:val="00E051F4"/>
    <w:rsid w:val="00E05C2B"/>
    <w:rsid w:val="00E0665A"/>
    <w:rsid w:val="00E06BFF"/>
    <w:rsid w:val="00E06DEE"/>
    <w:rsid w:val="00E06F0D"/>
    <w:rsid w:val="00E07B93"/>
    <w:rsid w:val="00E11DAE"/>
    <w:rsid w:val="00E126D9"/>
    <w:rsid w:val="00E12D2A"/>
    <w:rsid w:val="00E137F8"/>
    <w:rsid w:val="00E13B38"/>
    <w:rsid w:val="00E141E2"/>
    <w:rsid w:val="00E157DE"/>
    <w:rsid w:val="00E15B2F"/>
    <w:rsid w:val="00E15CEF"/>
    <w:rsid w:val="00E161AA"/>
    <w:rsid w:val="00E169C7"/>
    <w:rsid w:val="00E16C1E"/>
    <w:rsid w:val="00E17D3E"/>
    <w:rsid w:val="00E20A65"/>
    <w:rsid w:val="00E20B8F"/>
    <w:rsid w:val="00E22AA9"/>
    <w:rsid w:val="00E23F13"/>
    <w:rsid w:val="00E261A0"/>
    <w:rsid w:val="00E261BB"/>
    <w:rsid w:val="00E27A0B"/>
    <w:rsid w:val="00E27A6E"/>
    <w:rsid w:val="00E27C10"/>
    <w:rsid w:val="00E27DFA"/>
    <w:rsid w:val="00E30F3D"/>
    <w:rsid w:val="00E313C7"/>
    <w:rsid w:val="00E31DD2"/>
    <w:rsid w:val="00E33611"/>
    <w:rsid w:val="00E33660"/>
    <w:rsid w:val="00E33B34"/>
    <w:rsid w:val="00E3424B"/>
    <w:rsid w:val="00E3619F"/>
    <w:rsid w:val="00E3738E"/>
    <w:rsid w:val="00E374B1"/>
    <w:rsid w:val="00E37C28"/>
    <w:rsid w:val="00E4078F"/>
    <w:rsid w:val="00E40C14"/>
    <w:rsid w:val="00E419A5"/>
    <w:rsid w:val="00E41B87"/>
    <w:rsid w:val="00E41D37"/>
    <w:rsid w:val="00E42488"/>
    <w:rsid w:val="00E42FD9"/>
    <w:rsid w:val="00E43A77"/>
    <w:rsid w:val="00E43F23"/>
    <w:rsid w:val="00E44F35"/>
    <w:rsid w:val="00E477A6"/>
    <w:rsid w:val="00E478A7"/>
    <w:rsid w:val="00E5055C"/>
    <w:rsid w:val="00E50DD0"/>
    <w:rsid w:val="00E5197C"/>
    <w:rsid w:val="00E519A4"/>
    <w:rsid w:val="00E51BE0"/>
    <w:rsid w:val="00E51C70"/>
    <w:rsid w:val="00E522F7"/>
    <w:rsid w:val="00E52638"/>
    <w:rsid w:val="00E52D4D"/>
    <w:rsid w:val="00E53EAC"/>
    <w:rsid w:val="00E54101"/>
    <w:rsid w:val="00E5418A"/>
    <w:rsid w:val="00E5615B"/>
    <w:rsid w:val="00E61024"/>
    <w:rsid w:val="00E611E9"/>
    <w:rsid w:val="00E61239"/>
    <w:rsid w:val="00E62F3E"/>
    <w:rsid w:val="00E63D1E"/>
    <w:rsid w:val="00E6413B"/>
    <w:rsid w:val="00E64EDB"/>
    <w:rsid w:val="00E656E9"/>
    <w:rsid w:val="00E6583A"/>
    <w:rsid w:val="00E65861"/>
    <w:rsid w:val="00E6607E"/>
    <w:rsid w:val="00E66394"/>
    <w:rsid w:val="00E66D67"/>
    <w:rsid w:val="00E67530"/>
    <w:rsid w:val="00E67FDD"/>
    <w:rsid w:val="00E71466"/>
    <w:rsid w:val="00E721D0"/>
    <w:rsid w:val="00E72697"/>
    <w:rsid w:val="00E746C4"/>
    <w:rsid w:val="00E751F5"/>
    <w:rsid w:val="00E75BD4"/>
    <w:rsid w:val="00E76DB3"/>
    <w:rsid w:val="00E76F9B"/>
    <w:rsid w:val="00E77E9A"/>
    <w:rsid w:val="00E80CD7"/>
    <w:rsid w:val="00E816D4"/>
    <w:rsid w:val="00E824E9"/>
    <w:rsid w:val="00E82B7D"/>
    <w:rsid w:val="00E852D0"/>
    <w:rsid w:val="00E8579A"/>
    <w:rsid w:val="00E86F12"/>
    <w:rsid w:val="00E86FA4"/>
    <w:rsid w:val="00E8709C"/>
    <w:rsid w:val="00E87543"/>
    <w:rsid w:val="00E90C92"/>
    <w:rsid w:val="00E91310"/>
    <w:rsid w:val="00E932EB"/>
    <w:rsid w:val="00E933FD"/>
    <w:rsid w:val="00E93659"/>
    <w:rsid w:val="00E93C15"/>
    <w:rsid w:val="00E943AF"/>
    <w:rsid w:val="00E948B6"/>
    <w:rsid w:val="00EA2126"/>
    <w:rsid w:val="00EA249F"/>
    <w:rsid w:val="00EA48E8"/>
    <w:rsid w:val="00EA4C1E"/>
    <w:rsid w:val="00EA56F2"/>
    <w:rsid w:val="00EA61A5"/>
    <w:rsid w:val="00EA6A1A"/>
    <w:rsid w:val="00EA6D44"/>
    <w:rsid w:val="00EB1BD7"/>
    <w:rsid w:val="00EB23FA"/>
    <w:rsid w:val="00EB2DD6"/>
    <w:rsid w:val="00EB3064"/>
    <w:rsid w:val="00EB4A25"/>
    <w:rsid w:val="00EB4AEA"/>
    <w:rsid w:val="00EB566A"/>
    <w:rsid w:val="00EB5883"/>
    <w:rsid w:val="00EB5C60"/>
    <w:rsid w:val="00EC162E"/>
    <w:rsid w:val="00EC1F53"/>
    <w:rsid w:val="00EC206A"/>
    <w:rsid w:val="00EC2211"/>
    <w:rsid w:val="00EC240F"/>
    <w:rsid w:val="00EC2764"/>
    <w:rsid w:val="00EC2910"/>
    <w:rsid w:val="00EC37DB"/>
    <w:rsid w:val="00EC3B6A"/>
    <w:rsid w:val="00EC4BCE"/>
    <w:rsid w:val="00EC5389"/>
    <w:rsid w:val="00EC577F"/>
    <w:rsid w:val="00EC585B"/>
    <w:rsid w:val="00EC5FB0"/>
    <w:rsid w:val="00EC6B38"/>
    <w:rsid w:val="00EC6D45"/>
    <w:rsid w:val="00EC6F87"/>
    <w:rsid w:val="00EC779D"/>
    <w:rsid w:val="00ED0627"/>
    <w:rsid w:val="00ED0A66"/>
    <w:rsid w:val="00ED0E13"/>
    <w:rsid w:val="00ED267D"/>
    <w:rsid w:val="00ED3228"/>
    <w:rsid w:val="00ED35CF"/>
    <w:rsid w:val="00ED402C"/>
    <w:rsid w:val="00ED6319"/>
    <w:rsid w:val="00ED6637"/>
    <w:rsid w:val="00EE0497"/>
    <w:rsid w:val="00EE0AAC"/>
    <w:rsid w:val="00EE122C"/>
    <w:rsid w:val="00EE1248"/>
    <w:rsid w:val="00EE2E47"/>
    <w:rsid w:val="00EE4C3D"/>
    <w:rsid w:val="00EE5731"/>
    <w:rsid w:val="00EE5A10"/>
    <w:rsid w:val="00EE5D0A"/>
    <w:rsid w:val="00EE60A7"/>
    <w:rsid w:val="00EE72FF"/>
    <w:rsid w:val="00EE7413"/>
    <w:rsid w:val="00EE74EE"/>
    <w:rsid w:val="00EE76E0"/>
    <w:rsid w:val="00EE7C22"/>
    <w:rsid w:val="00EF08DE"/>
    <w:rsid w:val="00EF0DB2"/>
    <w:rsid w:val="00EF22EC"/>
    <w:rsid w:val="00EF3966"/>
    <w:rsid w:val="00EF3C88"/>
    <w:rsid w:val="00EF4594"/>
    <w:rsid w:val="00EF4FBB"/>
    <w:rsid w:val="00EF5286"/>
    <w:rsid w:val="00EF58E6"/>
    <w:rsid w:val="00EF5AE5"/>
    <w:rsid w:val="00EF5B28"/>
    <w:rsid w:val="00F00A71"/>
    <w:rsid w:val="00F00B30"/>
    <w:rsid w:val="00F013EF"/>
    <w:rsid w:val="00F03957"/>
    <w:rsid w:val="00F039A3"/>
    <w:rsid w:val="00F0468D"/>
    <w:rsid w:val="00F04A21"/>
    <w:rsid w:val="00F062FB"/>
    <w:rsid w:val="00F06A19"/>
    <w:rsid w:val="00F0771E"/>
    <w:rsid w:val="00F07B29"/>
    <w:rsid w:val="00F1032A"/>
    <w:rsid w:val="00F10653"/>
    <w:rsid w:val="00F10A04"/>
    <w:rsid w:val="00F10E0F"/>
    <w:rsid w:val="00F11D17"/>
    <w:rsid w:val="00F1289C"/>
    <w:rsid w:val="00F13A5B"/>
    <w:rsid w:val="00F14791"/>
    <w:rsid w:val="00F15596"/>
    <w:rsid w:val="00F16064"/>
    <w:rsid w:val="00F16284"/>
    <w:rsid w:val="00F17D8B"/>
    <w:rsid w:val="00F207C2"/>
    <w:rsid w:val="00F20F50"/>
    <w:rsid w:val="00F21930"/>
    <w:rsid w:val="00F22753"/>
    <w:rsid w:val="00F23CF5"/>
    <w:rsid w:val="00F24E6C"/>
    <w:rsid w:val="00F25001"/>
    <w:rsid w:val="00F261EF"/>
    <w:rsid w:val="00F26434"/>
    <w:rsid w:val="00F267FD"/>
    <w:rsid w:val="00F2732B"/>
    <w:rsid w:val="00F279E8"/>
    <w:rsid w:val="00F27B92"/>
    <w:rsid w:val="00F27C09"/>
    <w:rsid w:val="00F27D30"/>
    <w:rsid w:val="00F309AE"/>
    <w:rsid w:val="00F30FFB"/>
    <w:rsid w:val="00F31175"/>
    <w:rsid w:val="00F313CC"/>
    <w:rsid w:val="00F317D4"/>
    <w:rsid w:val="00F32D90"/>
    <w:rsid w:val="00F33348"/>
    <w:rsid w:val="00F335E3"/>
    <w:rsid w:val="00F33BEF"/>
    <w:rsid w:val="00F35B6C"/>
    <w:rsid w:val="00F3667C"/>
    <w:rsid w:val="00F36A21"/>
    <w:rsid w:val="00F402F9"/>
    <w:rsid w:val="00F41353"/>
    <w:rsid w:val="00F41B1D"/>
    <w:rsid w:val="00F4342F"/>
    <w:rsid w:val="00F472AF"/>
    <w:rsid w:val="00F47996"/>
    <w:rsid w:val="00F505D3"/>
    <w:rsid w:val="00F5105B"/>
    <w:rsid w:val="00F52AC3"/>
    <w:rsid w:val="00F536A7"/>
    <w:rsid w:val="00F538EB"/>
    <w:rsid w:val="00F53994"/>
    <w:rsid w:val="00F53C37"/>
    <w:rsid w:val="00F555F6"/>
    <w:rsid w:val="00F5618C"/>
    <w:rsid w:val="00F60034"/>
    <w:rsid w:val="00F60E4E"/>
    <w:rsid w:val="00F6117F"/>
    <w:rsid w:val="00F61357"/>
    <w:rsid w:val="00F6236B"/>
    <w:rsid w:val="00F629AC"/>
    <w:rsid w:val="00F63069"/>
    <w:rsid w:val="00F63575"/>
    <w:rsid w:val="00F64B7E"/>
    <w:rsid w:val="00F64C19"/>
    <w:rsid w:val="00F661AB"/>
    <w:rsid w:val="00F6620A"/>
    <w:rsid w:val="00F66468"/>
    <w:rsid w:val="00F66E70"/>
    <w:rsid w:val="00F66FE1"/>
    <w:rsid w:val="00F67E53"/>
    <w:rsid w:val="00F716CF"/>
    <w:rsid w:val="00F71CCD"/>
    <w:rsid w:val="00F727D4"/>
    <w:rsid w:val="00F7295F"/>
    <w:rsid w:val="00F73ACA"/>
    <w:rsid w:val="00F73B1A"/>
    <w:rsid w:val="00F7493C"/>
    <w:rsid w:val="00F751CC"/>
    <w:rsid w:val="00F7566A"/>
    <w:rsid w:val="00F75E8D"/>
    <w:rsid w:val="00F75EAE"/>
    <w:rsid w:val="00F75F4B"/>
    <w:rsid w:val="00F76F81"/>
    <w:rsid w:val="00F77FA3"/>
    <w:rsid w:val="00F80290"/>
    <w:rsid w:val="00F805E4"/>
    <w:rsid w:val="00F81156"/>
    <w:rsid w:val="00F827D2"/>
    <w:rsid w:val="00F830C5"/>
    <w:rsid w:val="00F83B97"/>
    <w:rsid w:val="00F84776"/>
    <w:rsid w:val="00F86422"/>
    <w:rsid w:val="00F864F4"/>
    <w:rsid w:val="00F86A9F"/>
    <w:rsid w:val="00F86B35"/>
    <w:rsid w:val="00F87A3F"/>
    <w:rsid w:val="00F90476"/>
    <w:rsid w:val="00F9088C"/>
    <w:rsid w:val="00F908B8"/>
    <w:rsid w:val="00F9120B"/>
    <w:rsid w:val="00F92602"/>
    <w:rsid w:val="00F938AA"/>
    <w:rsid w:val="00F93917"/>
    <w:rsid w:val="00F94E2A"/>
    <w:rsid w:val="00F94EF7"/>
    <w:rsid w:val="00F956FD"/>
    <w:rsid w:val="00F9575A"/>
    <w:rsid w:val="00F9584A"/>
    <w:rsid w:val="00F95AFF"/>
    <w:rsid w:val="00FA106C"/>
    <w:rsid w:val="00FA1C48"/>
    <w:rsid w:val="00FA2914"/>
    <w:rsid w:val="00FA2D07"/>
    <w:rsid w:val="00FA325F"/>
    <w:rsid w:val="00FA3B2F"/>
    <w:rsid w:val="00FA4BEA"/>
    <w:rsid w:val="00FA4C19"/>
    <w:rsid w:val="00FA6821"/>
    <w:rsid w:val="00FA734C"/>
    <w:rsid w:val="00FA7C4A"/>
    <w:rsid w:val="00FA7C4E"/>
    <w:rsid w:val="00FB07C0"/>
    <w:rsid w:val="00FB1354"/>
    <w:rsid w:val="00FB13C0"/>
    <w:rsid w:val="00FB159F"/>
    <w:rsid w:val="00FB1BCB"/>
    <w:rsid w:val="00FB3557"/>
    <w:rsid w:val="00FB41D6"/>
    <w:rsid w:val="00FB44EB"/>
    <w:rsid w:val="00FB4809"/>
    <w:rsid w:val="00FB4B6C"/>
    <w:rsid w:val="00FB521B"/>
    <w:rsid w:val="00FB5327"/>
    <w:rsid w:val="00FB5C60"/>
    <w:rsid w:val="00FB60AC"/>
    <w:rsid w:val="00FC1ACF"/>
    <w:rsid w:val="00FC30DF"/>
    <w:rsid w:val="00FC591D"/>
    <w:rsid w:val="00FC5D34"/>
    <w:rsid w:val="00FC6846"/>
    <w:rsid w:val="00FD0097"/>
    <w:rsid w:val="00FD15F1"/>
    <w:rsid w:val="00FD1E1E"/>
    <w:rsid w:val="00FD2F88"/>
    <w:rsid w:val="00FD3A35"/>
    <w:rsid w:val="00FD3F09"/>
    <w:rsid w:val="00FD4748"/>
    <w:rsid w:val="00FD4A3A"/>
    <w:rsid w:val="00FD4F03"/>
    <w:rsid w:val="00FD6C19"/>
    <w:rsid w:val="00FD6DAA"/>
    <w:rsid w:val="00FD7E47"/>
    <w:rsid w:val="00FE14BE"/>
    <w:rsid w:val="00FE1EF1"/>
    <w:rsid w:val="00FE2494"/>
    <w:rsid w:val="00FE24D4"/>
    <w:rsid w:val="00FE25C1"/>
    <w:rsid w:val="00FE2D33"/>
    <w:rsid w:val="00FE3D4E"/>
    <w:rsid w:val="00FE4154"/>
    <w:rsid w:val="00FE44DB"/>
    <w:rsid w:val="00FE4F71"/>
    <w:rsid w:val="00FE5A8D"/>
    <w:rsid w:val="00FE5F41"/>
    <w:rsid w:val="00FF09ED"/>
    <w:rsid w:val="00FF0B49"/>
    <w:rsid w:val="00FF101B"/>
    <w:rsid w:val="00FF1A6C"/>
    <w:rsid w:val="00FF1D20"/>
    <w:rsid w:val="00FF1D25"/>
    <w:rsid w:val="00FF263C"/>
    <w:rsid w:val="00FF27CD"/>
    <w:rsid w:val="00FF4162"/>
    <w:rsid w:val="00FF4EFC"/>
    <w:rsid w:val="00FF54FB"/>
    <w:rsid w:val="00FF6E58"/>
    <w:rsid w:val="00FF7C8D"/>
    <w:rsid w:val="03EFB5E9"/>
    <w:rsid w:val="30D9E475"/>
    <w:rsid w:val="3F33EDAF"/>
    <w:rsid w:val="453A086D"/>
    <w:rsid w:val="6964D47C"/>
    <w:rsid w:val="7F4D19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BEEEA"/>
  <w15:chartTrackingRefBased/>
  <w15:docId w15:val="{F8FCC7C9-5ABE-438A-BF95-488E5D6D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679"/>
  </w:style>
  <w:style w:type="paragraph" w:styleId="Heading1">
    <w:name w:val="heading 1"/>
    <w:basedOn w:val="Normal"/>
    <w:next w:val="Normal"/>
    <w:link w:val="Heading1Char"/>
    <w:uiPriority w:val="9"/>
    <w:qFormat/>
    <w:rsid w:val="00480B99"/>
    <w:pPr>
      <w:keepNext/>
      <w:keepLines/>
      <w:numPr>
        <w:numId w:val="4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0B99"/>
    <w:pPr>
      <w:keepNext/>
      <w:keepLines/>
      <w:numPr>
        <w:ilvl w:val="1"/>
        <w:numId w:val="47"/>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80B99"/>
    <w:pPr>
      <w:keepNext/>
      <w:keepLines/>
      <w:numPr>
        <w:ilvl w:val="2"/>
        <w:numId w:val="47"/>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80B99"/>
    <w:pPr>
      <w:keepNext/>
      <w:keepLines/>
      <w:numPr>
        <w:ilvl w:val="3"/>
        <w:numId w:val="47"/>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B99"/>
    <w:pPr>
      <w:keepNext/>
      <w:keepLines/>
      <w:numPr>
        <w:ilvl w:val="4"/>
        <w:numId w:val="47"/>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B99"/>
    <w:pPr>
      <w:keepNext/>
      <w:keepLines/>
      <w:numPr>
        <w:ilvl w:val="5"/>
        <w:numId w:val="47"/>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B99"/>
    <w:pPr>
      <w:keepNext/>
      <w:keepLines/>
      <w:numPr>
        <w:ilvl w:val="6"/>
        <w:numId w:val="47"/>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B99"/>
    <w:pPr>
      <w:keepNext/>
      <w:keepLines/>
      <w:numPr>
        <w:ilvl w:val="7"/>
        <w:numId w:val="47"/>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B99"/>
    <w:pPr>
      <w:keepNext/>
      <w:keepLines/>
      <w:numPr>
        <w:ilvl w:val="8"/>
        <w:numId w:val="47"/>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B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80B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80B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80B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0B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0B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B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B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B99"/>
    <w:rPr>
      <w:rFonts w:eastAsiaTheme="majorEastAsia" w:cstheme="majorBidi"/>
      <w:color w:val="272727" w:themeColor="text1" w:themeTint="D8"/>
    </w:rPr>
  </w:style>
  <w:style w:type="paragraph" w:styleId="Title">
    <w:name w:val="Title"/>
    <w:basedOn w:val="Normal"/>
    <w:next w:val="Normal"/>
    <w:link w:val="TitleChar"/>
    <w:uiPriority w:val="10"/>
    <w:qFormat/>
    <w:rsid w:val="00480B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B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B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B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B99"/>
    <w:pPr>
      <w:spacing w:before="160"/>
      <w:jc w:val="center"/>
    </w:pPr>
    <w:rPr>
      <w:i/>
      <w:iCs/>
      <w:color w:val="404040" w:themeColor="text1" w:themeTint="BF"/>
    </w:rPr>
  </w:style>
  <w:style w:type="character" w:customStyle="1" w:styleId="QuoteChar">
    <w:name w:val="Quote Char"/>
    <w:basedOn w:val="DefaultParagraphFont"/>
    <w:link w:val="Quote"/>
    <w:uiPriority w:val="29"/>
    <w:rsid w:val="00480B99"/>
    <w:rPr>
      <w:i/>
      <w:iCs/>
      <w:color w:val="404040" w:themeColor="text1" w:themeTint="BF"/>
    </w:rPr>
  </w:style>
  <w:style w:type="paragraph" w:styleId="ListParagraph">
    <w:name w:val="List Paragraph"/>
    <w:basedOn w:val="Normal"/>
    <w:uiPriority w:val="34"/>
    <w:qFormat/>
    <w:rsid w:val="00480B99"/>
    <w:pPr>
      <w:ind w:left="720"/>
      <w:contextualSpacing/>
    </w:pPr>
  </w:style>
  <w:style w:type="character" w:styleId="IntenseEmphasis">
    <w:name w:val="Intense Emphasis"/>
    <w:basedOn w:val="DefaultParagraphFont"/>
    <w:uiPriority w:val="21"/>
    <w:qFormat/>
    <w:rsid w:val="00480B99"/>
    <w:rPr>
      <w:i/>
      <w:iCs/>
      <w:color w:val="0F4761" w:themeColor="accent1" w:themeShade="BF"/>
    </w:rPr>
  </w:style>
  <w:style w:type="paragraph" w:styleId="IntenseQuote">
    <w:name w:val="Intense Quote"/>
    <w:basedOn w:val="Normal"/>
    <w:next w:val="Normal"/>
    <w:link w:val="IntenseQuoteChar"/>
    <w:uiPriority w:val="30"/>
    <w:qFormat/>
    <w:rsid w:val="00480B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B99"/>
    <w:rPr>
      <w:i/>
      <w:iCs/>
      <w:color w:val="0F4761" w:themeColor="accent1" w:themeShade="BF"/>
    </w:rPr>
  </w:style>
  <w:style w:type="character" w:styleId="IntenseReference">
    <w:name w:val="Intense Reference"/>
    <w:basedOn w:val="DefaultParagraphFont"/>
    <w:uiPriority w:val="32"/>
    <w:qFormat/>
    <w:rsid w:val="00480B99"/>
    <w:rPr>
      <w:b/>
      <w:bCs/>
      <w:smallCaps/>
      <w:color w:val="0F4761" w:themeColor="accent1" w:themeShade="BF"/>
      <w:spacing w:val="5"/>
    </w:rPr>
  </w:style>
  <w:style w:type="table" w:styleId="TableGrid">
    <w:name w:val="Table Grid"/>
    <w:basedOn w:val="TableNormal"/>
    <w:uiPriority w:val="39"/>
    <w:rsid w:val="00BC1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586A"/>
    <w:rPr>
      <w:sz w:val="16"/>
      <w:szCs w:val="16"/>
    </w:rPr>
  </w:style>
  <w:style w:type="paragraph" w:styleId="CommentText">
    <w:name w:val="annotation text"/>
    <w:basedOn w:val="Normal"/>
    <w:link w:val="CommentTextChar"/>
    <w:uiPriority w:val="99"/>
    <w:unhideWhenUsed/>
    <w:rsid w:val="0090586A"/>
    <w:pPr>
      <w:spacing w:line="240" w:lineRule="auto"/>
    </w:pPr>
    <w:rPr>
      <w:sz w:val="20"/>
      <w:szCs w:val="20"/>
    </w:rPr>
  </w:style>
  <w:style w:type="character" w:customStyle="1" w:styleId="CommentTextChar">
    <w:name w:val="Comment Text Char"/>
    <w:basedOn w:val="DefaultParagraphFont"/>
    <w:link w:val="CommentText"/>
    <w:uiPriority w:val="99"/>
    <w:rsid w:val="0090586A"/>
    <w:rPr>
      <w:sz w:val="20"/>
      <w:szCs w:val="20"/>
    </w:rPr>
  </w:style>
  <w:style w:type="paragraph" w:styleId="CommentSubject">
    <w:name w:val="annotation subject"/>
    <w:basedOn w:val="CommentText"/>
    <w:next w:val="CommentText"/>
    <w:link w:val="CommentSubjectChar"/>
    <w:uiPriority w:val="99"/>
    <w:semiHidden/>
    <w:unhideWhenUsed/>
    <w:rsid w:val="0090586A"/>
    <w:rPr>
      <w:b/>
      <w:bCs/>
    </w:rPr>
  </w:style>
  <w:style w:type="character" w:customStyle="1" w:styleId="CommentSubjectChar">
    <w:name w:val="Comment Subject Char"/>
    <w:basedOn w:val="CommentTextChar"/>
    <w:link w:val="CommentSubject"/>
    <w:uiPriority w:val="99"/>
    <w:semiHidden/>
    <w:rsid w:val="0090586A"/>
    <w:rPr>
      <w:b/>
      <w:bCs/>
      <w:sz w:val="20"/>
      <w:szCs w:val="20"/>
    </w:rPr>
  </w:style>
  <w:style w:type="character" w:styleId="Hyperlink">
    <w:name w:val="Hyperlink"/>
    <w:basedOn w:val="DefaultParagraphFont"/>
    <w:uiPriority w:val="99"/>
    <w:unhideWhenUsed/>
    <w:rsid w:val="0090586A"/>
    <w:rPr>
      <w:color w:val="467886" w:themeColor="hyperlink"/>
      <w:u w:val="single"/>
    </w:rPr>
  </w:style>
  <w:style w:type="character" w:styleId="UnresolvedMention">
    <w:name w:val="Unresolved Mention"/>
    <w:basedOn w:val="DefaultParagraphFont"/>
    <w:uiPriority w:val="99"/>
    <w:semiHidden/>
    <w:unhideWhenUsed/>
    <w:rsid w:val="0090586A"/>
    <w:rPr>
      <w:color w:val="605E5C"/>
      <w:shd w:val="clear" w:color="auto" w:fill="E1DFDD"/>
    </w:rPr>
  </w:style>
  <w:style w:type="paragraph" w:styleId="Header">
    <w:name w:val="header"/>
    <w:basedOn w:val="Normal"/>
    <w:link w:val="HeaderChar"/>
    <w:uiPriority w:val="99"/>
    <w:unhideWhenUsed/>
    <w:rsid w:val="00A01D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D16"/>
  </w:style>
  <w:style w:type="paragraph" w:styleId="Footer">
    <w:name w:val="footer"/>
    <w:basedOn w:val="Normal"/>
    <w:link w:val="FooterChar"/>
    <w:uiPriority w:val="99"/>
    <w:unhideWhenUsed/>
    <w:rsid w:val="00A01D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D16"/>
  </w:style>
  <w:style w:type="paragraph" w:customStyle="1" w:styleId="Default">
    <w:name w:val="Default"/>
    <w:rsid w:val="000F7349"/>
    <w:pPr>
      <w:autoSpaceDE w:val="0"/>
      <w:autoSpaceDN w:val="0"/>
      <w:adjustRightInd w:val="0"/>
      <w:spacing w:after="0" w:line="240" w:lineRule="auto"/>
    </w:pPr>
    <w:rPr>
      <w:rFonts w:ascii="Arial" w:hAnsi="Arial" w:cs="Arial"/>
      <w:color w:val="000000"/>
      <w:kern w:val="0"/>
      <w:sz w:val="24"/>
      <w:szCs w:val="24"/>
    </w:rPr>
  </w:style>
  <w:style w:type="paragraph" w:styleId="Revision">
    <w:name w:val="Revision"/>
    <w:hidden/>
    <w:uiPriority w:val="99"/>
    <w:semiHidden/>
    <w:rsid w:val="00F7295F"/>
    <w:pPr>
      <w:spacing w:after="0" w:line="240" w:lineRule="auto"/>
    </w:pPr>
  </w:style>
  <w:style w:type="character" w:styleId="FollowedHyperlink">
    <w:name w:val="FollowedHyperlink"/>
    <w:basedOn w:val="DefaultParagraphFont"/>
    <w:uiPriority w:val="99"/>
    <w:semiHidden/>
    <w:unhideWhenUsed/>
    <w:rsid w:val="00862364"/>
    <w:rPr>
      <w:color w:val="96607D" w:themeColor="followedHyperlink"/>
      <w:u w:val="single"/>
    </w:rPr>
  </w:style>
  <w:style w:type="paragraph" w:styleId="EndnoteText">
    <w:name w:val="endnote text"/>
    <w:basedOn w:val="Normal"/>
    <w:link w:val="EndnoteTextChar"/>
    <w:uiPriority w:val="99"/>
    <w:semiHidden/>
    <w:unhideWhenUsed/>
    <w:rsid w:val="00F10E0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10E0F"/>
    <w:rPr>
      <w:sz w:val="20"/>
      <w:szCs w:val="20"/>
    </w:rPr>
  </w:style>
  <w:style w:type="character" w:styleId="EndnoteReference">
    <w:name w:val="endnote reference"/>
    <w:basedOn w:val="DefaultParagraphFont"/>
    <w:uiPriority w:val="99"/>
    <w:semiHidden/>
    <w:unhideWhenUsed/>
    <w:rsid w:val="00F10E0F"/>
    <w:rPr>
      <w:vertAlign w:val="superscript"/>
    </w:rPr>
  </w:style>
  <w:style w:type="paragraph" w:styleId="NormalWeb">
    <w:name w:val="Normal (Web)"/>
    <w:basedOn w:val="Normal"/>
    <w:uiPriority w:val="99"/>
    <w:semiHidden/>
    <w:unhideWhenUsed/>
    <w:rsid w:val="0088226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2193">
      <w:bodyDiv w:val="1"/>
      <w:marLeft w:val="0"/>
      <w:marRight w:val="0"/>
      <w:marTop w:val="0"/>
      <w:marBottom w:val="0"/>
      <w:divBdr>
        <w:top w:val="none" w:sz="0" w:space="0" w:color="auto"/>
        <w:left w:val="none" w:sz="0" w:space="0" w:color="auto"/>
        <w:bottom w:val="none" w:sz="0" w:space="0" w:color="auto"/>
        <w:right w:val="none" w:sz="0" w:space="0" w:color="auto"/>
      </w:divBdr>
    </w:div>
    <w:div w:id="136653885">
      <w:bodyDiv w:val="1"/>
      <w:marLeft w:val="0"/>
      <w:marRight w:val="0"/>
      <w:marTop w:val="0"/>
      <w:marBottom w:val="0"/>
      <w:divBdr>
        <w:top w:val="none" w:sz="0" w:space="0" w:color="auto"/>
        <w:left w:val="none" w:sz="0" w:space="0" w:color="auto"/>
        <w:bottom w:val="none" w:sz="0" w:space="0" w:color="auto"/>
        <w:right w:val="none" w:sz="0" w:space="0" w:color="auto"/>
      </w:divBdr>
    </w:div>
    <w:div w:id="171533705">
      <w:bodyDiv w:val="1"/>
      <w:marLeft w:val="0"/>
      <w:marRight w:val="0"/>
      <w:marTop w:val="0"/>
      <w:marBottom w:val="0"/>
      <w:divBdr>
        <w:top w:val="none" w:sz="0" w:space="0" w:color="auto"/>
        <w:left w:val="none" w:sz="0" w:space="0" w:color="auto"/>
        <w:bottom w:val="none" w:sz="0" w:space="0" w:color="auto"/>
        <w:right w:val="none" w:sz="0" w:space="0" w:color="auto"/>
      </w:divBdr>
    </w:div>
    <w:div w:id="194125118">
      <w:bodyDiv w:val="1"/>
      <w:marLeft w:val="0"/>
      <w:marRight w:val="0"/>
      <w:marTop w:val="0"/>
      <w:marBottom w:val="0"/>
      <w:divBdr>
        <w:top w:val="none" w:sz="0" w:space="0" w:color="auto"/>
        <w:left w:val="none" w:sz="0" w:space="0" w:color="auto"/>
        <w:bottom w:val="none" w:sz="0" w:space="0" w:color="auto"/>
        <w:right w:val="none" w:sz="0" w:space="0" w:color="auto"/>
      </w:divBdr>
    </w:div>
    <w:div w:id="227301342">
      <w:bodyDiv w:val="1"/>
      <w:marLeft w:val="0"/>
      <w:marRight w:val="0"/>
      <w:marTop w:val="0"/>
      <w:marBottom w:val="0"/>
      <w:divBdr>
        <w:top w:val="none" w:sz="0" w:space="0" w:color="auto"/>
        <w:left w:val="none" w:sz="0" w:space="0" w:color="auto"/>
        <w:bottom w:val="none" w:sz="0" w:space="0" w:color="auto"/>
        <w:right w:val="none" w:sz="0" w:space="0" w:color="auto"/>
      </w:divBdr>
    </w:div>
    <w:div w:id="275841441">
      <w:bodyDiv w:val="1"/>
      <w:marLeft w:val="0"/>
      <w:marRight w:val="0"/>
      <w:marTop w:val="0"/>
      <w:marBottom w:val="0"/>
      <w:divBdr>
        <w:top w:val="none" w:sz="0" w:space="0" w:color="auto"/>
        <w:left w:val="none" w:sz="0" w:space="0" w:color="auto"/>
        <w:bottom w:val="none" w:sz="0" w:space="0" w:color="auto"/>
        <w:right w:val="none" w:sz="0" w:space="0" w:color="auto"/>
      </w:divBdr>
    </w:div>
    <w:div w:id="281958029">
      <w:bodyDiv w:val="1"/>
      <w:marLeft w:val="0"/>
      <w:marRight w:val="0"/>
      <w:marTop w:val="0"/>
      <w:marBottom w:val="0"/>
      <w:divBdr>
        <w:top w:val="none" w:sz="0" w:space="0" w:color="auto"/>
        <w:left w:val="none" w:sz="0" w:space="0" w:color="auto"/>
        <w:bottom w:val="none" w:sz="0" w:space="0" w:color="auto"/>
        <w:right w:val="none" w:sz="0" w:space="0" w:color="auto"/>
      </w:divBdr>
    </w:div>
    <w:div w:id="288320907">
      <w:bodyDiv w:val="1"/>
      <w:marLeft w:val="0"/>
      <w:marRight w:val="0"/>
      <w:marTop w:val="0"/>
      <w:marBottom w:val="0"/>
      <w:divBdr>
        <w:top w:val="none" w:sz="0" w:space="0" w:color="auto"/>
        <w:left w:val="none" w:sz="0" w:space="0" w:color="auto"/>
        <w:bottom w:val="none" w:sz="0" w:space="0" w:color="auto"/>
        <w:right w:val="none" w:sz="0" w:space="0" w:color="auto"/>
      </w:divBdr>
    </w:div>
    <w:div w:id="294726588">
      <w:bodyDiv w:val="1"/>
      <w:marLeft w:val="0"/>
      <w:marRight w:val="0"/>
      <w:marTop w:val="0"/>
      <w:marBottom w:val="0"/>
      <w:divBdr>
        <w:top w:val="none" w:sz="0" w:space="0" w:color="auto"/>
        <w:left w:val="none" w:sz="0" w:space="0" w:color="auto"/>
        <w:bottom w:val="none" w:sz="0" w:space="0" w:color="auto"/>
        <w:right w:val="none" w:sz="0" w:space="0" w:color="auto"/>
      </w:divBdr>
    </w:div>
    <w:div w:id="304744917">
      <w:bodyDiv w:val="1"/>
      <w:marLeft w:val="0"/>
      <w:marRight w:val="0"/>
      <w:marTop w:val="0"/>
      <w:marBottom w:val="0"/>
      <w:divBdr>
        <w:top w:val="none" w:sz="0" w:space="0" w:color="auto"/>
        <w:left w:val="none" w:sz="0" w:space="0" w:color="auto"/>
        <w:bottom w:val="none" w:sz="0" w:space="0" w:color="auto"/>
        <w:right w:val="none" w:sz="0" w:space="0" w:color="auto"/>
      </w:divBdr>
    </w:div>
    <w:div w:id="308175614">
      <w:bodyDiv w:val="1"/>
      <w:marLeft w:val="0"/>
      <w:marRight w:val="0"/>
      <w:marTop w:val="0"/>
      <w:marBottom w:val="0"/>
      <w:divBdr>
        <w:top w:val="none" w:sz="0" w:space="0" w:color="auto"/>
        <w:left w:val="none" w:sz="0" w:space="0" w:color="auto"/>
        <w:bottom w:val="none" w:sz="0" w:space="0" w:color="auto"/>
        <w:right w:val="none" w:sz="0" w:space="0" w:color="auto"/>
      </w:divBdr>
    </w:div>
    <w:div w:id="320424834">
      <w:bodyDiv w:val="1"/>
      <w:marLeft w:val="0"/>
      <w:marRight w:val="0"/>
      <w:marTop w:val="0"/>
      <w:marBottom w:val="0"/>
      <w:divBdr>
        <w:top w:val="none" w:sz="0" w:space="0" w:color="auto"/>
        <w:left w:val="none" w:sz="0" w:space="0" w:color="auto"/>
        <w:bottom w:val="none" w:sz="0" w:space="0" w:color="auto"/>
        <w:right w:val="none" w:sz="0" w:space="0" w:color="auto"/>
      </w:divBdr>
    </w:div>
    <w:div w:id="325596064">
      <w:bodyDiv w:val="1"/>
      <w:marLeft w:val="0"/>
      <w:marRight w:val="0"/>
      <w:marTop w:val="0"/>
      <w:marBottom w:val="0"/>
      <w:divBdr>
        <w:top w:val="none" w:sz="0" w:space="0" w:color="auto"/>
        <w:left w:val="none" w:sz="0" w:space="0" w:color="auto"/>
        <w:bottom w:val="none" w:sz="0" w:space="0" w:color="auto"/>
        <w:right w:val="none" w:sz="0" w:space="0" w:color="auto"/>
      </w:divBdr>
    </w:div>
    <w:div w:id="422385029">
      <w:bodyDiv w:val="1"/>
      <w:marLeft w:val="0"/>
      <w:marRight w:val="0"/>
      <w:marTop w:val="0"/>
      <w:marBottom w:val="0"/>
      <w:divBdr>
        <w:top w:val="none" w:sz="0" w:space="0" w:color="auto"/>
        <w:left w:val="none" w:sz="0" w:space="0" w:color="auto"/>
        <w:bottom w:val="none" w:sz="0" w:space="0" w:color="auto"/>
        <w:right w:val="none" w:sz="0" w:space="0" w:color="auto"/>
      </w:divBdr>
    </w:div>
    <w:div w:id="448545175">
      <w:bodyDiv w:val="1"/>
      <w:marLeft w:val="0"/>
      <w:marRight w:val="0"/>
      <w:marTop w:val="0"/>
      <w:marBottom w:val="0"/>
      <w:divBdr>
        <w:top w:val="none" w:sz="0" w:space="0" w:color="auto"/>
        <w:left w:val="none" w:sz="0" w:space="0" w:color="auto"/>
        <w:bottom w:val="none" w:sz="0" w:space="0" w:color="auto"/>
        <w:right w:val="none" w:sz="0" w:space="0" w:color="auto"/>
      </w:divBdr>
    </w:div>
    <w:div w:id="478042025">
      <w:bodyDiv w:val="1"/>
      <w:marLeft w:val="0"/>
      <w:marRight w:val="0"/>
      <w:marTop w:val="0"/>
      <w:marBottom w:val="0"/>
      <w:divBdr>
        <w:top w:val="none" w:sz="0" w:space="0" w:color="auto"/>
        <w:left w:val="none" w:sz="0" w:space="0" w:color="auto"/>
        <w:bottom w:val="none" w:sz="0" w:space="0" w:color="auto"/>
        <w:right w:val="none" w:sz="0" w:space="0" w:color="auto"/>
      </w:divBdr>
    </w:div>
    <w:div w:id="577982817">
      <w:bodyDiv w:val="1"/>
      <w:marLeft w:val="0"/>
      <w:marRight w:val="0"/>
      <w:marTop w:val="0"/>
      <w:marBottom w:val="0"/>
      <w:divBdr>
        <w:top w:val="none" w:sz="0" w:space="0" w:color="auto"/>
        <w:left w:val="none" w:sz="0" w:space="0" w:color="auto"/>
        <w:bottom w:val="none" w:sz="0" w:space="0" w:color="auto"/>
        <w:right w:val="none" w:sz="0" w:space="0" w:color="auto"/>
      </w:divBdr>
    </w:div>
    <w:div w:id="580524070">
      <w:bodyDiv w:val="1"/>
      <w:marLeft w:val="0"/>
      <w:marRight w:val="0"/>
      <w:marTop w:val="0"/>
      <w:marBottom w:val="0"/>
      <w:divBdr>
        <w:top w:val="none" w:sz="0" w:space="0" w:color="auto"/>
        <w:left w:val="none" w:sz="0" w:space="0" w:color="auto"/>
        <w:bottom w:val="none" w:sz="0" w:space="0" w:color="auto"/>
        <w:right w:val="none" w:sz="0" w:space="0" w:color="auto"/>
      </w:divBdr>
    </w:div>
    <w:div w:id="588661951">
      <w:bodyDiv w:val="1"/>
      <w:marLeft w:val="0"/>
      <w:marRight w:val="0"/>
      <w:marTop w:val="0"/>
      <w:marBottom w:val="0"/>
      <w:divBdr>
        <w:top w:val="none" w:sz="0" w:space="0" w:color="auto"/>
        <w:left w:val="none" w:sz="0" w:space="0" w:color="auto"/>
        <w:bottom w:val="none" w:sz="0" w:space="0" w:color="auto"/>
        <w:right w:val="none" w:sz="0" w:space="0" w:color="auto"/>
      </w:divBdr>
    </w:div>
    <w:div w:id="630867420">
      <w:bodyDiv w:val="1"/>
      <w:marLeft w:val="0"/>
      <w:marRight w:val="0"/>
      <w:marTop w:val="0"/>
      <w:marBottom w:val="0"/>
      <w:divBdr>
        <w:top w:val="none" w:sz="0" w:space="0" w:color="auto"/>
        <w:left w:val="none" w:sz="0" w:space="0" w:color="auto"/>
        <w:bottom w:val="none" w:sz="0" w:space="0" w:color="auto"/>
        <w:right w:val="none" w:sz="0" w:space="0" w:color="auto"/>
      </w:divBdr>
    </w:div>
    <w:div w:id="685064341">
      <w:bodyDiv w:val="1"/>
      <w:marLeft w:val="0"/>
      <w:marRight w:val="0"/>
      <w:marTop w:val="0"/>
      <w:marBottom w:val="0"/>
      <w:divBdr>
        <w:top w:val="none" w:sz="0" w:space="0" w:color="auto"/>
        <w:left w:val="none" w:sz="0" w:space="0" w:color="auto"/>
        <w:bottom w:val="none" w:sz="0" w:space="0" w:color="auto"/>
        <w:right w:val="none" w:sz="0" w:space="0" w:color="auto"/>
      </w:divBdr>
    </w:div>
    <w:div w:id="692850011">
      <w:bodyDiv w:val="1"/>
      <w:marLeft w:val="0"/>
      <w:marRight w:val="0"/>
      <w:marTop w:val="0"/>
      <w:marBottom w:val="0"/>
      <w:divBdr>
        <w:top w:val="none" w:sz="0" w:space="0" w:color="auto"/>
        <w:left w:val="none" w:sz="0" w:space="0" w:color="auto"/>
        <w:bottom w:val="none" w:sz="0" w:space="0" w:color="auto"/>
        <w:right w:val="none" w:sz="0" w:space="0" w:color="auto"/>
      </w:divBdr>
    </w:div>
    <w:div w:id="695152789">
      <w:bodyDiv w:val="1"/>
      <w:marLeft w:val="0"/>
      <w:marRight w:val="0"/>
      <w:marTop w:val="0"/>
      <w:marBottom w:val="0"/>
      <w:divBdr>
        <w:top w:val="none" w:sz="0" w:space="0" w:color="auto"/>
        <w:left w:val="none" w:sz="0" w:space="0" w:color="auto"/>
        <w:bottom w:val="none" w:sz="0" w:space="0" w:color="auto"/>
        <w:right w:val="none" w:sz="0" w:space="0" w:color="auto"/>
      </w:divBdr>
    </w:div>
    <w:div w:id="698121045">
      <w:bodyDiv w:val="1"/>
      <w:marLeft w:val="0"/>
      <w:marRight w:val="0"/>
      <w:marTop w:val="0"/>
      <w:marBottom w:val="0"/>
      <w:divBdr>
        <w:top w:val="none" w:sz="0" w:space="0" w:color="auto"/>
        <w:left w:val="none" w:sz="0" w:space="0" w:color="auto"/>
        <w:bottom w:val="none" w:sz="0" w:space="0" w:color="auto"/>
        <w:right w:val="none" w:sz="0" w:space="0" w:color="auto"/>
      </w:divBdr>
    </w:div>
    <w:div w:id="735249585">
      <w:bodyDiv w:val="1"/>
      <w:marLeft w:val="0"/>
      <w:marRight w:val="0"/>
      <w:marTop w:val="0"/>
      <w:marBottom w:val="0"/>
      <w:divBdr>
        <w:top w:val="none" w:sz="0" w:space="0" w:color="auto"/>
        <w:left w:val="none" w:sz="0" w:space="0" w:color="auto"/>
        <w:bottom w:val="none" w:sz="0" w:space="0" w:color="auto"/>
        <w:right w:val="none" w:sz="0" w:space="0" w:color="auto"/>
      </w:divBdr>
    </w:div>
    <w:div w:id="820005582">
      <w:bodyDiv w:val="1"/>
      <w:marLeft w:val="0"/>
      <w:marRight w:val="0"/>
      <w:marTop w:val="0"/>
      <w:marBottom w:val="0"/>
      <w:divBdr>
        <w:top w:val="none" w:sz="0" w:space="0" w:color="auto"/>
        <w:left w:val="none" w:sz="0" w:space="0" w:color="auto"/>
        <w:bottom w:val="none" w:sz="0" w:space="0" w:color="auto"/>
        <w:right w:val="none" w:sz="0" w:space="0" w:color="auto"/>
      </w:divBdr>
    </w:div>
    <w:div w:id="823618070">
      <w:bodyDiv w:val="1"/>
      <w:marLeft w:val="0"/>
      <w:marRight w:val="0"/>
      <w:marTop w:val="0"/>
      <w:marBottom w:val="0"/>
      <w:divBdr>
        <w:top w:val="none" w:sz="0" w:space="0" w:color="auto"/>
        <w:left w:val="none" w:sz="0" w:space="0" w:color="auto"/>
        <w:bottom w:val="none" w:sz="0" w:space="0" w:color="auto"/>
        <w:right w:val="none" w:sz="0" w:space="0" w:color="auto"/>
      </w:divBdr>
    </w:div>
    <w:div w:id="867261368">
      <w:bodyDiv w:val="1"/>
      <w:marLeft w:val="0"/>
      <w:marRight w:val="0"/>
      <w:marTop w:val="0"/>
      <w:marBottom w:val="0"/>
      <w:divBdr>
        <w:top w:val="none" w:sz="0" w:space="0" w:color="auto"/>
        <w:left w:val="none" w:sz="0" w:space="0" w:color="auto"/>
        <w:bottom w:val="none" w:sz="0" w:space="0" w:color="auto"/>
        <w:right w:val="none" w:sz="0" w:space="0" w:color="auto"/>
      </w:divBdr>
    </w:div>
    <w:div w:id="912662207">
      <w:bodyDiv w:val="1"/>
      <w:marLeft w:val="0"/>
      <w:marRight w:val="0"/>
      <w:marTop w:val="0"/>
      <w:marBottom w:val="0"/>
      <w:divBdr>
        <w:top w:val="none" w:sz="0" w:space="0" w:color="auto"/>
        <w:left w:val="none" w:sz="0" w:space="0" w:color="auto"/>
        <w:bottom w:val="none" w:sz="0" w:space="0" w:color="auto"/>
        <w:right w:val="none" w:sz="0" w:space="0" w:color="auto"/>
      </w:divBdr>
    </w:div>
    <w:div w:id="919363343">
      <w:bodyDiv w:val="1"/>
      <w:marLeft w:val="0"/>
      <w:marRight w:val="0"/>
      <w:marTop w:val="0"/>
      <w:marBottom w:val="0"/>
      <w:divBdr>
        <w:top w:val="none" w:sz="0" w:space="0" w:color="auto"/>
        <w:left w:val="none" w:sz="0" w:space="0" w:color="auto"/>
        <w:bottom w:val="none" w:sz="0" w:space="0" w:color="auto"/>
        <w:right w:val="none" w:sz="0" w:space="0" w:color="auto"/>
      </w:divBdr>
    </w:div>
    <w:div w:id="1009410536">
      <w:bodyDiv w:val="1"/>
      <w:marLeft w:val="0"/>
      <w:marRight w:val="0"/>
      <w:marTop w:val="0"/>
      <w:marBottom w:val="0"/>
      <w:divBdr>
        <w:top w:val="none" w:sz="0" w:space="0" w:color="auto"/>
        <w:left w:val="none" w:sz="0" w:space="0" w:color="auto"/>
        <w:bottom w:val="none" w:sz="0" w:space="0" w:color="auto"/>
        <w:right w:val="none" w:sz="0" w:space="0" w:color="auto"/>
      </w:divBdr>
    </w:div>
    <w:div w:id="1057358294">
      <w:bodyDiv w:val="1"/>
      <w:marLeft w:val="0"/>
      <w:marRight w:val="0"/>
      <w:marTop w:val="0"/>
      <w:marBottom w:val="0"/>
      <w:divBdr>
        <w:top w:val="none" w:sz="0" w:space="0" w:color="auto"/>
        <w:left w:val="none" w:sz="0" w:space="0" w:color="auto"/>
        <w:bottom w:val="none" w:sz="0" w:space="0" w:color="auto"/>
        <w:right w:val="none" w:sz="0" w:space="0" w:color="auto"/>
      </w:divBdr>
    </w:div>
    <w:div w:id="1080562170">
      <w:bodyDiv w:val="1"/>
      <w:marLeft w:val="0"/>
      <w:marRight w:val="0"/>
      <w:marTop w:val="0"/>
      <w:marBottom w:val="0"/>
      <w:divBdr>
        <w:top w:val="none" w:sz="0" w:space="0" w:color="auto"/>
        <w:left w:val="none" w:sz="0" w:space="0" w:color="auto"/>
        <w:bottom w:val="none" w:sz="0" w:space="0" w:color="auto"/>
        <w:right w:val="none" w:sz="0" w:space="0" w:color="auto"/>
      </w:divBdr>
    </w:div>
    <w:div w:id="1088697059">
      <w:bodyDiv w:val="1"/>
      <w:marLeft w:val="0"/>
      <w:marRight w:val="0"/>
      <w:marTop w:val="0"/>
      <w:marBottom w:val="0"/>
      <w:divBdr>
        <w:top w:val="none" w:sz="0" w:space="0" w:color="auto"/>
        <w:left w:val="none" w:sz="0" w:space="0" w:color="auto"/>
        <w:bottom w:val="none" w:sz="0" w:space="0" w:color="auto"/>
        <w:right w:val="none" w:sz="0" w:space="0" w:color="auto"/>
      </w:divBdr>
    </w:div>
    <w:div w:id="1129517627">
      <w:bodyDiv w:val="1"/>
      <w:marLeft w:val="0"/>
      <w:marRight w:val="0"/>
      <w:marTop w:val="0"/>
      <w:marBottom w:val="0"/>
      <w:divBdr>
        <w:top w:val="none" w:sz="0" w:space="0" w:color="auto"/>
        <w:left w:val="none" w:sz="0" w:space="0" w:color="auto"/>
        <w:bottom w:val="none" w:sz="0" w:space="0" w:color="auto"/>
        <w:right w:val="none" w:sz="0" w:space="0" w:color="auto"/>
      </w:divBdr>
    </w:div>
    <w:div w:id="1149322378">
      <w:bodyDiv w:val="1"/>
      <w:marLeft w:val="0"/>
      <w:marRight w:val="0"/>
      <w:marTop w:val="0"/>
      <w:marBottom w:val="0"/>
      <w:divBdr>
        <w:top w:val="none" w:sz="0" w:space="0" w:color="auto"/>
        <w:left w:val="none" w:sz="0" w:space="0" w:color="auto"/>
        <w:bottom w:val="none" w:sz="0" w:space="0" w:color="auto"/>
        <w:right w:val="none" w:sz="0" w:space="0" w:color="auto"/>
      </w:divBdr>
    </w:div>
    <w:div w:id="1194465730">
      <w:bodyDiv w:val="1"/>
      <w:marLeft w:val="0"/>
      <w:marRight w:val="0"/>
      <w:marTop w:val="0"/>
      <w:marBottom w:val="0"/>
      <w:divBdr>
        <w:top w:val="none" w:sz="0" w:space="0" w:color="auto"/>
        <w:left w:val="none" w:sz="0" w:space="0" w:color="auto"/>
        <w:bottom w:val="none" w:sz="0" w:space="0" w:color="auto"/>
        <w:right w:val="none" w:sz="0" w:space="0" w:color="auto"/>
      </w:divBdr>
    </w:div>
    <w:div w:id="1205289217">
      <w:bodyDiv w:val="1"/>
      <w:marLeft w:val="0"/>
      <w:marRight w:val="0"/>
      <w:marTop w:val="0"/>
      <w:marBottom w:val="0"/>
      <w:divBdr>
        <w:top w:val="none" w:sz="0" w:space="0" w:color="auto"/>
        <w:left w:val="none" w:sz="0" w:space="0" w:color="auto"/>
        <w:bottom w:val="none" w:sz="0" w:space="0" w:color="auto"/>
        <w:right w:val="none" w:sz="0" w:space="0" w:color="auto"/>
      </w:divBdr>
    </w:div>
    <w:div w:id="1332022981">
      <w:bodyDiv w:val="1"/>
      <w:marLeft w:val="0"/>
      <w:marRight w:val="0"/>
      <w:marTop w:val="0"/>
      <w:marBottom w:val="0"/>
      <w:divBdr>
        <w:top w:val="none" w:sz="0" w:space="0" w:color="auto"/>
        <w:left w:val="none" w:sz="0" w:space="0" w:color="auto"/>
        <w:bottom w:val="none" w:sz="0" w:space="0" w:color="auto"/>
        <w:right w:val="none" w:sz="0" w:space="0" w:color="auto"/>
      </w:divBdr>
    </w:div>
    <w:div w:id="1335375252">
      <w:bodyDiv w:val="1"/>
      <w:marLeft w:val="0"/>
      <w:marRight w:val="0"/>
      <w:marTop w:val="0"/>
      <w:marBottom w:val="0"/>
      <w:divBdr>
        <w:top w:val="none" w:sz="0" w:space="0" w:color="auto"/>
        <w:left w:val="none" w:sz="0" w:space="0" w:color="auto"/>
        <w:bottom w:val="none" w:sz="0" w:space="0" w:color="auto"/>
        <w:right w:val="none" w:sz="0" w:space="0" w:color="auto"/>
      </w:divBdr>
    </w:div>
    <w:div w:id="1389841948">
      <w:bodyDiv w:val="1"/>
      <w:marLeft w:val="0"/>
      <w:marRight w:val="0"/>
      <w:marTop w:val="0"/>
      <w:marBottom w:val="0"/>
      <w:divBdr>
        <w:top w:val="none" w:sz="0" w:space="0" w:color="auto"/>
        <w:left w:val="none" w:sz="0" w:space="0" w:color="auto"/>
        <w:bottom w:val="none" w:sz="0" w:space="0" w:color="auto"/>
        <w:right w:val="none" w:sz="0" w:space="0" w:color="auto"/>
      </w:divBdr>
    </w:div>
    <w:div w:id="1412047960">
      <w:bodyDiv w:val="1"/>
      <w:marLeft w:val="0"/>
      <w:marRight w:val="0"/>
      <w:marTop w:val="0"/>
      <w:marBottom w:val="0"/>
      <w:divBdr>
        <w:top w:val="none" w:sz="0" w:space="0" w:color="auto"/>
        <w:left w:val="none" w:sz="0" w:space="0" w:color="auto"/>
        <w:bottom w:val="none" w:sz="0" w:space="0" w:color="auto"/>
        <w:right w:val="none" w:sz="0" w:space="0" w:color="auto"/>
      </w:divBdr>
    </w:div>
    <w:div w:id="1442870254">
      <w:bodyDiv w:val="1"/>
      <w:marLeft w:val="0"/>
      <w:marRight w:val="0"/>
      <w:marTop w:val="0"/>
      <w:marBottom w:val="0"/>
      <w:divBdr>
        <w:top w:val="none" w:sz="0" w:space="0" w:color="auto"/>
        <w:left w:val="none" w:sz="0" w:space="0" w:color="auto"/>
        <w:bottom w:val="none" w:sz="0" w:space="0" w:color="auto"/>
        <w:right w:val="none" w:sz="0" w:space="0" w:color="auto"/>
      </w:divBdr>
    </w:div>
    <w:div w:id="1449008978">
      <w:bodyDiv w:val="1"/>
      <w:marLeft w:val="0"/>
      <w:marRight w:val="0"/>
      <w:marTop w:val="0"/>
      <w:marBottom w:val="0"/>
      <w:divBdr>
        <w:top w:val="none" w:sz="0" w:space="0" w:color="auto"/>
        <w:left w:val="none" w:sz="0" w:space="0" w:color="auto"/>
        <w:bottom w:val="none" w:sz="0" w:space="0" w:color="auto"/>
        <w:right w:val="none" w:sz="0" w:space="0" w:color="auto"/>
      </w:divBdr>
    </w:div>
    <w:div w:id="1451968532">
      <w:bodyDiv w:val="1"/>
      <w:marLeft w:val="0"/>
      <w:marRight w:val="0"/>
      <w:marTop w:val="0"/>
      <w:marBottom w:val="0"/>
      <w:divBdr>
        <w:top w:val="none" w:sz="0" w:space="0" w:color="auto"/>
        <w:left w:val="none" w:sz="0" w:space="0" w:color="auto"/>
        <w:bottom w:val="none" w:sz="0" w:space="0" w:color="auto"/>
        <w:right w:val="none" w:sz="0" w:space="0" w:color="auto"/>
      </w:divBdr>
    </w:div>
    <w:div w:id="1458911146">
      <w:bodyDiv w:val="1"/>
      <w:marLeft w:val="0"/>
      <w:marRight w:val="0"/>
      <w:marTop w:val="0"/>
      <w:marBottom w:val="0"/>
      <w:divBdr>
        <w:top w:val="none" w:sz="0" w:space="0" w:color="auto"/>
        <w:left w:val="none" w:sz="0" w:space="0" w:color="auto"/>
        <w:bottom w:val="none" w:sz="0" w:space="0" w:color="auto"/>
        <w:right w:val="none" w:sz="0" w:space="0" w:color="auto"/>
      </w:divBdr>
    </w:div>
    <w:div w:id="1491943009">
      <w:bodyDiv w:val="1"/>
      <w:marLeft w:val="0"/>
      <w:marRight w:val="0"/>
      <w:marTop w:val="0"/>
      <w:marBottom w:val="0"/>
      <w:divBdr>
        <w:top w:val="none" w:sz="0" w:space="0" w:color="auto"/>
        <w:left w:val="none" w:sz="0" w:space="0" w:color="auto"/>
        <w:bottom w:val="none" w:sz="0" w:space="0" w:color="auto"/>
        <w:right w:val="none" w:sz="0" w:space="0" w:color="auto"/>
      </w:divBdr>
    </w:div>
    <w:div w:id="1515728456">
      <w:bodyDiv w:val="1"/>
      <w:marLeft w:val="0"/>
      <w:marRight w:val="0"/>
      <w:marTop w:val="0"/>
      <w:marBottom w:val="0"/>
      <w:divBdr>
        <w:top w:val="none" w:sz="0" w:space="0" w:color="auto"/>
        <w:left w:val="none" w:sz="0" w:space="0" w:color="auto"/>
        <w:bottom w:val="none" w:sz="0" w:space="0" w:color="auto"/>
        <w:right w:val="none" w:sz="0" w:space="0" w:color="auto"/>
      </w:divBdr>
    </w:div>
    <w:div w:id="1523124519">
      <w:bodyDiv w:val="1"/>
      <w:marLeft w:val="0"/>
      <w:marRight w:val="0"/>
      <w:marTop w:val="0"/>
      <w:marBottom w:val="0"/>
      <w:divBdr>
        <w:top w:val="none" w:sz="0" w:space="0" w:color="auto"/>
        <w:left w:val="none" w:sz="0" w:space="0" w:color="auto"/>
        <w:bottom w:val="none" w:sz="0" w:space="0" w:color="auto"/>
        <w:right w:val="none" w:sz="0" w:space="0" w:color="auto"/>
      </w:divBdr>
    </w:div>
    <w:div w:id="1531454111">
      <w:bodyDiv w:val="1"/>
      <w:marLeft w:val="0"/>
      <w:marRight w:val="0"/>
      <w:marTop w:val="0"/>
      <w:marBottom w:val="0"/>
      <w:divBdr>
        <w:top w:val="none" w:sz="0" w:space="0" w:color="auto"/>
        <w:left w:val="none" w:sz="0" w:space="0" w:color="auto"/>
        <w:bottom w:val="none" w:sz="0" w:space="0" w:color="auto"/>
        <w:right w:val="none" w:sz="0" w:space="0" w:color="auto"/>
      </w:divBdr>
    </w:div>
    <w:div w:id="1553538893">
      <w:bodyDiv w:val="1"/>
      <w:marLeft w:val="0"/>
      <w:marRight w:val="0"/>
      <w:marTop w:val="0"/>
      <w:marBottom w:val="0"/>
      <w:divBdr>
        <w:top w:val="none" w:sz="0" w:space="0" w:color="auto"/>
        <w:left w:val="none" w:sz="0" w:space="0" w:color="auto"/>
        <w:bottom w:val="none" w:sz="0" w:space="0" w:color="auto"/>
        <w:right w:val="none" w:sz="0" w:space="0" w:color="auto"/>
      </w:divBdr>
    </w:div>
    <w:div w:id="1570533054">
      <w:bodyDiv w:val="1"/>
      <w:marLeft w:val="0"/>
      <w:marRight w:val="0"/>
      <w:marTop w:val="0"/>
      <w:marBottom w:val="0"/>
      <w:divBdr>
        <w:top w:val="none" w:sz="0" w:space="0" w:color="auto"/>
        <w:left w:val="none" w:sz="0" w:space="0" w:color="auto"/>
        <w:bottom w:val="none" w:sz="0" w:space="0" w:color="auto"/>
        <w:right w:val="none" w:sz="0" w:space="0" w:color="auto"/>
      </w:divBdr>
    </w:div>
    <w:div w:id="1603492545">
      <w:bodyDiv w:val="1"/>
      <w:marLeft w:val="0"/>
      <w:marRight w:val="0"/>
      <w:marTop w:val="0"/>
      <w:marBottom w:val="0"/>
      <w:divBdr>
        <w:top w:val="none" w:sz="0" w:space="0" w:color="auto"/>
        <w:left w:val="none" w:sz="0" w:space="0" w:color="auto"/>
        <w:bottom w:val="none" w:sz="0" w:space="0" w:color="auto"/>
        <w:right w:val="none" w:sz="0" w:space="0" w:color="auto"/>
      </w:divBdr>
    </w:div>
    <w:div w:id="1618872312">
      <w:bodyDiv w:val="1"/>
      <w:marLeft w:val="0"/>
      <w:marRight w:val="0"/>
      <w:marTop w:val="0"/>
      <w:marBottom w:val="0"/>
      <w:divBdr>
        <w:top w:val="none" w:sz="0" w:space="0" w:color="auto"/>
        <w:left w:val="none" w:sz="0" w:space="0" w:color="auto"/>
        <w:bottom w:val="none" w:sz="0" w:space="0" w:color="auto"/>
        <w:right w:val="none" w:sz="0" w:space="0" w:color="auto"/>
      </w:divBdr>
    </w:div>
    <w:div w:id="1630044058">
      <w:bodyDiv w:val="1"/>
      <w:marLeft w:val="0"/>
      <w:marRight w:val="0"/>
      <w:marTop w:val="0"/>
      <w:marBottom w:val="0"/>
      <w:divBdr>
        <w:top w:val="none" w:sz="0" w:space="0" w:color="auto"/>
        <w:left w:val="none" w:sz="0" w:space="0" w:color="auto"/>
        <w:bottom w:val="none" w:sz="0" w:space="0" w:color="auto"/>
        <w:right w:val="none" w:sz="0" w:space="0" w:color="auto"/>
      </w:divBdr>
    </w:div>
    <w:div w:id="1632512615">
      <w:bodyDiv w:val="1"/>
      <w:marLeft w:val="0"/>
      <w:marRight w:val="0"/>
      <w:marTop w:val="0"/>
      <w:marBottom w:val="0"/>
      <w:divBdr>
        <w:top w:val="none" w:sz="0" w:space="0" w:color="auto"/>
        <w:left w:val="none" w:sz="0" w:space="0" w:color="auto"/>
        <w:bottom w:val="none" w:sz="0" w:space="0" w:color="auto"/>
        <w:right w:val="none" w:sz="0" w:space="0" w:color="auto"/>
      </w:divBdr>
    </w:div>
    <w:div w:id="1669989150">
      <w:bodyDiv w:val="1"/>
      <w:marLeft w:val="0"/>
      <w:marRight w:val="0"/>
      <w:marTop w:val="0"/>
      <w:marBottom w:val="0"/>
      <w:divBdr>
        <w:top w:val="none" w:sz="0" w:space="0" w:color="auto"/>
        <w:left w:val="none" w:sz="0" w:space="0" w:color="auto"/>
        <w:bottom w:val="none" w:sz="0" w:space="0" w:color="auto"/>
        <w:right w:val="none" w:sz="0" w:space="0" w:color="auto"/>
      </w:divBdr>
    </w:div>
    <w:div w:id="1688946595">
      <w:bodyDiv w:val="1"/>
      <w:marLeft w:val="0"/>
      <w:marRight w:val="0"/>
      <w:marTop w:val="0"/>
      <w:marBottom w:val="0"/>
      <w:divBdr>
        <w:top w:val="none" w:sz="0" w:space="0" w:color="auto"/>
        <w:left w:val="none" w:sz="0" w:space="0" w:color="auto"/>
        <w:bottom w:val="none" w:sz="0" w:space="0" w:color="auto"/>
        <w:right w:val="none" w:sz="0" w:space="0" w:color="auto"/>
      </w:divBdr>
    </w:div>
    <w:div w:id="1694962924">
      <w:bodyDiv w:val="1"/>
      <w:marLeft w:val="0"/>
      <w:marRight w:val="0"/>
      <w:marTop w:val="0"/>
      <w:marBottom w:val="0"/>
      <w:divBdr>
        <w:top w:val="none" w:sz="0" w:space="0" w:color="auto"/>
        <w:left w:val="none" w:sz="0" w:space="0" w:color="auto"/>
        <w:bottom w:val="none" w:sz="0" w:space="0" w:color="auto"/>
        <w:right w:val="none" w:sz="0" w:space="0" w:color="auto"/>
      </w:divBdr>
    </w:div>
    <w:div w:id="1705784708">
      <w:bodyDiv w:val="1"/>
      <w:marLeft w:val="0"/>
      <w:marRight w:val="0"/>
      <w:marTop w:val="0"/>
      <w:marBottom w:val="0"/>
      <w:divBdr>
        <w:top w:val="none" w:sz="0" w:space="0" w:color="auto"/>
        <w:left w:val="none" w:sz="0" w:space="0" w:color="auto"/>
        <w:bottom w:val="none" w:sz="0" w:space="0" w:color="auto"/>
        <w:right w:val="none" w:sz="0" w:space="0" w:color="auto"/>
      </w:divBdr>
    </w:div>
    <w:div w:id="1727685603">
      <w:bodyDiv w:val="1"/>
      <w:marLeft w:val="0"/>
      <w:marRight w:val="0"/>
      <w:marTop w:val="0"/>
      <w:marBottom w:val="0"/>
      <w:divBdr>
        <w:top w:val="none" w:sz="0" w:space="0" w:color="auto"/>
        <w:left w:val="none" w:sz="0" w:space="0" w:color="auto"/>
        <w:bottom w:val="none" w:sz="0" w:space="0" w:color="auto"/>
        <w:right w:val="none" w:sz="0" w:space="0" w:color="auto"/>
      </w:divBdr>
    </w:div>
    <w:div w:id="1745444528">
      <w:bodyDiv w:val="1"/>
      <w:marLeft w:val="0"/>
      <w:marRight w:val="0"/>
      <w:marTop w:val="0"/>
      <w:marBottom w:val="0"/>
      <w:divBdr>
        <w:top w:val="none" w:sz="0" w:space="0" w:color="auto"/>
        <w:left w:val="none" w:sz="0" w:space="0" w:color="auto"/>
        <w:bottom w:val="none" w:sz="0" w:space="0" w:color="auto"/>
        <w:right w:val="none" w:sz="0" w:space="0" w:color="auto"/>
      </w:divBdr>
    </w:div>
    <w:div w:id="1787697232">
      <w:bodyDiv w:val="1"/>
      <w:marLeft w:val="0"/>
      <w:marRight w:val="0"/>
      <w:marTop w:val="0"/>
      <w:marBottom w:val="0"/>
      <w:divBdr>
        <w:top w:val="none" w:sz="0" w:space="0" w:color="auto"/>
        <w:left w:val="none" w:sz="0" w:space="0" w:color="auto"/>
        <w:bottom w:val="none" w:sz="0" w:space="0" w:color="auto"/>
        <w:right w:val="none" w:sz="0" w:space="0" w:color="auto"/>
      </w:divBdr>
    </w:div>
    <w:div w:id="1792553528">
      <w:bodyDiv w:val="1"/>
      <w:marLeft w:val="0"/>
      <w:marRight w:val="0"/>
      <w:marTop w:val="0"/>
      <w:marBottom w:val="0"/>
      <w:divBdr>
        <w:top w:val="none" w:sz="0" w:space="0" w:color="auto"/>
        <w:left w:val="none" w:sz="0" w:space="0" w:color="auto"/>
        <w:bottom w:val="none" w:sz="0" w:space="0" w:color="auto"/>
        <w:right w:val="none" w:sz="0" w:space="0" w:color="auto"/>
      </w:divBdr>
    </w:div>
    <w:div w:id="1810630122">
      <w:bodyDiv w:val="1"/>
      <w:marLeft w:val="0"/>
      <w:marRight w:val="0"/>
      <w:marTop w:val="0"/>
      <w:marBottom w:val="0"/>
      <w:divBdr>
        <w:top w:val="none" w:sz="0" w:space="0" w:color="auto"/>
        <w:left w:val="none" w:sz="0" w:space="0" w:color="auto"/>
        <w:bottom w:val="none" w:sz="0" w:space="0" w:color="auto"/>
        <w:right w:val="none" w:sz="0" w:space="0" w:color="auto"/>
      </w:divBdr>
    </w:div>
    <w:div w:id="1810710278">
      <w:bodyDiv w:val="1"/>
      <w:marLeft w:val="0"/>
      <w:marRight w:val="0"/>
      <w:marTop w:val="0"/>
      <w:marBottom w:val="0"/>
      <w:divBdr>
        <w:top w:val="none" w:sz="0" w:space="0" w:color="auto"/>
        <w:left w:val="none" w:sz="0" w:space="0" w:color="auto"/>
        <w:bottom w:val="none" w:sz="0" w:space="0" w:color="auto"/>
        <w:right w:val="none" w:sz="0" w:space="0" w:color="auto"/>
      </w:divBdr>
    </w:div>
    <w:div w:id="1820882968">
      <w:bodyDiv w:val="1"/>
      <w:marLeft w:val="0"/>
      <w:marRight w:val="0"/>
      <w:marTop w:val="0"/>
      <w:marBottom w:val="0"/>
      <w:divBdr>
        <w:top w:val="none" w:sz="0" w:space="0" w:color="auto"/>
        <w:left w:val="none" w:sz="0" w:space="0" w:color="auto"/>
        <w:bottom w:val="none" w:sz="0" w:space="0" w:color="auto"/>
        <w:right w:val="none" w:sz="0" w:space="0" w:color="auto"/>
      </w:divBdr>
    </w:div>
    <w:div w:id="1886332241">
      <w:bodyDiv w:val="1"/>
      <w:marLeft w:val="0"/>
      <w:marRight w:val="0"/>
      <w:marTop w:val="0"/>
      <w:marBottom w:val="0"/>
      <w:divBdr>
        <w:top w:val="none" w:sz="0" w:space="0" w:color="auto"/>
        <w:left w:val="none" w:sz="0" w:space="0" w:color="auto"/>
        <w:bottom w:val="none" w:sz="0" w:space="0" w:color="auto"/>
        <w:right w:val="none" w:sz="0" w:space="0" w:color="auto"/>
      </w:divBdr>
    </w:div>
    <w:div w:id="1901478562">
      <w:bodyDiv w:val="1"/>
      <w:marLeft w:val="0"/>
      <w:marRight w:val="0"/>
      <w:marTop w:val="0"/>
      <w:marBottom w:val="0"/>
      <w:divBdr>
        <w:top w:val="none" w:sz="0" w:space="0" w:color="auto"/>
        <w:left w:val="none" w:sz="0" w:space="0" w:color="auto"/>
        <w:bottom w:val="none" w:sz="0" w:space="0" w:color="auto"/>
        <w:right w:val="none" w:sz="0" w:space="0" w:color="auto"/>
      </w:divBdr>
    </w:div>
    <w:div w:id="1942253590">
      <w:bodyDiv w:val="1"/>
      <w:marLeft w:val="0"/>
      <w:marRight w:val="0"/>
      <w:marTop w:val="0"/>
      <w:marBottom w:val="0"/>
      <w:divBdr>
        <w:top w:val="none" w:sz="0" w:space="0" w:color="auto"/>
        <w:left w:val="none" w:sz="0" w:space="0" w:color="auto"/>
        <w:bottom w:val="none" w:sz="0" w:space="0" w:color="auto"/>
        <w:right w:val="none" w:sz="0" w:space="0" w:color="auto"/>
      </w:divBdr>
    </w:div>
    <w:div w:id="1959487413">
      <w:bodyDiv w:val="1"/>
      <w:marLeft w:val="0"/>
      <w:marRight w:val="0"/>
      <w:marTop w:val="0"/>
      <w:marBottom w:val="0"/>
      <w:divBdr>
        <w:top w:val="none" w:sz="0" w:space="0" w:color="auto"/>
        <w:left w:val="none" w:sz="0" w:space="0" w:color="auto"/>
        <w:bottom w:val="none" w:sz="0" w:space="0" w:color="auto"/>
        <w:right w:val="none" w:sz="0" w:space="0" w:color="auto"/>
      </w:divBdr>
    </w:div>
    <w:div w:id="1979918039">
      <w:bodyDiv w:val="1"/>
      <w:marLeft w:val="0"/>
      <w:marRight w:val="0"/>
      <w:marTop w:val="0"/>
      <w:marBottom w:val="0"/>
      <w:divBdr>
        <w:top w:val="none" w:sz="0" w:space="0" w:color="auto"/>
        <w:left w:val="none" w:sz="0" w:space="0" w:color="auto"/>
        <w:bottom w:val="none" w:sz="0" w:space="0" w:color="auto"/>
        <w:right w:val="none" w:sz="0" w:space="0" w:color="auto"/>
      </w:divBdr>
    </w:div>
    <w:div w:id="2015108544">
      <w:bodyDiv w:val="1"/>
      <w:marLeft w:val="0"/>
      <w:marRight w:val="0"/>
      <w:marTop w:val="0"/>
      <w:marBottom w:val="0"/>
      <w:divBdr>
        <w:top w:val="none" w:sz="0" w:space="0" w:color="auto"/>
        <w:left w:val="none" w:sz="0" w:space="0" w:color="auto"/>
        <w:bottom w:val="none" w:sz="0" w:space="0" w:color="auto"/>
        <w:right w:val="none" w:sz="0" w:space="0" w:color="auto"/>
      </w:divBdr>
    </w:div>
    <w:div w:id="2093893773">
      <w:bodyDiv w:val="1"/>
      <w:marLeft w:val="0"/>
      <w:marRight w:val="0"/>
      <w:marTop w:val="0"/>
      <w:marBottom w:val="0"/>
      <w:divBdr>
        <w:top w:val="none" w:sz="0" w:space="0" w:color="auto"/>
        <w:left w:val="none" w:sz="0" w:space="0" w:color="auto"/>
        <w:bottom w:val="none" w:sz="0" w:space="0" w:color="auto"/>
        <w:right w:val="none" w:sz="0" w:space="0" w:color="auto"/>
      </w:divBdr>
    </w:div>
    <w:div w:id="2097625245">
      <w:bodyDiv w:val="1"/>
      <w:marLeft w:val="0"/>
      <w:marRight w:val="0"/>
      <w:marTop w:val="0"/>
      <w:marBottom w:val="0"/>
      <w:divBdr>
        <w:top w:val="none" w:sz="0" w:space="0" w:color="auto"/>
        <w:left w:val="none" w:sz="0" w:space="0" w:color="auto"/>
        <w:bottom w:val="none" w:sz="0" w:space="0" w:color="auto"/>
        <w:right w:val="none" w:sz="0" w:space="0" w:color="auto"/>
      </w:divBdr>
    </w:div>
    <w:div w:id="21463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cluster-110.uploads.documents.cimpress.io/v1/uploads/9f3d0a54-e613-49e6-9052-2db80ffa0f86~110/original?tenant=vbu-digital" TargetMode="External"/><Relationship Id="rId18" Type="http://schemas.openxmlformats.org/officeDocument/2006/relationships/hyperlink" Target="https://paccbrighton.org.uk/wp-content/uploads/2023/07/ASC-Adult-Strategy-2023-report-from-PaCC-Amaze-and-Hangleton-Knoll-Project.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paccbrighton.org.uk/wp-content/uploads/2023/10/Early-Years-Report.pdf" TargetMode="External"/><Relationship Id="rId7" Type="http://schemas.openxmlformats.org/officeDocument/2006/relationships/settings" Target="settings.xml"/><Relationship Id="rId12" Type="http://schemas.openxmlformats.org/officeDocument/2006/relationships/hyperlink" Target="https://www.healthwatchbrightonandhove.co.uk/sites/healthwatchbrightonandhove.co.uk/files/editors/FINALM~2.PDF" TargetMode="External"/><Relationship Id="rId17" Type="http://schemas.openxmlformats.org/officeDocument/2006/relationships/hyperlink" Target="https://paccbrighton.org.uk/wp-content/uploads/2022/01/Neurodevelopmental-EWB-MH-workshop-2021-Report.pdf" TargetMode="External"/><Relationship Id="rId25" Type="http://schemas.openxmlformats.org/officeDocument/2006/relationships/hyperlink" Target="https://paccbrighton.org.uk/wp-content/uploads/2022/10/PaCC-position-statement-Social-Care-Oct-2022-Final.pdf" TargetMode="External"/><Relationship Id="rId2" Type="http://schemas.openxmlformats.org/officeDocument/2006/relationships/customXml" Target="../customXml/item2.xml"/><Relationship Id="rId16" Type="http://schemas.openxmlformats.org/officeDocument/2006/relationships/hyperlink" Target="https://paccbrighton.org.uk/wp-content/uploads/2024/05/NDP-position-statement-May-2024.pdf" TargetMode="External"/><Relationship Id="rId20" Type="http://schemas.openxmlformats.org/officeDocument/2006/relationships/hyperlink" Target="https://paccbrighton.org.uk/wp-content/uploads/2022/05/Parent-carers-and-disadvantage-focus-group-repor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watchbrightonandhove.co.uk/sites/healthwatchbrightonandhove.co.uk/files/FINAL%20Report%20Healthwatch%20Brighton%20and%20Hove%20Experiences%20of%20accessing%20services%20for%20young%20children_0.pdf" TargetMode="External"/><Relationship Id="rId24" Type="http://schemas.openxmlformats.org/officeDocument/2006/relationships/hyperlink" Target="https://paccbrighton.org.uk/wp-content/uploads/2024/02/EBSA-Report-Nov-23.pdf" TargetMode="External"/><Relationship Id="rId5" Type="http://schemas.openxmlformats.org/officeDocument/2006/relationships/numbering" Target="numbering.xml"/><Relationship Id="rId15" Type="http://schemas.openxmlformats.org/officeDocument/2006/relationships/hyperlink" Target="https://c-cluster-110.uploads.documents.cimpress.io/v1/uploads/721f600f-2296-452f-bf68-a58273e7fe08~110/original?tenant=vbu-digital" TargetMode="External"/><Relationship Id="rId23" Type="http://schemas.openxmlformats.org/officeDocument/2006/relationships/hyperlink" Target="https://paccbrighton.org.uk/wp-content/uploads/2022/12/PaCConnect-and-supporting-survey-on-NDP-Dec-2022.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accbrighton.org.uk/wp-content/uploads/2020/10/Brighton-Hove-SEND-Strategy-20-25-PaCC-and-Amaze-consultation-with-BAME-SEND-famili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c-mascot.com/link-documents-for-complaint" TargetMode="External"/><Relationship Id="rId22" Type="http://schemas.openxmlformats.org/officeDocument/2006/relationships/hyperlink" Target="https://paccbrighton.org.uk/wp-content/uploads/2024/04/PaCConnect-on-Transition-to-Adulthood-Report-November-2023.pdf" TargetMode="Externa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paccbrighton.org.uk/wp-content/uploads/2024/05/NDP-position-statement-May-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79f7db6-32d4-4bf4-99da-94f398b0c357">
      <Terms xmlns="http://schemas.microsoft.com/office/infopath/2007/PartnerControls"/>
    </lcf76f155ced4ddcb4097134ff3c332f>
    <TaxCatchAll xmlns="5dabdaa9-5215-4911-94a7-96255c66ec05" xsi:nil="true"/>
    <Comment xmlns="c79f7db6-32d4-4bf4-99da-94f398b0c3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BC525788A37448A6A1F42B967593F6" ma:contentTypeVersion="21" ma:contentTypeDescription="Create a new document." ma:contentTypeScope="" ma:versionID="a43cd413c3db1318e86a6ac95b4848b2">
  <xsd:schema xmlns:xsd="http://www.w3.org/2001/XMLSchema" xmlns:xs="http://www.w3.org/2001/XMLSchema" xmlns:p="http://schemas.microsoft.com/office/2006/metadata/properties" xmlns:ns1="http://schemas.microsoft.com/sharepoint/v3" xmlns:ns2="c79f7db6-32d4-4bf4-99da-94f398b0c357" xmlns:ns3="5dabdaa9-5215-4911-94a7-96255c66ec05" targetNamespace="http://schemas.microsoft.com/office/2006/metadata/properties" ma:root="true" ma:fieldsID="80fd67921ed78dc7accde555824cc404" ns1:_="" ns2:_="" ns3:_="">
    <xsd:import namespace="http://schemas.microsoft.com/sharepoint/v3"/>
    <xsd:import namespace="c79f7db6-32d4-4bf4-99da-94f398b0c357"/>
    <xsd:import namespace="5dabdaa9-5215-4911-94a7-96255c66ec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LengthInSeconds" minOccurs="0"/>
                <xsd:element ref="ns2:Comm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9f7db6-32d4-4bf4-99da-94f398b0c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Comment" ma:index="26" nillable="true" ma:displayName="Comment" ma:format="Dropdown" ma:internalName="Comment">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abdaa9-5215-4911-94a7-96255c66ec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118bd2-5eed-417e-8c26-ee3f24b7f82d}" ma:internalName="TaxCatchAll" ma:showField="CatchAllData" ma:web="5dabdaa9-5215-4911-94a7-96255c66ec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DEE53-DA56-4DCC-953E-95207DFAEEF7}">
  <ds:schemaRefs>
    <ds:schemaRef ds:uri="http://schemas.openxmlformats.org/officeDocument/2006/bibliography"/>
  </ds:schemaRefs>
</ds:datastoreItem>
</file>

<file path=customXml/itemProps2.xml><?xml version="1.0" encoding="utf-8"?>
<ds:datastoreItem xmlns:ds="http://schemas.openxmlformats.org/officeDocument/2006/customXml" ds:itemID="{750B9A88-02FD-49C5-9753-94C30D2F1772}">
  <ds:schemaRefs>
    <ds:schemaRef ds:uri="http://schemas.microsoft.com/office/infopath/2007/PartnerControls"/>
    <ds:schemaRef ds:uri="http://schemas.microsoft.com/sharepoint/v3"/>
    <ds:schemaRef ds:uri="http://purl.org/dc/dcmitype/"/>
    <ds:schemaRef ds:uri="http://purl.org/dc/elements/1.1/"/>
    <ds:schemaRef ds:uri="http://purl.org/dc/terms/"/>
    <ds:schemaRef ds:uri="http://schemas.microsoft.com/office/2006/documentManagement/types"/>
    <ds:schemaRef ds:uri="http://schemas.openxmlformats.org/package/2006/metadata/core-properties"/>
    <ds:schemaRef ds:uri="959abe0d-36d8-43c1-b9d6-025893042c7b"/>
    <ds:schemaRef ds:uri="5b05ce1c-07bf-4dc9-a763-790fe9e44338"/>
    <ds:schemaRef ds:uri="http://schemas.microsoft.com/office/2006/metadata/properties"/>
    <ds:schemaRef ds:uri="http://www.w3.org/XML/1998/namespace"/>
    <ds:schemaRef ds:uri="c79f7db6-32d4-4bf4-99da-94f398b0c357"/>
    <ds:schemaRef ds:uri="5dabdaa9-5215-4911-94a7-96255c66ec05"/>
  </ds:schemaRefs>
</ds:datastoreItem>
</file>

<file path=customXml/itemProps3.xml><?xml version="1.0" encoding="utf-8"?>
<ds:datastoreItem xmlns:ds="http://schemas.openxmlformats.org/officeDocument/2006/customXml" ds:itemID="{BD67B04E-771A-43D7-AE9D-4967EBD3C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9f7db6-32d4-4bf4-99da-94f398b0c357"/>
    <ds:schemaRef ds:uri="5dabdaa9-5215-4911-94a7-96255c66e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733D39-2BCA-4DA5-AAA4-C4C8238300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8931</Words>
  <Characters>50908</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Odwyer</dc:creator>
  <cp:keywords/>
  <dc:description/>
  <cp:lastModifiedBy>Katie Evans</cp:lastModifiedBy>
  <cp:revision>2</cp:revision>
  <dcterms:created xsi:type="dcterms:W3CDTF">2026-04-30T15:06:00Z</dcterms:created>
  <dcterms:modified xsi:type="dcterms:W3CDTF">2026-04-30T15:06:00Z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0x0101008CBC525788A37448A6A1F42B967593F6</vt:lpwstr>
  </property>
  <property fmtid="{D5CDD505-2E9C-101B-9397-08002B2CF9AE}" pid="3" name="MediaServiceImageTags">
    <vt:lpwstr/>
  </property>
</Properties>
</file>